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BA39F" w14:textId="77777777" w:rsidR="00124A03" w:rsidRPr="00124A03" w:rsidRDefault="00124A03" w:rsidP="00124A03">
      <w:pPr>
        <w:spacing w:line="360" w:lineRule="auto"/>
        <w:rPr>
          <w:b/>
          <w:sz w:val="24"/>
          <w:szCs w:val="24"/>
        </w:rPr>
      </w:pPr>
      <w:bookmarkStart w:id="0" w:name="_GoBack"/>
      <w:r w:rsidRPr="00124A03">
        <w:rPr>
          <w:b/>
          <w:sz w:val="24"/>
          <w:szCs w:val="24"/>
        </w:rPr>
        <w:t xml:space="preserve">Title: </w:t>
      </w:r>
    </w:p>
    <w:bookmarkEnd w:id="0"/>
    <w:p w14:paraId="23B66165" w14:textId="77777777" w:rsidR="00124A03" w:rsidRPr="00124A03" w:rsidRDefault="00124A03" w:rsidP="00124A03">
      <w:pPr>
        <w:spacing w:line="360" w:lineRule="auto"/>
        <w:rPr>
          <w:sz w:val="24"/>
          <w:szCs w:val="24"/>
        </w:rPr>
      </w:pPr>
      <w:r w:rsidRPr="00124A03">
        <w:rPr>
          <w:sz w:val="24"/>
          <w:szCs w:val="24"/>
        </w:rPr>
        <w:t>Radiology and Patient Communication</w:t>
      </w:r>
    </w:p>
    <w:p w14:paraId="2A468ACC" w14:textId="77777777" w:rsidR="00124A03" w:rsidRPr="00124A03" w:rsidRDefault="00124A03" w:rsidP="00124A03">
      <w:pPr>
        <w:spacing w:line="360" w:lineRule="auto"/>
        <w:rPr>
          <w:sz w:val="24"/>
          <w:szCs w:val="24"/>
        </w:rPr>
      </w:pPr>
    </w:p>
    <w:p w14:paraId="58240D88" w14:textId="26C337F5" w:rsidR="00124A03" w:rsidRPr="00124A03" w:rsidRDefault="00124A03" w:rsidP="00124A03">
      <w:pPr>
        <w:spacing w:line="360" w:lineRule="auto"/>
        <w:rPr>
          <w:sz w:val="24"/>
          <w:szCs w:val="24"/>
        </w:rPr>
      </w:pPr>
      <w:r w:rsidRPr="00124A03">
        <w:rPr>
          <w:b/>
          <w:sz w:val="24"/>
          <w:szCs w:val="24"/>
        </w:rPr>
        <w:t>Manuscript type:</w:t>
      </w:r>
      <w:r w:rsidRPr="00124A03">
        <w:rPr>
          <w:sz w:val="24"/>
          <w:szCs w:val="24"/>
        </w:rPr>
        <w:t xml:space="preserve"> </w:t>
      </w:r>
    </w:p>
    <w:p w14:paraId="7A28089F" w14:textId="37F3D7ED" w:rsidR="00124A03" w:rsidRPr="00124A03" w:rsidRDefault="00124A03" w:rsidP="00124A03">
      <w:pPr>
        <w:spacing w:line="360" w:lineRule="auto"/>
        <w:rPr>
          <w:sz w:val="24"/>
          <w:szCs w:val="24"/>
        </w:rPr>
      </w:pPr>
      <w:r w:rsidRPr="00124A03">
        <w:rPr>
          <w:sz w:val="24"/>
          <w:szCs w:val="24"/>
        </w:rPr>
        <w:t xml:space="preserve">Invited Editorial </w:t>
      </w:r>
    </w:p>
    <w:p w14:paraId="20AF72A5" w14:textId="77777777" w:rsidR="00124A03" w:rsidRPr="00124A03" w:rsidRDefault="00124A03" w:rsidP="00124A03">
      <w:pPr>
        <w:spacing w:line="360" w:lineRule="auto"/>
        <w:rPr>
          <w:sz w:val="24"/>
          <w:szCs w:val="24"/>
        </w:rPr>
      </w:pPr>
    </w:p>
    <w:p w14:paraId="6CDFC361" w14:textId="77777777" w:rsidR="00124A03" w:rsidRPr="00124A03" w:rsidRDefault="00124A03" w:rsidP="00124A03">
      <w:pPr>
        <w:spacing w:line="360" w:lineRule="auto"/>
        <w:rPr>
          <w:sz w:val="24"/>
          <w:szCs w:val="24"/>
        </w:rPr>
      </w:pPr>
      <w:r w:rsidRPr="00124A03">
        <w:rPr>
          <w:b/>
          <w:sz w:val="24"/>
          <w:szCs w:val="24"/>
        </w:rPr>
        <w:t>Authors</w:t>
      </w:r>
      <w:r w:rsidRPr="00124A03">
        <w:rPr>
          <w:sz w:val="24"/>
          <w:szCs w:val="24"/>
        </w:rPr>
        <w:t xml:space="preserve">: </w:t>
      </w:r>
    </w:p>
    <w:p w14:paraId="34CE2FCD" w14:textId="2EC2F099" w:rsidR="00124A03" w:rsidRPr="00124A03" w:rsidRDefault="00124A03" w:rsidP="00124A03">
      <w:pPr>
        <w:spacing w:line="360" w:lineRule="auto"/>
        <w:rPr>
          <w:sz w:val="24"/>
          <w:szCs w:val="24"/>
        </w:rPr>
      </w:pPr>
      <w:r w:rsidRPr="00124A03">
        <w:rPr>
          <w:sz w:val="24"/>
          <w:szCs w:val="24"/>
        </w:rPr>
        <w:t xml:space="preserve">Julie Cox </w:t>
      </w:r>
      <w:r w:rsidRPr="00124A03">
        <w:rPr>
          <w:sz w:val="24"/>
          <w:szCs w:val="24"/>
          <w:vertAlign w:val="superscript"/>
        </w:rPr>
        <w:t>1,2</w:t>
      </w:r>
      <w:r w:rsidRPr="00124A03">
        <w:rPr>
          <w:sz w:val="24"/>
          <w:szCs w:val="24"/>
        </w:rPr>
        <w:t>, Consultant Radiologist and Visiting Professor</w:t>
      </w:r>
    </w:p>
    <w:p w14:paraId="7F823B59" w14:textId="70AF75A6" w:rsidR="00124A03" w:rsidRPr="00124A03" w:rsidRDefault="00124A03" w:rsidP="00124A03">
      <w:pPr>
        <w:spacing w:line="360" w:lineRule="auto"/>
        <w:rPr>
          <w:sz w:val="24"/>
          <w:szCs w:val="24"/>
        </w:rPr>
      </w:pPr>
      <w:r w:rsidRPr="00124A03">
        <w:rPr>
          <w:sz w:val="24"/>
          <w:szCs w:val="24"/>
        </w:rPr>
        <w:t>Yitka Graham</w:t>
      </w:r>
      <w:r w:rsidRPr="00124A03">
        <w:rPr>
          <w:sz w:val="24"/>
          <w:szCs w:val="24"/>
          <w:vertAlign w:val="superscript"/>
        </w:rPr>
        <w:t>1,2</w:t>
      </w:r>
      <w:r w:rsidRPr="00124A03">
        <w:rPr>
          <w:sz w:val="24"/>
          <w:szCs w:val="24"/>
        </w:rPr>
        <w:t xml:space="preserve"> Associate Professor in Health Services and NHS Engagement and Honorary Speciality Lead, Health Services Research</w:t>
      </w:r>
    </w:p>
    <w:p w14:paraId="782144B3" w14:textId="77777777" w:rsidR="00124A03" w:rsidRPr="00124A03" w:rsidRDefault="00124A03" w:rsidP="00124A03">
      <w:pPr>
        <w:spacing w:line="360" w:lineRule="auto"/>
        <w:rPr>
          <w:sz w:val="24"/>
          <w:szCs w:val="24"/>
        </w:rPr>
      </w:pPr>
    </w:p>
    <w:p w14:paraId="422BBFD7" w14:textId="77777777" w:rsidR="00124A03" w:rsidRPr="00124A03" w:rsidRDefault="00124A03" w:rsidP="00124A03">
      <w:pPr>
        <w:spacing w:line="360" w:lineRule="auto"/>
        <w:rPr>
          <w:sz w:val="24"/>
          <w:szCs w:val="24"/>
        </w:rPr>
      </w:pPr>
      <w:r w:rsidRPr="00124A03">
        <w:rPr>
          <w:b/>
          <w:sz w:val="24"/>
          <w:szCs w:val="24"/>
        </w:rPr>
        <w:t>Affiliations</w:t>
      </w:r>
      <w:r w:rsidRPr="00124A03">
        <w:rPr>
          <w:sz w:val="24"/>
          <w:szCs w:val="24"/>
        </w:rPr>
        <w:t>:</w:t>
      </w:r>
    </w:p>
    <w:p w14:paraId="236B7459" w14:textId="77777777" w:rsidR="00124A03" w:rsidRPr="00124A03" w:rsidRDefault="00124A03" w:rsidP="00124A03">
      <w:pPr>
        <w:spacing w:line="360" w:lineRule="auto"/>
        <w:rPr>
          <w:sz w:val="24"/>
          <w:szCs w:val="24"/>
        </w:rPr>
      </w:pPr>
      <w:r w:rsidRPr="00124A03">
        <w:rPr>
          <w:sz w:val="24"/>
          <w:szCs w:val="24"/>
          <w:vertAlign w:val="superscript"/>
        </w:rPr>
        <w:t>1</w:t>
      </w:r>
      <w:r w:rsidRPr="00124A03">
        <w:rPr>
          <w:sz w:val="24"/>
          <w:szCs w:val="24"/>
        </w:rPr>
        <w:t>Department of Radiology, City Hospitals Sunderland NHS Foundation Trust, Kayll Road, Sunderland, Tyne and Wear, SR4 7TP</w:t>
      </w:r>
    </w:p>
    <w:p w14:paraId="6C5B3A9E" w14:textId="2F556C1B" w:rsidR="00124A03" w:rsidRPr="00124A03" w:rsidRDefault="00124A03" w:rsidP="00124A03">
      <w:pPr>
        <w:spacing w:line="360" w:lineRule="auto"/>
        <w:rPr>
          <w:sz w:val="24"/>
          <w:szCs w:val="24"/>
        </w:rPr>
      </w:pPr>
      <w:r w:rsidRPr="00124A03">
        <w:rPr>
          <w:sz w:val="24"/>
          <w:szCs w:val="24"/>
          <w:vertAlign w:val="superscript"/>
        </w:rPr>
        <w:t>2</w:t>
      </w:r>
      <w:r w:rsidRPr="00124A03">
        <w:rPr>
          <w:sz w:val="24"/>
          <w:szCs w:val="24"/>
        </w:rPr>
        <w:t>Faculty of Health Sciences and Wellbeing, University of Sunderland, Sciences Complex, Sunderland, Tyne and Wear SR1 3SD</w:t>
      </w:r>
    </w:p>
    <w:p w14:paraId="7B2122FE" w14:textId="77777777" w:rsidR="00124A03" w:rsidRPr="00124A03" w:rsidRDefault="00124A03" w:rsidP="00124A03">
      <w:pPr>
        <w:spacing w:line="360" w:lineRule="auto"/>
        <w:rPr>
          <w:sz w:val="24"/>
          <w:szCs w:val="24"/>
        </w:rPr>
      </w:pPr>
    </w:p>
    <w:p w14:paraId="127CF83F" w14:textId="2B1B343F" w:rsidR="00124A03" w:rsidRPr="00124A03" w:rsidRDefault="00124A03" w:rsidP="00124A03">
      <w:pPr>
        <w:spacing w:line="360" w:lineRule="auto"/>
        <w:rPr>
          <w:sz w:val="24"/>
          <w:szCs w:val="24"/>
        </w:rPr>
      </w:pPr>
      <w:r w:rsidRPr="00124A03">
        <w:rPr>
          <w:b/>
          <w:sz w:val="24"/>
          <w:szCs w:val="24"/>
        </w:rPr>
        <w:t>Corresponding author</w:t>
      </w:r>
      <w:r w:rsidRPr="00124A03">
        <w:rPr>
          <w:sz w:val="24"/>
          <w:szCs w:val="24"/>
        </w:rPr>
        <w:t>: Dr Julie Cox, Department of Radiology, City Hospitals Sunderland NHS Foundation Trust, Kayll Road, Sunderland, Tyne and Wear, SR4 7TP 44 191 565 6256</w:t>
      </w:r>
    </w:p>
    <w:p w14:paraId="4DB0255C" w14:textId="746903DA" w:rsidR="00124A03" w:rsidRPr="00124A03" w:rsidRDefault="00124A03" w:rsidP="00124A03">
      <w:pPr>
        <w:spacing w:line="360" w:lineRule="auto"/>
        <w:rPr>
          <w:sz w:val="24"/>
          <w:szCs w:val="24"/>
        </w:rPr>
      </w:pPr>
      <w:r w:rsidRPr="00124A03">
        <w:rPr>
          <w:sz w:val="24"/>
          <w:szCs w:val="24"/>
        </w:rPr>
        <w:t>Email: julie.cox@chsft.nhs.uk</w:t>
      </w:r>
    </w:p>
    <w:p w14:paraId="02E4B9C3" w14:textId="472F0454" w:rsidR="00124A03" w:rsidRPr="00124A03" w:rsidRDefault="00124A03" w:rsidP="00124A03">
      <w:pPr>
        <w:spacing w:line="360" w:lineRule="auto"/>
        <w:rPr>
          <w:sz w:val="24"/>
          <w:szCs w:val="24"/>
        </w:rPr>
      </w:pPr>
    </w:p>
    <w:p w14:paraId="1BB712C8" w14:textId="5B3BDBDC" w:rsidR="00124A03" w:rsidRPr="00124A03" w:rsidRDefault="00124A03" w:rsidP="00124A03">
      <w:pPr>
        <w:spacing w:line="360" w:lineRule="auto"/>
        <w:rPr>
          <w:sz w:val="24"/>
          <w:szCs w:val="24"/>
        </w:rPr>
      </w:pPr>
      <w:r w:rsidRPr="00124A03">
        <w:rPr>
          <w:b/>
          <w:sz w:val="24"/>
          <w:szCs w:val="24"/>
        </w:rPr>
        <w:t>Disclosures:</w:t>
      </w:r>
      <w:r w:rsidRPr="00124A03">
        <w:rPr>
          <w:sz w:val="24"/>
          <w:szCs w:val="24"/>
        </w:rPr>
        <w:t xml:space="preserve"> All authors have no disclosures to declare.</w:t>
      </w:r>
    </w:p>
    <w:p w14:paraId="226E60A7" w14:textId="77777777" w:rsidR="00124A03" w:rsidRPr="00124A03" w:rsidRDefault="00124A03" w:rsidP="00124A03">
      <w:pPr>
        <w:spacing w:line="360" w:lineRule="auto"/>
        <w:rPr>
          <w:sz w:val="24"/>
          <w:szCs w:val="24"/>
        </w:rPr>
      </w:pPr>
    </w:p>
    <w:p w14:paraId="49C35BBB" w14:textId="0701F9CF" w:rsidR="00124A03" w:rsidRPr="00124A03" w:rsidRDefault="00124A03" w:rsidP="00124A03">
      <w:pPr>
        <w:spacing w:line="360" w:lineRule="auto"/>
        <w:rPr>
          <w:sz w:val="24"/>
          <w:szCs w:val="24"/>
        </w:rPr>
      </w:pPr>
      <w:r w:rsidRPr="00124A03">
        <w:rPr>
          <w:b/>
          <w:sz w:val="24"/>
          <w:szCs w:val="24"/>
        </w:rPr>
        <w:t xml:space="preserve">Word Count: </w:t>
      </w:r>
      <w:r w:rsidRPr="00124A03">
        <w:rPr>
          <w:sz w:val="24"/>
          <w:szCs w:val="24"/>
        </w:rPr>
        <w:t>1041</w:t>
      </w:r>
    </w:p>
    <w:p w14:paraId="6A6C8F7F" w14:textId="61C9DDAA" w:rsidR="00124A03" w:rsidRDefault="00124A03" w:rsidP="00124A03"/>
    <w:p w14:paraId="1849BD7E" w14:textId="5FF7527A" w:rsidR="00124A03" w:rsidRDefault="00124A03" w:rsidP="00124A03"/>
    <w:p w14:paraId="2E240C01" w14:textId="37ED5B9B" w:rsidR="00124A03" w:rsidRDefault="00124A03" w:rsidP="00124A03"/>
    <w:p w14:paraId="27E00999" w14:textId="58DD0693" w:rsidR="00124A03" w:rsidRDefault="00124A03" w:rsidP="00124A03"/>
    <w:p w14:paraId="325226FF" w14:textId="14AEC634" w:rsidR="00124A03" w:rsidRDefault="00124A03" w:rsidP="00124A03"/>
    <w:p w14:paraId="0FF669E6" w14:textId="7B494816" w:rsidR="00124A03" w:rsidRDefault="00124A03" w:rsidP="00124A03"/>
    <w:p w14:paraId="455F6249" w14:textId="774A72BE" w:rsidR="00124A03" w:rsidRDefault="00124A03" w:rsidP="00124A03"/>
    <w:p w14:paraId="7E20D642" w14:textId="4CC8B044" w:rsidR="00124A03" w:rsidRDefault="00124A03" w:rsidP="00124A03"/>
    <w:p w14:paraId="3D820FC1" w14:textId="77777777" w:rsidR="00C820E5" w:rsidRDefault="00C820E5" w:rsidP="003A1D4E">
      <w:pPr>
        <w:spacing w:line="480" w:lineRule="auto"/>
        <w:rPr>
          <w:b/>
          <w:sz w:val="24"/>
          <w:szCs w:val="24"/>
        </w:rPr>
      </w:pPr>
    </w:p>
    <w:p w14:paraId="00000001" w14:textId="20FA4DA9" w:rsidR="00D673BF" w:rsidRDefault="00E7492E" w:rsidP="003A1D4E">
      <w:pPr>
        <w:spacing w:line="480" w:lineRule="auto"/>
        <w:rPr>
          <w:b/>
          <w:sz w:val="24"/>
          <w:szCs w:val="24"/>
        </w:rPr>
      </w:pPr>
      <w:r>
        <w:rPr>
          <w:b/>
          <w:sz w:val="24"/>
          <w:szCs w:val="24"/>
        </w:rPr>
        <w:lastRenderedPageBreak/>
        <w:t>Radiology and Patient Communication</w:t>
      </w:r>
    </w:p>
    <w:p w14:paraId="00000002" w14:textId="77777777" w:rsidR="00D673BF" w:rsidRDefault="00D673BF" w:rsidP="003A1D4E">
      <w:pPr>
        <w:spacing w:line="480" w:lineRule="auto"/>
        <w:rPr>
          <w:b/>
          <w:sz w:val="24"/>
          <w:szCs w:val="24"/>
        </w:rPr>
      </w:pPr>
    </w:p>
    <w:p w14:paraId="00000003" w14:textId="150E771D" w:rsidR="003A1D4E" w:rsidRDefault="00E7492E" w:rsidP="003A1D4E">
      <w:pPr>
        <w:spacing w:line="480" w:lineRule="auto"/>
        <w:rPr>
          <w:sz w:val="24"/>
          <w:szCs w:val="24"/>
        </w:rPr>
      </w:pPr>
      <w:r>
        <w:rPr>
          <w:sz w:val="24"/>
          <w:szCs w:val="24"/>
        </w:rPr>
        <w:t>Communication with patients, a cornerstone of medical practice</w:t>
      </w:r>
      <w:r w:rsidR="00BC62BE">
        <w:rPr>
          <w:sz w:val="24"/>
          <w:szCs w:val="24"/>
        </w:rPr>
        <w:t xml:space="preserve"> globally</w:t>
      </w:r>
      <w:r>
        <w:rPr>
          <w:sz w:val="24"/>
          <w:szCs w:val="24"/>
        </w:rPr>
        <w:t xml:space="preserve"> is anomalous in the specialty of diagnostic radiology </w:t>
      </w:r>
      <w:r w:rsidR="003E4B32">
        <w:rPr>
          <w:sz w:val="24"/>
          <w:szCs w:val="24"/>
        </w:rPr>
        <w:t>in that</w:t>
      </w:r>
      <w:r>
        <w:rPr>
          <w:sz w:val="24"/>
          <w:szCs w:val="24"/>
        </w:rPr>
        <w:t xml:space="preserve"> </w:t>
      </w:r>
      <w:r w:rsidR="0011611D">
        <w:rPr>
          <w:sz w:val="24"/>
          <w:szCs w:val="24"/>
        </w:rPr>
        <w:t>communication is</w:t>
      </w:r>
      <w:r>
        <w:rPr>
          <w:sz w:val="24"/>
          <w:szCs w:val="24"/>
        </w:rPr>
        <w:t xml:space="preserve"> generally indirect. Radiologists receive imaging requests from referring clinicians and send written examination reports to the referrers, </w:t>
      </w:r>
      <w:r w:rsidR="0011611D">
        <w:rPr>
          <w:sz w:val="24"/>
          <w:szCs w:val="24"/>
        </w:rPr>
        <w:t>which excludes patients from direct communication</w:t>
      </w:r>
      <w:r>
        <w:rPr>
          <w:sz w:val="24"/>
          <w:szCs w:val="24"/>
        </w:rPr>
        <w:t>. Direct patient communication has been proposed previously by eminent radiological authors such as Berlin, the doyenne of opinion</w:t>
      </w:r>
      <w:r w:rsidR="00431F32">
        <w:rPr>
          <w:sz w:val="24"/>
          <w:szCs w:val="24"/>
        </w:rPr>
        <w:t xml:space="preserve"> </w:t>
      </w:r>
      <w:r>
        <w:rPr>
          <w:sz w:val="24"/>
          <w:szCs w:val="24"/>
        </w:rPr>
        <w:t xml:space="preserve">on the topics of error and malpractice in clinical radiology </w:t>
      </w:r>
      <w:r w:rsidR="00115EC7">
        <w:rPr>
          <w:sz w:val="24"/>
          <w:szCs w:val="24"/>
        </w:rPr>
        <w:t>[</w:t>
      </w:r>
      <w:r w:rsidRPr="00115EC7">
        <w:rPr>
          <w:sz w:val="24"/>
          <w:szCs w:val="24"/>
        </w:rPr>
        <w:endnoteReference w:id="1"/>
      </w:r>
      <w:r w:rsidR="00115EC7" w:rsidRPr="00115EC7">
        <w:rPr>
          <w:sz w:val="24"/>
          <w:szCs w:val="24"/>
        </w:rPr>
        <w:t>]</w:t>
      </w:r>
      <w:r w:rsidR="00431F32">
        <w:rPr>
          <w:sz w:val="24"/>
          <w:szCs w:val="24"/>
        </w:rPr>
        <w:t xml:space="preserve">. </w:t>
      </w:r>
      <w:r>
        <w:rPr>
          <w:sz w:val="24"/>
          <w:szCs w:val="24"/>
        </w:rPr>
        <w:t xml:space="preserve"> </w:t>
      </w:r>
      <w:r w:rsidR="00431F32">
        <w:rPr>
          <w:sz w:val="24"/>
          <w:szCs w:val="24"/>
        </w:rPr>
        <w:t>T</w:t>
      </w:r>
      <w:r>
        <w:rPr>
          <w:sz w:val="24"/>
          <w:szCs w:val="24"/>
        </w:rPr>
        <w:t>his practice</w:t>
      </w:r>
      <w:r w:rsidR="00431F32">
        <w:rPr>
          <w:sz w:val="24"/>
          <w:szCs w:val="24"/>
        </w:rPr>
        <w:t>, however,</w:t>
      </w:r>
      <w:r>
        <w:rPr>
          <w:sz w:val="24"/>
          <w:szCs w:val="24"/>
        </w:rPr>
        <w:t xml:space="preserve"> has never taken widespread hold internationally.  </w:t>
      </w:r>
    </w:p>
    <w:p w14:paraId="00000004" w14:textId="77777777" w:rsidR="003A1D4E" w:rsidRDefault="003A1D4E" w:rsidP="003A1D4E">
      <w:pPr>
        <w:spacing w:line="480" w:lineRule="auto"/>
        <w:rPr>
          <w:sz w:val="24"/>
          <w:szCs w:val="24"/>
        </w:rPr>
      </w:pPr>
    </w:p>
    <w:p w14:paraId="7F45A436" w14:textId="28E4DE4B" w:rsidR="00431F32" w:rsidRDefault="00E7492E" w:rsidP="003A1D4E">
      <w:pPr>
        <w:spacing w:line="480" w:lineRule="auto"/>
        <w:rPr>
          <w:sz w:val="24"/>
          <w:szCs w:val="24"/>
        </w:rPr>
      </w:pPr>
      <w:r>
        <w:rPr>
          <w:sz w:val="24"/>
          <w:szCs w:val="24"/>
        </w:rPr>
        <w:t>Notably, radiological screening programmes have always been an exception to th</w:t>
      </w:r>
      <w:r w:rsidR="0011232F">
        <w:rPr>
          <w:sz w:val="24"/>
          <w:szCs w:val="24"/>
        </w:rPr>
        <w:t>is</w:t>
      </w:r>
      <w:r>
        <w:rPr>
          <w:sz w:val="24"/>
          <w:szCs w:val="24"/>
        </w:rPr>
        <w:t xml:space="preserve"> referrer</w:t>
      </w:r>
      <w:r w:rsidR="0011232F">
        <w:rPr>
          <w:sz w:val="24"/>
          <w:szCs w:val="24"/>
        </w:rPr>
        <w:t>-</w:t>
      </w:r>
      <w:r>
        <w:rPr>
          <w:sz w:val="24"/>
          <w:szCs w:val="24"/>
        </w:rPr>
        <w:t>led communication pattern</w:t>
      </w:r>
      <w:r w:rsidR="0011232F">
        <w:rPr>
          <w:sz w:val="24"/>
          <w:szCs w:val="24"/>
        </w:rPr>
        <w:t>, having been</w:t>
      </w:r>
      <w:r>
        <w:rPr>
          <w:sz w:val="24"/>
          <w:szCs w:val="24"/>
        </w:rPr>
        <w:t xml:space="preserve"> early adopters of direct communication. Breast screening programmes usually communicate client test results directly</w:t>
      </w:r>
      <w:r w:rsidR="00A106AC">
        <w:rPr>
          <w:sz w:val="24"/>
          <w:szCs w:val="24"/>
        </w:rPr>
        <w:t xml:space="preserve"> to patients</w:t>
      </w:r>
      <w:r>
        <w:rPr>
          <w:sz w:val="24"/>
          <w:szCs w:val="24"/>
        </w:rPr>
        <w:t xml:space="preserve">. Over twenty years ago, a </w:t>
      </w:r>
      <w:r w:rsidR="00A106AC">
        <w:rPr>
          <w:sz w:val="24"/>
          <w:szCs w:val="24"/>
        </w:rPr>
        <w:t>survey of 400 patients regarding breast screening</w:t>
      </w:r>
      <w:r>
        <w:rPr>
          <w:sz w:val="24"/>
          <w:szCs w:val="24"/>
        </w:rPr>
        <w:t xml:space="preserve"> in the United States</w:t>
      </w:r>
      <w:r w:rsidR="00115EC7">
        <w:rPr>
          <w:sz w:val="24"/>
          <w:szCs w:val="24"/>
        </w:rPr>
        <w:t>[</w:t>
      </w:r>
      <w:r w:rsidRPr="00115EC7">
        <w:rPr>
          <w:sz w:val="24"/>
          <w:szCs w:val="24"/>
        </w:rPr>
        <w:endnoteReference w:id="2"/>
      </w:r>
      <w:r w:rsidR="00115EC7">
        <w:rPr>
          <w:sz w:val="24"/>
          <w:szCs w:val="24"/>
        </w:rPr>
        <w:t>]</w:t>
      </w:r>
      <w:r>
        <w:rPr>
          <w:sz w:val="24"/>
          <w:szCs w:val="24"/>
        </w:rPr>
        <w:t xml:space="preserve"> </w:t>
      </w:r>
      <w:r w:rsidR="00A106AC">
        <w:rPr>
          <w:sz w:val="24"/>
          <w:szCs w:val="24"/>
        </w:rPr>
        <w:t xml:space="preserve"> where results were sent directly to patients concluded that</w:t>
      </w:r>
      <w:r>
        <w:rPr>
          <w:sz w:val="24"/>
          <w:szCs w:val="24"/>
        </w:rPr>
        <w:t xml:space="preserve"> patients preferred a double</w:t>
      </w:r>
      <w:r w:rsidR="00A3319F">
        <w:rPr>
          <w:sz w:val="24"/>
          <w:szCs w:val="24"/>
        </w:rPr>
        <w:t>-</w:t>
      </w:r>
      <w:r>
        <w:rPr>
          <w:sz w:val="24"/>
          <w:szCs w:val="24"/>
        </w:rPr>
        <w:t xml:space="preserve">read delayed report with the results sent </w:t>
      </w:r>
      <w:r w:rsidR="00A3319F">
        <w:rPr>
          <w:sz w:val="24"/>
          <w:szCs w:val="24"/>
        </w:rPr>
        <w:t>directly by post rather than</w:t>
      </w:r>
      <w:r>
        <w:rPr>
          <w:sz w:val="24"/>
          <w:szCs w:val="24"/>
        </w:rPr>
        <w:t xml:space="preserve"> an immediate single read report by a radiologist on the same day as their mammograms.  It is </w:t>
      </w:r>
      <w:r w:rsidR="007E31B2">
        <w:rPr>
          <w:sz w:val="24"/>
          <w:szCs w:val="24"/>
        </w:rPr>
        <w:t>interesting to note that the participants appear to have</w:t>
      </w:r>
      <w:r>
        <w:rPr>
          <w:sz w:val="24"/>
          <w:szCs w:val="24"/>
        </w:rPr>
        <w:t xml:space="preserve"> understood the benefits of the additional quality assurance that a second review of images would bring</w:t>
      </w:r>
      <w:r w:rsidR="007E31B2">
        <w:rPr>
          <w:sz w:val="24"/>
          <w:szCs w:val="24"/>
        </w:rPr>
        <w:t>, valuing this over an immediate result</w:t>
      </w:r>
      <w:r>
        <w:rPr>
          <w:sz w:val="24"/>
          <w:szCs w:val="24"/>
        </w:rPr>
        <w:t xml:space="preserve">. </w:t>
      </w:r>
      <w:r w:rsidR="007E31B2">
        <w:rPr>
          <w:sz w:val="24"/>
          <w:szCs w:val="24"/>
        </w:rPr>
        <w:t xml:space="preserve">It is unknown whether the findings would apply today, with society’s </w:t>
      </w:r>
      <w:r>
        <w:rPr>
          <w:sz w:val="24"/>
          <w:szCs w:val="24"/>
        </w:rPr>
        <w:t>current level of demand for immediacy and instant</w:t>
      </w:r>
      <w:r w:rsidR="00F94F54">
        <w:rPr>
          <w:sz w:val="24"/>
          <w:szCs w:val="24"/>
        </w:rPr>
        <w:t xml:space="preserve"> (although often incorrect)</w:t>
      </w:r>
      <w:r>
        <w:rPr>
          <w:sz w:val="24"/>
          <w:szCs w:val="24"/>
        </w:rPr>
        <w:t xml:space="preserve"> answers. </w:t>
      </w:r>
    </w:p>
    <w:p w14:paraId="00000009" w14:textId="371458EF" w:rsidR="003A1D4E" w:rsidRDefault="00E7492E" w:rsidP="003A1D4E">
      <w:pPr>
        <w:spacing w:line="480" w:lineRule="auto"/>
        <w:rPr>
          <w:sz w:val="24"/>
          <w:szCs w:val="24"/>
        </w:rPr>
      </w:pPr>
      <w:r>
        <w:rPr>
          <w:sz w:val="24"/>
          <w:szCs w:val="24"/>
        </w:rPr>
        <w:lastRenderedPageBreak/>
        <w:t>The</w:t>
      </w:r>
      <w:r w:rsidR="00F94F54">
        <w:rPr>
          <w:sz w:val="24"/>
          <w:szCs w:val="24"/>
        </w:rPr>
        <w:t xml:space="preserve"> </w:t>
      </w:r>
      <w:r w:rsidR="00C77D0A">
        <w:rPr>
          <w:sz w:val="24"/>
          <w:szCs w:val="24"/>
        </w:rPr>
        <w:t xml:space="preserve">language employed in written </w:t>
      </w:r>
      <w:r w:rsidR="00B702D4">
        <w:rPr>
          <w:sz w:val="24"/>
          <w:szCs w:val="24"/>
        </w:rPr>
        <w:t xml:space="preserve">clinical </w:t>
      </w:r>
      <w:r w:rsidR="00C77D0A">
        <w:rPr>
          <w:sz w:val="24"/>
          <w:szCs w:val="24"/>
        </w:rPr>
        <w:t>communication is vitally importa</w:t>
      </w:r>
      <w:r w:rsidR="00B702D4">
        <w:rPr>
          <w:sz w:val="24"/>
          <w:szCs w:val="24"/>
        </w:rPr>
        <w:t>nt, especially when conveyed to</w:t>
      </w:r>
      <w:r>
        <w:rPr>
          <w:sz w:val="24"/>
          <w:szCs w:val="24"/>
        </w:rPr>
        <w:t xml:space="preserve"> a </w:t>
      </w:r>
      <w:r w:rsidR="00B702D4">
        <w:rPr>
          <w:sz w:val="24"/>
          <w:szCs w:val="24"/>
        </w:rPr>
        <w:t>patient</w:t>
      </w:r>
      <w:r>
        <w:rPr>
          <w:sz w:val="24"/>
          <w:szCs w:val="24"/>
        </w:rPr>
        <w:t>. A</w:t>
      </w:r>
      <w:r w:rsidR="005545BA">
        <w:rPr>
          <w:sz w:val="24"/>
          <w:szCs w:val="24"/>
        </w:rPr>
        <w:t>n American</w:t>
      </w:r>
      <w:r>
        <w:rPr>
          <w:sz w:val="24"/>
          <w:szCs w:val="24"/>
        </w:rPr>
        <w:t xml:space="preserve"> survey</w:t>
      </w:r>
      <w:r w:rsidR="00115EC7">
        <w:rPr>
          <w:sz w:val="24"/>
          <w:szCs w:val="24"/>
        </w:rPr>
        <w:t xml:space="preserve"> [</w:t>
      </w:r>
      <w:r w:rsidRPr="00115EC7">
        <w:rPr>
          <w:sz w:val="24"/>
          <w:szCs w:val="24"/>
        </w:rPr>
        <w:endnoteReference w:id="3"/>
      </w:r>
      <w:r w:rsidR="00115EC7">
        <w:rPr>
          <w:sz w:val="24"/>
          <w:szCs w:val="24"/>
        </w:rPr>
        <w:t>]</w:t>
      </w:r>
      <w:r>
        <w:rPr>
          <w:sz w:val="24"/>
          <w:szCs w:val="24"/>
        </w:rPr>
        <w:t xml:space="preserve"> analyzed 43 different template letters for the communication of mammography results were available from the American College of Radiologists and two transcription services</w:t>
      </w:r>
      <w:r w:rsidR="00941F4C">
        <w:rPr>
          <w:sz w:val="24"/>
          <w:szCs w:val="24"/>
        </w:rPr>
        <w:t>. Using two</w:t>
      </w:r>
      <w:r>
        <w:rPr>
          <w:sz w:val="24"/>
          <w:szCs w:val="24"/>
        </w:rPr>
        <w:t xml:space="preserve"> established linguistic indices to analyze the letters</w:t>
      </w:r>
      <w:r w:rsidR="00941F4C">
        <w:rPr>
          <w:sz w:val="24"/>
          <w:szCs w:val="24"/>
        </w:rPr>
        <w:t xml:space="preserve">, the authors </w:t>
      </w:r>
      <w:r>
        <w:rPr>
          <w:sz w:val="24"/>
          <w:szCs w:val="24"/>
        </w:rPr>
        <w:t>concluded that the design and scope of the letters made them difficult to understand</w:t>
      </w:r>
      <w:r w:rsidR="004A1F36">
        <w:rPr>
          <w:sz w:val="24"/>
          <w:szCs w:val="24"/>
        </w:rPr>
        <w:t>, in a manner that was proposed to be</w:t>
      </w:r>
      <w:r>
        <w:rPr>
          <w:sz w:val="24"/>
          <w:szCs w:val="24"/>
        </w:rPr>
        <w:t xml:space="preserve"> incomprehensible to half the US population of women. The findings were consistent with those of other authors</w:t>
      </w:r>
      <w:r w:rsidR="00CA4A5E">
        <w:rPr>
          <w:sz w:val="24"/>
          <w:szCs w:val="24"/>
        </w:rPr>
        <w:t xml:space="preserve"> in that much patient-</w:t>
      </w:r>
      <w:r>
        <w:rPr>
          <w:sz w:val="24"/>
          <w:szCs w:val="24"/>
        </w:rPr>
        <w:t>centered</w:t>
      </w:r>
      <w:r w:rsidR="00CA4A5E">
        <w:rPr>
          <w:sz w:val="24"/>
          <w:szCs w:val="24"/>
        </w:rPr>
        <w:t xml:space="preserve"> material internationally is suggested to be</w:t>
      </w:r>
      <w:r>
        <w:rPr>
          <w:sz w:val="24"/>
          <w:szCs w:val="24"/>
        </w:rPr>
        <w:t xml:space="preserve"> written in styles that are </w:t>
      </w:r>
      <w:r w:rsidR="00CA4A5E">
        <w:rPr>
          <w:sz w:val="24"/>
          <w:szCs w:val="24"/>
        </w:rPr>
        <w:t>discordant</w:t>
      </w:r>
      <w:r>
        <w:rPr>
          <w:sz w:val="24"/>
          <w:szCs w:val="24"/>
        </w:rPr>
        <w:t xml:space="preserve"> with reading levels of the general public. This paper raises the salient point that if radiology results are to be conveyed to patients, the information should be </w:t>
      </w:r>
      <w:r w:rsidR="00CB1600">
        <w:rPr>
          <w:sz w:val="24"/>
          <w:szCs w:val="24"/>
        </w:rPr>
        <w:t>presented in a</w:t>
      </w:r>
      <w:r>
        <w:rPr>
          <w:sz w:val="24"/>
          <w:szCs w:val="24"/>
        </w:rPr>
        <w:t xml:space="preserve"> form </w:t>
      </w:r>
      <w:r w:rsidR="00CB1600">
        <w:rPr>
          <w:sz w:val="24"/>
          <w:szCs w:val="24"/>
        </w:rPr>
        <w:t>that patients can comprehen</w:t>
      </w:r>
      <w:r w:rsidR="003513DA">
        <w:rPr>
          <w:sz w:val="24"/>
          <w:szCs w:val="24"/>
        </w:rPr>
        <w:t>d</w:t>
      </w:r>
      <w:r w:rsidR="00CB1600">
        <w:rPr>
          <w:sz w:val="24"/>
          <w:szCs w:val="24"/>
        </w:rPr>
        <w:t>.</w:t>
      </w:r>
      <w:r>
        <w:rPr>
          <w:sz w:val="24"/>
          <w:szCs w:val="24"/>
        </w:rPr>
        <w:t xml:space="preserve"> </w:t>
      </w:r>
      <w:r w:rsidR="003513DA">
        <w:rPr>
          <w:sz w:val="24"/>
          <w:szCs w:val="24"/>
        </w:rPr>
        <w:t>The discipline of radiology is pressed for time, with a</w:t>
      </w:r>
      <w:r w:rsidR="0060585C">
        <w:rPr>
          <w:sz w:val="24"/>
          <w:szCs w:val="24"/>
        </w:rPr>
        <w:t xml:space="preserve"> </w:t>
      </w:r>
      <w:r w:rsidR="003513DA">
        <w:rPr>
          <w:sz w:val="24"/>
          <w:szCs w:val="24"/>
        </w:rPr>
        <w:t>noted workforce shortage</w:t>
      </w:r>
      <w:r>
        <w:rPr>
          <w:sz w:val="24"/>
          <w:szCs w:val="24"/>
        </w:rPr>
        <w:t>.</w:t>
      </w:r>
      <w:r w:rsidR="003513DA">
        <w:rPr>
          <w:sz w:val="24"/>
          <w:szCs w:val="24"/>
        </w:rPr>
        <w:t xml:space="preserve"> </w:t>
      </w:r>
      <w:r>
        <w:rPr>
          <w:sz w:val="24"/>
          <w:szCs w:val="24"/>
        </w:rPr>
        <w:t>M</w:t>
      </w:r>
      <w:r w:rsidR="003513DA">
        <w:rPr>
          <w:sz w:val="24"/>
          <w:szCs w:val="24"/>
        </w:rPr>
        <w:t>any radiologists juggling competing demands</w:t>
      </w:r>
      <w:r w:rsidR="0060585C">
        <w:rPr>
          <w:sz w:val="24"/>
          <w:szCs w:val="24"/>
        </w:rPr>
        <w:t>, may be resistant to the notion of</w:t>
      </w:r>
      <w:r>
        <w:rPr>
          <w:sz w:val="24"/>
          <w:szCs w:val="24"/>
        </w:rPr>
        <w:t xml:space="preserve"> producing alternative  "patient-</w:t>
      </w:r>
      <w:r w:rsidR="00AF6644">
        <w:rPr>
          <w:sz w:val="24"/>
          <w:szCs w:val="24"/>
        </w:rPr>
        <w:t>focused</w:t>
      </w:r>
      <w:r>
        <w:rPr>
          <w:sz w:val="24"/>
          <w:szCs w:val="24"/>
        </w:rPr>
        <w:t>" report</w:t>
      </w:r>
      <w:r w:rsidR="00AF6644">
        <w:rPr>
          <w:sz w:val="24"/>
          <w:szCs w:val="24"/>
        </w:rPr>
        <w:t>s</w:t>
      </w:r>
      <w:r>
        <w:rPr>
          <w:sz w:val="24"/>
          <w:szCs w:val="24"/>
        </w:rPr>
        <w:t>. If direct radiology communication with patients is to be adopted, then alternative plain language report</w:t>
      </w:r>
      <w:r w:rsidR="00AF6644">
        <w:rPr>
          <w:sz w:val="24"/>
          <w:szCs w:val="24"/>
        </w:rPr>
        <w:t>s will be required.</w:t>
      </w:r>
    </w:p>
    <w:p w14:paraId="0000000A" w14:textId="77777777" w:rsidR="003A1D4E" w:rsidRDefault="003A1D4E" w:rsidP="003A1D4E">
      <w:pPr>
        <w:spacing w:line="480" w:lineRule="auto"/>
        <w:rPr>
          <w:sz w:val="24"/>
          <w:szCs w:val="24"/>
        </w:rPr>
      </w:pPr>
    </w:p>
    <w:p w14:paraId="0000000B" w14:textId="1D32B146" w:rsidR="003A1D4E" w:rsidRDefault="00E7492E" w:rsidP="003A1D4E">
      <w:pPr>
        <w:spacing w:line="480" w:lineRule="auto"/>
        <w:rPr>
          <w:sz w:val="24"/>
          <w:szCs w:val="24"/>
        </w:rPr>
      </w:pPr>
      <w:r>
        <w:rPr>
          <w:sz w:val="24"/>
          <w:szCs w:val="24"/>
        </w:rPr>
        <w:t xml:space="preserve">Currently, it is </w:t>
      </w:r>
      <w:r w:rsidR="00431F32">
        <w:rPr>
          <w:sz w:val="24"/>
          <w:szCs w:val="24"/>
        </w:rPr>
        <w:t>unknown</w:t>
      </w:r>
      <w:r w:rsidR="009D5024">
        <w:rPr>
          <w:sz w:val="24"/>
          <w:szCs w:val="24"/>
        </w:rPr>
        <w:t xml:space="preserve"> how many patients may want to receive results </w:t>
      </w:r>
      <w:r>
        <w:rPr>
          <w:sz w:val="24"/>
          <w:szCs w:val="24"/>
        </w:rPr>
        <w:t xml:space="preserve"> directly from a radiology department</w:t>
      </w:r>
      <w:r w:rsidR="009D5024">
        <w:rPr>
          <w:sz w:val="24"/>
          <w:szCs w:val="24"/>
        </w:rPr>
        <w:t>. It has been argued that this places a false demand on radiology which is already known to be under siege.</w:t>
      </w:r>
      <w:r>
        <w:rPr>
          <w:sz w:val="24"/>
          <w:szCs w:val="24"/>
        </w:rPr>
        <w:t xml:space="preserve"> In a</w:t>
      </w:r>
      <w:r w:rsidR="009D5024">
        <w:rPr>
          <w:sz w:val="24"/>
          <w:szCs w:val="24"/>
        </w:rPr>
        <w:t xml:space="preserve">n </w:t>
      </w:r>
      <w:r w:rsidR="00431F32">
        <w:rPr>
          <w:sz w:val="24"/>
          <w:szCs w:val="24"/>
        </w:rPr>
        <w:t>Italian cross</w:t>
      </w:r>
      <w:r>
        <w:rPr>
          <w:sz w:val="24"/>
          <w:szCs w:val="24"/>
        </w:rPr>
        <w:t>-sectional study involving 1171 patients attending for outpatient CT, Ultrasound or MRI examinations, 45% requested information about the results of the examination.</w:t>
      </w:r>
      <w:r w:rsidR="00115EC7">
        <w:rPr>
          <w:sz w:val="24"/>
          <w:szCs w:val="24"/>
        </w:rPr>
        <w:t>[</w:t>
      </w:r>
      <w:r w:rsidRPr="00115EC7">
        <w:rPr>
          <w:sz w:val="24"/>
          <w:szCs w:val="24"/>
        </w:rPr>
        <w:endnoteReference w:id="4"/>
      </w:r>
      <w:r w:rsidR="00115EC7">
        <w:rPr>
          <w:sz w:val="24"/>
          <w:szCs w:val="24"/>
        </w:rPr>
        <w:t>]</w:t>
      </w:r>
      <w:r>
        <w:rPr>
          <w:sz w:val="24"/>
          <w:szCs w:val="24"/>
        </w:rPr>
        <w:t xml:space="preserve"> There were no significant differences regarding sex or anxiety before</w:t>
      </w:r>
      <w:r w:rsidR="0037485E">
        <w:rPr>
          <w:sz w:val="24"/>
          <w:szCs w:val="24"/>
        </w:rPr>
        <w:t>hand, or</w:t>
      </w:r>
      <w:r>
        <w:rPr>
          <w:sz w:val="24"/>
          <w:szCs w:val="24"/>
        </w:rPr>
        <w:t xml:space="preserve"> if the study was the first or a follow-up examination. Older patients enquired less frequently than younger ones, but the </w:t>
      </w:r>
      <w:r>
        <w:rPr>
          <w:sz w:val="24"/>
          <w:szCs w:val="24"/>
        </w:rPr>
        <w:lastRenderedPageBreak/>
        <w:t xml:space="preserve">differences were not statistically significant. Educational levels </w:t>
      </w:r>
      <w:r w:rsidR="001F4974">
        <w:rPr>
          <w:sz w:val="24"/>
          <w:szCs w:val="24"/>
        </w:rPr>
        <w:t>were highly</w:t>
      </w:r>
      <w:r>
        <w:rPr>
          <w:sz w:val="24"/>
          <w:szCs w:val="24"/>
        </w:rPr>
        <w:t xml:space="preserve"> </w:t>
      </w:r>
      <w:r w:rsidR="00431F32">
        <w:rPr>
          <w:sz w:val="24"/>
          <w:szCs w:val="24"/>
        </w:rPr>
        <w:t>significant,</w:t>
      </w:r>
      <w:r>
        <w:rPr>
          <w:sz w:val="24"/>
          <w:szCs w:val="24"/>
        </w:rPr>
        <w:t xml:space="preserve"> with 36.4% of patients w</w:t>
      </w:r>
      <w:r w:rsidR="001F4974">
        <w:rPr>
          <w:sz w:val="24"/>
          <w:szCs w:val="24"/>
        </w:rPr>
        <w:t>ith an</w:t>
      </w:r>
      <w:r>
        <w:rPr>
          <w:sz w:val="24"/>
          <w:szCs w:val="24"/>
        </w:rPr>
        <w:t xml:space="preserve"> elementary school education asking for the results, compared with 41.5% </w:t>
      </w:r>
      <w:r w:rsidR="001F4974">
        <w:rPr>
          <w:sz w:val="24"/>
          <w:szCs w:val="24"/>
        </w:rPr>
        <w:t>with</w:t>
      </w:r>
      <w:r>
        <w:rPr>
          <w:sz w:val="24"/>
          <w:szCs w:val="24"/>
        </w:rPr>
        <w:t xml:space="preserve"> a middle school education and 55.1% </w:t>
      </w:r>
      <w:r w:rsidR="006A1F0A">
        <w:rPr>
          <w:sz w:val="24"/>
          <w:szCs w:val="24"/>
        </w:rPr>
        <w:t>with</w:t>
      </w:r>
      <w:r>
        <w:rPr>
          <w:sz w:val="24"/>
          <w:szCs w:val="24"/>
        </w:rPr>
        <w:t xml:space="preserve"> a high school education or university degree (p&lt;0.001).</w:t>
      </w:r>
    </w:p>
    <w:p w14:paraId="0000000C" w14:textId="77777777" w:rsidR="003A1D4E" w:rsidRDefault="003A1D4E" w:rsidP="003A1D4E">
      <w:pPr>
        <w:spacing w:line="480" w:lineRule="auto"/>
        <w:rPr>
          <w:sz w:val="24"/>
          <w:szCs w:val="24"/>
        </w:rPr>
      </w:pPr>
    </w:p>
    <w:p w14:paraId="0000000D" w14:textId="4E89042F" w:rsidR="003A1D4E" w:rsidRDefault="00E7492E" w:rsidP="003A1D4E">
      <w:pPr>
        <w:spacing w:line="480" w:lineRule="auto"/>
        <w:rPr>
          <w:rFonts w:ascii="Times New Roman" w:eastAsia="Times New Roman" w:hAnsi="Times New Roman" w:cs="Times New Roman"/>
          <w:sz w:val="24"/>
          <w:szCs w:val="24"/>
        </w:rPr>
      </w:pPr>
      <w:r>
        <w:rPr>
          <w:sz w:val="24"/>
          <w:szCs w:val="24"/>
        </w:rPr>
        <w:t xml:space="preserve">An alternative method of passive communication with patients will undoubtedly develop through the advent of widespread highly integrated electronic records with patient portals, where the patient's record as a whole (including test results) is visible for perusal. Whether patients fully realize the extent of their data available </w:t>
      </w:r>
      <w:r w:rsidR="006A1F0A">
        <w:rPr>
          <w:sz w:val="24"/>
          <w:szCs w:val="24"/>
        </w:rPr>
        <w:t>through</w:t>
      </w:r>
      <w:r>
        <w:rPr>
          <w:sz w:val="24"/>
          <w:szCs w:val="24"/>
        </w:rPr>
        <w:t xml:space="preserve"> online accessible medical records in the real world is not well understood. </w:t>
      </w:r>
      <w:r>
        <w:rPr>
          <w:color w:val="333333"/>
          <w:sz w:val="24"/>
          <w:szCs w:val="24"/>
          <w:highlight w:val="white"/>
        </w:rPr>
        <w:t>Patients</w:t>
      </w:r>
      <w:r w:rsidR="000117AB">
        <w:rPr>
          <w:color w:val="333333"/>
          <w:sz w:val="24"/>
          <w:szCs w:val="24"/>
          <w:highlight w:val="white"/>
        </w:rPr>
        <w:t xml:space="preserve"> appear amenable to</w:t>
      </w:r>
      <w:r>
        <w:rPr>
          <w:color w:val="333333"/>
          <w:sz w:val="24"/>
          <w:szCs w:val="24"/>
          <w:highlight w:val="white"/>
        </w:rPr>
        <w:t xml:space="preserve"> receiving their results based on a study that presented simulated scenarios</w:t>
      </w:r>
      <w:r w:rsidR="00115EC7">
        <w:rPr>
          <w:color w:val="333333"/>
          <w:sz w:val="24"/>
          <w:szCs w:val="24"/>
          <w:highlight w:val="white"/>
        </w:rPr>
        <w:t>[</w:t>
      </w:r>
      <w:r w:rsidRPr="00115EC7">
        <w:rPr>
          <w:color w:val="333333"/>
          <w:sz w:val="24"/>
          <w:szCs w:val="24"/>
          <w:highlight w:val="white"/>
        </w:rPr>
        <w:endnoteReference w:id="5"/>
      </w:r>
      <w:r w:rsidR="00115EC7">
        <w:rPr>
          <w:color w:val="333333"/>
          <w:sz w:val="24"/>
          <w:szCs w:val="24"/>
          <w:highlight w:val="white"/>
        </w:rPr>
        <w:t>]</w:t>
      </w:r>
      <w:r w:rsidR="000117AB">
        <w:rPr>
          <w:color w:val="333333"/>
          <w:sz w:val="24"/>
          <w:szCs w:val="24"/>
          <w:highlight w:val="white"/>
        </w:rPr>
        <w:t>. Patients were asked</w:t>
      </w:r>
      <w:r>
        <w:rPr>
          <w:color w:val="333333"/>
          <w:sz w:val="24"/>
          <w:szCs w:val="24"/>
          <w:highlight w:val="white"/>
        </w:rPr>
        <w:t xml:space="preserve"> to complete hypothetical clinical simulations to see whether the</w:t>
      </w:r>
      <w:r w:rsidR="00315353">
        <w:rPr>
          <w:color w:val="333333"/>
          <w:sz w:val="24"/>
          <w:szCs w:val="24"/>
          <w:highlight w:val="white"/>
        </w:rPr>
        <w:t>y</w:t>
      </w:r>
      <w:r>
        <w:rPr>
          <w:color w:val="333333"/>
          <w:sz w:val="24"/>
          <w:szCs w:val="24"/>
          <w:highlight w:val="white"/>
        </w:rPr>
        <w:t xml:space="preserve"> wanted to have direct access to their radiology reports, </w:t>
      </w:r>
      <w:r w:rsidR="00315353">
        <w:rPr>
          <w:color w:val="333333"/>
          <w:sz w:val="24"/>
          <w:szCs w:val="24"/>
          <w:highlight w:val="white"/>
        </w:rPr>
        <w:t>irrespective of the results.</w:t>
      </w:r>
      <w:r>
        <w:rPr>
          <w:color w:val="333333"/>
          <w:sz w:val="24"/>
          <w:szCs w:val="24"/>
          <w:highlight w:val="white"/>
        </w:rPr>
        <w:t xml:space="preserve"> </w:t>
      </w:r>
      <w:r w:rsidR="00315353">
        <w:rPr>
          <w:color w:val="333333"/>
          <w:sz w:val="24"/>
          <w:szCs w:val="24"/>
          <w:highlight w:val="white"/>
        </w:rPr>
        <w:t>Findings show that</w:t>
      </w:r>
      <w:r>
        <w:rPr>
          <w:color w:val="333333"/>
          <w:sz w:val="24"/>
          <w:szCs w:val="24"/>
          <w:highlight w:val="white"/>
        </w:rPr>
        <w:t xml:space="preserve"> most patients wanted the reports regardless of the findings</w:t>
      </w:r>
      <w:r w:rsidR="00DC0C8B">
        <w:rPr>
          <w:color w:val="333333"/>
          <w:sz w:val="24"/>
          <w:szCs w:val="24"/>
          <w:highlight w:val="white"/>
        </w:rPr>
        <w:t>, with more</w:t>
      </w:r>
      <w:r>
        <w:rPr>
          <w:color w:val="333333"/>
          <w:sz w:val="24"/>
          <w:szCs w:val="24"/>
          <w:highlight w:val="white"/>
        </w:rPr>
        <w:t xml:space="preserve"> than 60% </w:t>
      </w:r>
      <w:r w:rsidR="00DC0C8B">
        <w:rPr>
          <w:color w:val="333333"/>
          <w:sz w:val="24"/>
          <w:szCs w:val="24"/>
          <w:highlight w:val="white"/>
        </w:rPr>
        <w:t>wanting</w:t>
      </w:r>
      <w:r>
        <w:rPr>
          <w:color w:val="333333"/>
          <w:sz w:val="24"/>
          <w:szCs w:val="24"/>
          <w:highlight w:val="white"/>
        </w:rPr>
        <w:t xml:space="preserve"> immediate access to their radiology reports when the findings were normal. About one-half (47.2%) said they wanted immediate access if the findings were seriously abnormal, and 45% said they wanted immediate access if the findings were inconclusive.</w:t>
      </w:r>
    </w:p>
    <w:p w14:paraId="0000000E" w14:textId="77777777" w:rsidR="003A1D4E" w:rsidRDefault="003A1D4E" w:rsidP="003A1D4E">
      <w:pPr>
        <w:spacing w:line="480" w:lineRule="auto"/>
        <w:rPr>
          <w:sz w:val="24"/>
          <w:szCs w:val="24"/>
        </w:rPr>
      </w:pPr>
    </w:p>
    <w:p w14:paraId="00000010" w14:textId="77777777" w:rsidR="003A1D4E" w:rsidRDefault="003A1D4E" w:rsidP="003A1D4E">
      <w:pPr>
        <w:spacing w:line="480" w:lineRule="auto"/>
        <w:rPr>
          <w:sz w:val="24"/>
          <w:szCs w:val="24"/>
        </w:rPr>
      </w:pPr>
    </w:p>
    <w:p w14:paraId="00000011" w14:textId="7C51EB7A" w:rsidR="00D673BF" w:rsidRDefault="00E7492E" w:rsidP="003A1D4E">
      <w:pPr>
        <w:spacing w:line="480" w:lineRule="auto"/>
        <w:rPr>
          <w:sz w:val="24"/>
          <w:szCs w:val="24"/>
        </w:rPr>
      </w:pPr>
      <w:r>
        <w:rPr>
          <w:sz w:val="24"/>
          <w:szCs w:val="24"/>
        </w:rPr>
        <w:t xml:space="preserve">Traditionally in the radiology literature, communication with patients </w:t>
      </w:r>
      <w:r w:rsidR="00143C3F">
        <w:rPr>
          <w:sz w:val="24"/>
          <w:szCs w:val="24"/>
        </w:rPr>
        <w:t xml:space="preserve">is generally defined as conveying the </w:t>
      </w:r>
      <w:r>
        <w:rPr>
          <w:sz w:val="24"/>
          <w:szCs w:val="24"/>
        </w:rPr>
        <w:t>result of the radiological examination</w:t>
      </w:r>
      <w:r w:rsidR="00147C50">
        <w:rPr>
          <w:sz w:val="24"/>
          <w:szCs w:val="24"/>
        </w:rPr>
        <w:t>. Communication is suggested to be a much broader concept that the</w:t>
      </w:r>
      <w:r>
        <w:rPr>
          <w:sz w:val="24"/>
          <w:szCs w:val="24"/>
        </w:rPr>
        <w:t xml:space="preserve"> transmission of a few lines of a report</w:t>
      </w:r>
      <w:r w:rsidR="00147C50">
        <w:rPr>
          <w:sz w:val="24"/>
          <w:szCs w:val="24"/>
        </w:rPr>
        <w:t>, raising the</w:t>
      </w:r>
      <w:r>
        <w:rPr>
          <w:sz w:val="24"/>
          <w:szCs w:val="24"/>
        </w:rPr>
        <w:t xml:space="preserve"> </w:t>
      </w:r>
      <w:r>
        <w:rPr>
          <w:sz w:val="24"/>
          <w:szCs w:val="24"/>
        </w:rPr>
        <w:lastRenderedPageBreak/>
        <w:t>vexed and challenging topic of radiological discrepancy and error. Communication with patients about radiological errors</w:t>
      </w:r>
      <w:r w:rsidR="009E4B9E">
        <w:rPr>
          <w:sz w:val="24"/>
          <w:szCs w:val="24"/>
        </w:rPr>
        <w:t>,</w:t>
      </w:r>
      <w:r>
        <w:rPr>
          <w:sz w:val="24"/>
          <w:szCs w:val="24"/>
        </w:rPr>
        <w:t xml:space="preserve"> revised or appended diagnoses </w:t>
      </w:r>
      <w:r w:rsidR="009E4B9E">
        <w:rPr>
          <w:sz w:val="24"/>
          <w:szCs w:val="24"/>
        </w:rPr>
        <w:t>possibly with</w:t>
      </w:r>
      <w:r>
        <w:rPr>
          <w:sz w:val="24"/>
          <w:szCs w:val="24"/>
        </w:rPr>
        <w:t xml:space="preserve"> additional clinical information is also highly relevant. A</w:t>
      </w:r>
      <w:r w:rsidR="009E4B9E">
        <w:rPr>
          <w:sz w:val="24"/>
          <w:szCs w:val="24"/>
        </w:rPr>
        <w:t xml:space="preserve"> 2005</w:t>
      </w:r>
      <w:r>
        <w:rPr>
          <w:sz w:val="24"/>
          <w:szCs w:val="24"/>
        </w:rPr>
        <w:t xml:space="preserve"> editorial</w:t>
      </w:r>
      <w:r w:rsidR="00115EC7">
        <w:rPr>
          <w:sz w:val="24"/>
          <w:szCs w:val="24"/>
        </w:rPr>
        <w:t xml:space="preserve"> [</w:t>
      </w:r>
      <w:r w:rsidRPr="00115EC7">
        <w:rPr>
          <w:sz w:val="24"/>
          <w:szCs w:val="24"/>
        </w:rPr>
        <w:endnoteReference w:id="6"/>
      </w:r>
      <w:r w:rsidR="00115EC7">
        <w:rPr>
          <w:sz w:val="24"/>
          <w:szCs w:val="24"/>
        </w:rPr>
        <w:t>]</w:t>
      </w:r>
      <w:r w:rsidR="00431F32">
        <w:rPr>
          <w:sz w:val="24"/>
          <w:szCs w:val="24"/>
        </w:rPr>
        <w:t xml:space="preserve"> comments,</w:t>
      </w:r>
      <w:r w:rsidR="009E4B9E">
        <w:rPr>
          <w:sz w:val="24"/>
          <w:szCs w:val="24"/>
        </w:rPr>
        <w:t xml:space="preserve"> </w:t>
      </w:r>
      <w:r w:rsidR="00921B4C">
        <w:rPr>
          <w:sz w:val="24"/>
          <w:szCs w:val="24"/>
        </w:rPr>
        <w:t>with some validity</w:t>
      </w:r>
      <w:r w:rsidR="009E4B9E">
        <w:rPr>
          <w:sz w:val="24"/>
          <w:szCs w:val="24"/>
        </w:rPr>
        <w:t xml:space="preserve">, </w:t>
      </w:r>
      <w:r w:rsidR="00921B4C">
        <w:rPr>
          <w:sz w:val="24"/>
          <w:szCs w:val="24"/>
        </w:rPr>
        <w:t xml:space="preserve"> if patients have ownership of their test results from direct communication with radiologists, abnormal results are less likely to be overlooked. This knowledge potentially improves safety and patient satisfaction with services, as patients are co</w:t>
      </w:r>
      <w:r w:rsidR="001603B7">
        <w:rPr>
          <w:sz w:val="24"/>
          <w:szCs w:val="24"/>
        </w:rPr>
        <w:t>-</w:t>
      </w:r>
      <w:r w:rsidR="00921B4C">
        <w:rPr>
          <w:sz w:val="24"/>
          <w:szCs w:val="24"/>
        </w:rPr>
        <w:t xml:space="preserve">customers along with referrers. </w:t>
      </w:r>
      <w:r w:rsidR="001603B7">
        <w:rPr>
          <w:sz w:val="24"/>
          <w:szCs w:val="24"/>
        </w:rPr>
        <w:t xml:space="preserve">A further commentary by </w:t>
      </w:r>
      <w:r w:rsidR="00921B4C" w:rsidRPr="00115EC7">
        <w:rPr>
          <w:sz w:val="24"/>
          <w:szCs w:val="24"/>
        </w:rPr>
        <w:t>Maskell</w:t>
      </w:r>
      <w:r w:rsidR="00115EC7" w:rsidRPr="00115EC7">
        <w:rPr>
          <w:sz w:val="24"/>
          <w:szCs w:val="24"/>
        </w:rPr>
        <w:t xml:space="preserve"> [</w:t>
      </w:r>
      <w:r w:rsidR="00FE56D5" w:rsidRPr="00115EC7">
        <w:rPr>
          <w:sz w:val="24"/>
          <w:szCs w:val="24"/>
        </w:rPr>
        <w:t>7</w:t>
      </w:r>
      <w:r w:rsidR="00115EC7" w:rsidRPr="00115EC7">
        <w:rPr>
          <w:sz w:val="24"/>
          <w:szCs w:val="24"/>
        </w:rPr>
        <w:t>]</w:t>
      </w:r>
      <w:r w:rsidR="00FE56D5">
        <w:rPr>
          <w:sz w:val="24"/>
          <w:szCs w:val="24"/>
        </w:rPr>
        <w:t xml:space="preserve"> </w:t>
      </w:r>
      <w:r w:rsidR="00431F32">
        <w:rPr>
          <w:sz w:val="24"/>
          <w:szCs w:val="24"/>
        </w:rPr>
        <w:t>asserts</w:t>
      </w:r>
      <w:r w:rsidR="00FE56D5">
        <w:rPr>
          <w:sz w:val="24"/>
          <w:szCs w:val="24"/>
        </w:rPr>
        <w:t xml:space="preserve"> that</w:t>
      </w:r>
      <w:r w:rsidR="00921B4C">
        <w:rPr>
          <w:sz w:val="24"/>
          <w:szCs w:val="24"/>
        </w:rPr>
        <w:t xml:space="preserve"> although radiologists know that a level of discrepancy is normal and expected </w:t>
      </w:r>
      <w:r w:rsidR="00FE56D5">
        <w:rPr>
          <w:sz w:val="24"/>
          <w:szCs w:val="24"/>
        </w:rPr>
        <w:t>within an</w:t>
      </w:r>
      <w:r w:rsidR="00921B4C">
        <w:rPr>
          <w:sz w:val="24"/>
          <w:szCs w:val="24"/>
        </w:rPr>
        <w:t xml:space="preserve"> </w:t>
      </w:r>
      <w:r w:rsidR="003E4B32">
        <w:rPr>
          <w:sz w:val="24"/>
          <w:szCs w:val="24"/>
        </w:rPr>
        <w:t>opinion-based</w:t>
      </w:r>
      <w:r w:rsidR="00921B4C">
        <w:rPr>
          <w:sz w:val="24"/>
          <w:szCs w:val="24"/>
        </w:rPr>
        <w:t xml:space="preserve"> specialty,</w:t>
      </w:r>
      <w:r w:rsidR="003E4B32">
        <w:rPr>
          <w:sz w:val="24"/>
          <w:szCs w:val="24"/>
        </w:rPr>
        <w:t xml:space="preserve"> </w:t>
      </w:r>
      <w:r w:rsidR="00264EEC">
        <w:rPr>
          <w:sz w:val="24"/>
          <w:szCs w:val="24"/>
        </w:rPr>
        <w:t>clinicians and patients</w:t>
      </w:r>
      <w:r w:rsidR="00921B4C">
        <w:rPr>
          <w:sz w:val="24"/>
          <w:szCs w:val="24"/>
        </w:rPr>
        <w:t xml:space="preserve"> </w:t>
      </w:r>
      <w:r w:rsidR="003E4B32">
        <w:rPr>
          <w:sz w:val="24"/>
          <w:szCs w:val="24"/>
        </w:rPr>
        <w:t>have unrealistic expectations of the accuracy of radiological interpretation.</w:t>
      </w:r>
      <w:r w:rsidR="00264EEC">
        <w:rPr>
          <w:sz w:val="24"/>
          <w:szCs w:val="24"/>
        </w:rPr>
        <w:t xml:space="preserve"> Many patients still regard the</w:t>
      </w:r>
      <w:r w:rsidR="003E4B32">
        <w:rPr>
          <w:sz w:val="24"/>
          <w:szCs w:val="24"/>
        </w:rPr>
        <w:t xml:space="preserve"> discovery of a radiological discrepancy or missed diagnosis with hindsight (an everyday occurrence in clinical practice) as a "shocking and exceptional" event. Good quality communication through education and dialogue with patients and colleagues about error </w:t>
      </w:r>
      <w:r w:rsidR="00902364">
        <w:rPr>
          <w:sz w:val="24"/>
          <w:szCs w:val="24"/>
        </w:rPr>
        <w:t>and</w:t>
      </w:r>
      <w:r w:rsidR="003E4B32">
        <w:rPr>
          <w:sz w:val="24"/>
          <w:szCs w:val="24"/>
        </w:rPr>
        <w:t xml:space="preserve"> </w:t>
      </w:r>
      <w:r w:rsidR="00902364">
        <w:rPr>
          <w:sz w:val="24"/>
          <w:szCs w:val="24"/>
        </w:rPr>
        <w:t xml:space="preserve">the </w:t>
      </w:r>
      <w:r w:rsidR="003E4B32">
        <w:rPr>
          <w:sz w:val="24"/>
          <w:szCs w:val="24"/>
        </w:rPr>
        <w:t>limitations of imaging would appear to be the only answer to misperceptions about radiological error within medicine and in the wider community.</w:t>
      </w:r>
    </w:p>
    <w:p w14:paraId="00000012" w14:textId="77777777" w:rsidR="00D673BF" w:rsidRDefault="00D673BF" w:rsidP="003A1D4E">
      <w:pPr>
        <w:spacing w:line="480" w:lineRule="auto"/>
        <w:rPr>
          <w:sz w:val="24"/>
          <w:szCs w:val="24"/>
        </w:rPr>
      </w:pPr>
    </w:p>
    <w:p w14:paraId="00000013" w14:textId="77777777" w:rsidR="00D673BF" w:rsidRDefault="00D673BF" w:rsidP="003A1D4E">
      <w:pPr>
        <w:spacing w:line="480" w:lineRule="auto"/>
        <w:rPr>
          <w:sz w:val="24"/>
          <w:szCs w:val="24"/>
        </w:rPr>
      </w:pPr>
    </w:p>
    <w:p w14:paraId="00000014" w14:textId="77777777" w:rsidR="00D673BF" w:rsidRDefault="00D673BF" w:rsidP="003A1D4E">
      <w:pPr>
        <w:spacing w:line="480" w:lineRule="auto"/>
        <w:rPr>
          <w:sz w:val="24"/>
          <w:szCs w:val="24"/>
        </w:rPr>
      </w:pPr>
    </w:p>
    <w:p w14:paraId="167015A5" w14:textId="77777777" w:rsidR="00902364" w:rsidRDefault="00902364">
      <w:pPr>
        <w:rPr>
          <w:b/>
        </w:rPr>
      </w:pPr>
    </w:p>
    <w:p w14:paraId="0E597110" w14:textId="77777777" w:rsidR="00902364" w:rsidRDefault="00902364">
      <w:pPr>
        <w:rPr>
          <w:b/>
        </w:rPr>
      </w:pPr>
    </w:p>
    <w:p w14:paraId="0669F4AA" w14:textId="77777777" w:rsidR="00124A03" w:rsidRDefault="00124A03">
      <w:pPr>
        <w:rPr>
          <w:b/>
        </w:rPr>
      </w:pPr>
    </w:p>
    <w:p w14:paraId="739D1DF2" w14:textId="77777777" w:rsidR="00124A03" w:rsidRDefault="00124A03">
      <w:pPr>
        <w:rPr>
          <w:b/>
        </w:rPr>
      </w:pPr>
    </w:p>
    <w:p w14:paraId="31BD21B3" w14:textId="77777777" w:rsidR="00124A03" w:rsidRDefault="00124A03">
      <w:pPr>
        <w:rPr>
          <w:b/>
        </w:rPr>
      </w:pPr>
    </w:p>
    <w:p w14:paraId="2ADBB13C" w14:textId="77777777" w:rsidR="00124A03" w:rsidRDefault="00124A03">
      <w:pPr>
        <w:rPr>
          <w:b/>
        </w:rPr>
      </w:pPr>
    </w:p>
    <w:p w14:paraId="14EA6CC1" w14:textId="77777777" w:rsidR="00124A03" w:rsidRDefault="00124A03">
      <w:pPr>
        <w:rPr>
          <w:b/>
        </w:rPr>
      </w:pPr>
    </w:p>
    <w:p w14:paraId="3B5EA23B" w14:textId="77777777" w:rsidR="00124A03" w:rsidRDefault="00124A03">
      <w:pPr>
        <w:rPr>
          <w:b/>
        </w:rPr>
      </w:pPr>
    </w:p>
    <w:p w14:paraId="031A5D02" w14:textId="77777777" w:rsidR="00124A03" w:rsidRDefault="00124A03">
      <w:pPr>
        <w:rPr>
          <w:b/>
        </w:rPr>
      </w:pPr>
    </w:p>
    <w:p w14:paraId="27D8CE2B" w14:textId="77777777" w:rsidR="00124A03" w:rsidRDefault="00124A03">
      <w:pPr>
        <w:rPr>
          <w:b/>
        </w:rPr>
      </w:pPr>
    </w:p>
    <w:p w14:paraId="00000015" w14:textId="256ED472" w:rsidR="00D673BF" w:rsidRPr="00124A03" w:rsidRDefault="00E7492E">
      <w:pPr>
        <w:rPr>
          <w:b/>
          <w:sz w:val="24"/>
          <w:szCs w:val="24"/>
        </w:rPr>
      </w:pPr>
      <w:r w:rsidRPr="00124A03">
        <w:rPr>
          <w:b/>
          <w:sz w:val="24"/>
          <w:szCs w:val="24"/>
        </w:rPr>
        <w:lastRenderedPageBreak/>
        <w:t>References:</w:t>
      </w:r>
    </w:p>
    <w:p w14:paraId="00000016" w14:textId="77777777" w:rsidR="00D673BF" w:rsidRPr="00124A03" w:rsidRDefault="00D673BF">
      <w:pPr>
        <w:rPr>
          <w:sz w:val="24"/>
          <w:szCs w:val="24"/>
        </w:rPr>
      </w:pPr>
    </w:p>
    <w:sectPr w:rsidR="00D673BF" w:rsidRPr="00124A03">
      <w:headerReference w:type="default" r:id="rId7"/>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52BEF" w14:textId="77777777" w:rsidR="001A1A7B" w:rsidRDefault="001A1A7B">
      <w:pPr>
        <w:spacing w:line="240" w:lineRule="auto"/>
      </w:pPr>
      <w:r>
        <w:separator/>
      </w:r>
    </w:p>
  </w:endnote>
  <w:endnote w:type="continuationSeparator" w:id="0">
    <w:p w14:paraId="42DC702C" w14:textId="77777777" w:rsidR="001A1A7B" w:rsidRDefault="001A1A7B">
      <w:pPr>
        <w:spacing w:line="240" w:lineRule="auto"/>
      </w:pPr>
      <w:r>
        <w:continuationSeparator/>
      </w:r>
    </w:p>
  </w:endnote>
  <w:endnote w:id="1">
    <w:p w14:paraId="00000019" w14:textId="3ED63988" w:rsidR="003A1D4E" w:rsidRPr="00B6058F" w:rsidRDefault="00E7492E" w:rsidP="00C820E5">
      <w:pPr>
        <w:spacing w:line="480" w:lineRule="auto"/>
        <w:rPr>
          <w:sz w:val="24"/>
          <w:szCs w:val="24"/>
        </w:rPr>
      </w:pPr>
      <w:r w:rsidRPr="00B6058F">
        <w:rPr>
          <w:sz w:val="24"/>
          <w:szCs w:val="24"/>
          <w:vertAlign w:val="superscript"/>
        </w:rPr>
        <w:endnoteRef/>
      </w:r>
      <w:r w:rsidRPr="00B6058F">
        <w:rPr>
          <w:sz w:val="24"/>
          <w:szCs w:val="24"/>
        </w:rPr>
        <w:t xml:space="preserve"> </w:t>
      </w:r>
      <w:r w:rsidR="00C820E5" w:rsidRPr="00B6058F">
        <w:rPr>
          <w:sz w:val="24"/>
          <w:szCs w:val="24"/>
        </w:rPr>
        <w:t xml:space="preserve"> </w:t>
      </w:r>
      <w:r w:rsidR="00B6058F" w:rsidRPr="00B6058F">
        <w:rPr>
          <w:sz w:val="24"/>
          <w:szCs w:val="24"/>
        </w:rPr>
        <w:t xml:space="preserve">Berlin L (2007) </w:t>
      </w:r>
      <w:r w:rsidR="00C820E5" w:rsidRPr="00B6058F">
        <w:rPr>
          <w:sz w:val="24"/>
          <w:szCs w:val="24"/>
        </w:rPr>
        <w:t>Communicating Results of All Radiologic Examinations Directly to Patients: Has the Time Come?</w:t>
      </w:r>
      <w:r w:rsidR="00B6058F" w:rsidRPr="00B6058F">
        <w:rPr>
          <w:sz w:val="24"/>
          <w:szCs w:val="24"/>
        </w:rPr>
        <w:t xml:space="preserve"> </w:t>
      </w:r>
      <w:r w:rsidR="00C820E5" w:rsidRPr="00B6058F">
        <w:rPr>
          <w:sz w:val="24"/>
          <w:szCs w:val="24"/>
        </w:rPr>
        <w:t>American Journal of Roentgenology</w:t>
      </w:r>
      <w:r w:rsidR="00B6058F">
        <w:rPr>
          <w:sz w:val="24"/>
          <w:szCs w:val="24"/>
        </w:rPr>
        <w:t>;</w:t>
      </w:r>
      <w:r w:rsidR="00C820E5" w:rsidRPr="00B6058F">
        <w:rPr>
          <w:sz w:val="24"/>
          <w:szCs w:val="24"/>
        </w:rPr>
        <w:t xml:space="preserve"> 189:6, 1275-1282</w:t>
      </w:r>
    </w:p>
    <w:p w14:paraId="0C388125" w14:textId="77777777" w:rsidR="00B6058F" w:rsidRPr="00B6058F" w:rsidRDefault="00B6058F" w:rsidP="00C820E5">
      <w:pPr>
        <w:spacing w:line="480" w:lineRule="auto"/>
        <w:rPr>
          <w:sz w:val="24"/>
          <w:szCs w:val="24"/>
        </w:rPr>
      </w:pPr>
    </w:p>
  </w:endnote>
  <w:endnote w:id="2">
    <w:p w14:paraId="03399D6F" w14:textId="27C0D720" w:rsidR="00C820E5" w:rsidRPr="00B6058F" w:rsidRDefault="00E7492E" w:rsidP="00C820E5">
      <w:pPr>
        <w:spacing w:line="480" w:lineRule="auto"/>
        <w:rPr>
          <w:sz w:val="24"/>
          <w:szCs w:val="24"/>
        </w:rPr>
      </w:pPr>
      <w:r w:rsidRPr="00B6058F">
        <w:rPr>
          <w:sz w:val="24"/>
          <w:szCs w:val="24"/>
          <w:vertAlign w:val="superscript"/>
        </w:rPr>
        <w:endnoteRef/>
      </w:r>
      <w:r w:rsidRPr="00B6058F">
        <w:rPr>
          <w:sz w:val="24"/>
          <w:szCs w:val="24"/>
        </w:rPr>
        <w:t xml:space="preserve"> </w:t>
      </w:r>
      <w:r w:rsidR="00C820E5" w:rsidRPr="00B6058F">
        <w:rPr>
          <w:sz w:val="24"/>
          <w:szCs w:val="24"/>
        </w:rPr>
        <w:t>Hulka</w:t>
      </w:r>
      <w:r w:rsidR="00B6058F" w:rsidRPr="00B6058F">
        <w:rPr>
          <w:sz w:val="24"/>
          <w:szCs w:val="24"/>
        </w:rPr>
        <w:t xml:space="preserve"> CA</w:t>
      </w:r>
      <w:r w:rsidR="00C820E5" w:rsidRPr="00B6058F">
        <w:rPr>
          <w:sz w:val="24"/>
          <w:szCs w:val="24"/>
        </w:rPr>
        <w:t>, Slanetz</w:t>
      </w:r>
      <w:r w:rsidR="00B6058F" w:rsidRPr="00B6058F">
        <w:rPr>
          <w:sz w:val="24"/>
          <w:szCs w:val="24"/>
        </w:rPr>
        <w:t xml:space="preserve"> PJ</w:t>
      </w:r>
      <w:r w:rsidR="00C820E5" w:rsidRPr="00B6058F">
        <w:rPr>
          <w:sz w:val="24"/>
          <w:szCs w:val="24"/>
        </w:rPr>
        <w:t>, Halpern</w:t>
      </w:r>
      <w:r w:rsidR="00B6058F">
        <w:rPr>
          <w:sz w:val="24"/>
          <w:szCs w:val="24"/>
        </w:rPr>
        <w:t xml:space="preserve"> EF</w:t>
      </w:r>
      <w:r w:rsidR="00B6058F" w:rsidRPr="00B6058F">
        <w:rPr>
          <w:sz w:val="24"/>
          <w:szCs w:val="24"/>
        </w:rPr>
        <w:t>, Hall</w:t>
      </w:r>
      <w:r w:rsidR="00B6058F">
        <w:rPr>
          <w:sz w:val="24"/>
          <w:szCs w:val="24"/>
        </w:rPr>
        <w:t xml:space="preserve"> DA</w:t>
      </w:r>
      <w:r w:rsidR="00C820E5" w:rsidRPr="00B6058F">
        <w:rPr>
          <w:sz w:val="24"/>
          <w:szCs w:val="24"/>
        </w:rPr>
        <w:t>, McCarthy</w:t>
      </w:r>
      <w:r w:rsidR="00B6058F">
        <w:rPr>
          <w:sz w:val="24"/>
          <w:szCs w:val="24"/>
        </w:rPr>
        <w:t xml:space="preserve"> KA</w:t>
      </w:r>
      <w:r w:rsidR="00C820E5" w:rsidRPr="00B6058F">
        <w:rPr>
          <w:sz w:val="24"/>
          <w:szCs w:val="24"/>
        </w:rPr>
        <w:t>,</w:t>
      </w:r>
      <w:r w:rsidR="00B6058F">
        <w:rPr>
          <w:sz w:val="24"/>
          <w:szCs w:val="24"/>
        </w:rPr>
        <w:t xml:space="preserve"> </w:t>
      </w:r>
      <w:r w:rsidR="00C820E5" w:rsidRPr="00B6058F">
        <w:rPr>
          <w:sz w:val="24"/>
          <w:szCs w:val="24"/>
        </w:rPr>
        <w:t>Moore</w:t>
      </w:r>
      <w:r w:rsidR="00B6058F">
        <w:rPr>
          <w:sz w:val="24"/>
          <w:szCs w:val="24"/>
        </w:rPr>
        <w:t xml:space="preserve"> R</w:t>
      </w:r>
      <w:r w:rsidR="00C820E5" w:rsidRPr="00B6058F">
        <w:rPr>
          <w:sz w:val="24"/>
          <w:szCs w:val="24"/>
        </w:rPr>
        <w:t>, Boutin</w:t>
      </w:r>
      <w:r w:rsidR="00B6058F">
        <w:rPr>
          <w:sz w:val="24"/>
          <w:szCs w:val="24"/>
        </w:rPr>
        <w:t xml:space="preserve"> S</w:t>
      </w:r>
      <w:r w:rsidR="00C820E5" w:rsidRPr="00B6058F">
        <w:rPr>
          <w:sz w:val="24"/>
          <w:szCs w:val="24"/>
        </w:rPr>
        <w:t>, Kopans</w:t>
      </w:r>
      <w:r w:rsidR="00B6058F">
        <w:rPr>
          <w:sz w:val="24"/>
          <w:szCs w:val="24"/>
        </w:rPr>
        <w:t xml:space="preserve"> D (1997)</w:t>
      </w:r>
      <w:r w:rsidR="00C820E5" w:rsidRPr="00B6058F">
        <w:rPr>
          <w:sz w:val="24"/>
          <w:szCs w:val="24"/>
        </w:rPr>
        <w:t xml:space="preserve"> Patients' opinion of mammography screening services: immediate results versus delayed results due to interpretation by two observers.</w:t>
      </w:r>
    </w:p>
    <w:p w14:paraId="026040DD" w14:textId="2C09B873" w:rsidR="00B6058F" w:rsidRDefault="00C820E5" w:rsidP="00C820E5">
      <w:pPr>
        <w:spacing w:line="480" w:lineRule="auto"/>
        <w:rPr>
          <w:sz w:val="24"/>
          <w:szCs w:val="24"/>
        </w:rPr>
      </w:pPr>
      <w:r w:rsidRPr="00B6058F">
        <w:rPr>
          <w:sz w:val="24"/>
          <w:szCs w:val="24"/>
        </w:rPr>
        <w:t>American Journal of Roentgenology</w:t>
      </w:r>
      <w:r w:rsidR="00B6058F">
        <w:rPr>
          <w:sz w:val="24"/>
          <w:szCs w:val="24"/>
        </w:rPr>
        <w:t>;</w:t>
      </w:r>
      <w:r w:rsidRPr="00B6058F">
        <w:rPr>
          <w:sz w:val="24"/>
          <w:szCs w:val="24"/>
        </w:rPr>
        <w:t xml:space="preserve"> 168:4, 1085-1089 </w:t>
      </w:r>
    </w:p>
    <w:p w14:paraId="0BF5D4BE" w14:textId="77777777" w:rsidR="00B6058F" w:rsidRPr="00B6058F" w:rsidRDefault="00B6058F" w:rsidP="00C820E5">
      <w:pPr>
        <w:spacing w:line="480" w:lineRule="auto"/>
        <w:rPr>
          <w:sz w:val="24"/>
          <w:szCs w:val="24"/>
        </w:rPr>
      </w:pPr>
    </w:p>
  </w:endnote>
  <w:endnote w:id="3">
    <w:p w14:paraId="5D0BFB2B" w14:textId="2DE04C72" w:rsidR="00B6058F" w:rsidRDefault="00E7492E" w:rsidP="003A1D4E">
      <w:pPr>
        <w:spacing w:line="480" w:lineRule="auto"/>
        <w:rPr>
          <w:color w:val="303030"/>
          <w:sz w:val="24"/>
          <w:szCs w:val="24"/>
          <w:shd w:val="clear" w:color="auto" w:fill="FFFFFF"/>
        </w:rPr>
      </w:pPr>
      <w:r w:rsidRPr="00B6058F">
        <w:rPr>
          <w:sz w:val="24"/>
          <w:szCs w:val="24"/>
          <w:vertAlign w:val="superscript"/>
        </w:rPr>
        <w:endnoteRef/>
      </w:r>
      <w:r w:rsidRPr="00B6058F">
        <w:rPr>
          <w:sz w:val="24"/>
          <w:szCs w:val="24"/>
        </w:rPr>
        <w:t xml:space="preserve"> </w:t>
      </w:r>
      <w:r w:rsidR="00C820E5" w:rsidRPr="00B6058F">
        <w:rPr>
          <w:color w:val="303030"/>
          <w:sz w:val="24"/>
          <w:szCs w:val="24"/>
          <w:shd w:val="clear" w:color="auto" w:fill="FFFFFF"/>
        </w:rPr>
        <w:t>Marcus EN, Koru-Sengul T, Miao F, Yepes M, Sanders L</w:t>
      </w:r>
      <w:r w:rsidR="00B6058F">
        <w:rPr>
          <w:color w:val="303030"/>
          <w:sz w:val="24"/>
          <w:szCs w:val="24"/>
          <w:shd w:val="clear" w:color="auto" w:fill="FFFFFF"/>
        </w:rPr>
        <w:t xml:space="preserve"> (2014) </w:t>
      </w:r>
      <w:r w:rsidR="00C820E5" w:rsidRPr="00B6058F">
        <w:rPr>
          <w:color w:val="303030"/>
          <w:sz w:val="24"/>
          <w:szCs w:val="24"/>
          <w:shd w:val="clear" w:color="auto" w:fill="FFFFFF"/>
        </w:rPr>
        <w:t>How do breast imaging centers communicate results to women with limited English proficiency and other barriers to care? </w:t>
      </w:r>
      <w:r w:rsidR="00C820E5" w:rsidRPr="00B6058F">
        <w:rPr>
          <w:i/>
          <w:iCs/>
          <w:color w:val="303030"/>
          <w:sz w:val="24"/>
          <w:szCs w:val="24"/>
          <w:shd w:val="clear" w:color="auto" w:fill="FFFFFF"/>
        </w:rPr>
        <w:t>J Immigr Minor Health</w:t>
      </w:r>
      <w:r w:rsidR="00C820E5" w:rsidRPr="00B6058F">
        <w:rPr>
          <w:color w:val="303030"/>
          <w:sz w:val="24"/>
          <w:szCs w:val="24"/>
          <w:shd w:val="clear" w:color="auto" w:fill="FFFFFF"/>
        </w:rPr>
        <w:t>;16(3):401–408</w:t>
      </w:r>
    </w:p>
    <w:p w14:paraId="10E1700F" w14:textId="77777777" w:rsidR="00B6058F" w:rsidRPr="00B6058F" w:rsidRDefault="00B6058F" w:rsidP="003A1D4E">
      <w:pPr>
        <w:spacing w:line="480" w:lineRule="auto"/>
        <w:rPr>
          <w:sz w:val="24"/>
          <w:szCs w:val="24"/>
        </w:rPr>
      </w:pPr>
    </w:p>
  </w:endnote>
  <w:endnote w:id="4">
    <w:p w14:paraId="00000017" w14:textId="33949D3B" w:rsidR="003A1D4E" w:rsidRDefault="00E7492E" w:rsidP="003A1D4E">
      <w:pPr>
        <w:spacing w:line="480" w:lineRule="auto"/>
        <w:rPr>
          <w:sz w:val="24"/>
          <w:szCs w:val="24"/>
        </w:rPr>
      </w:pPr>
      <w:r w:rsidRPr="00B6058F">
        <w:rPr>
          <w:sz w:val="24"/>
          <w:szCs w:val="24"/>
          <w:vertAlign w:val="superscript"/>
        </w:rPr>
        <w:endnoteRef/>
      </w:r>
      <w:r w:rsidRPr="00B6058F">
        <w:rPr>
          <w:sz w:val="24"/>
          <w:szCs w:val="24"/>
        </w:rPr>
        <w:t xml:space="preserve"> </w:t>
      </w:r>
      <w:r w:rsidR="00C820E5" w:rsidRPr="00B6058F">
        <w:rPr>
          <w:sz w:val="24"/>
          <w:szCs w:val="24"/>
        </w:rPr>
        <w:t>Capaccio E, Podestà A, Morcaldi D, Sormani MP, Derchi LE</w:t>
      </w:r>
      <w:r w:rsidR="00B6058F">
        <w:rPr>
          <w:sz w:val="24"/>
          <w:szCs w:val="24"/>
        </w:rPr>
        <w:t xml:space="preserve"> (2010)</w:t>
      </w:r>
      <w:r w:rsidR="00C820E5" w:rsidRPr="00B6058F">
        <w:rPr>
          <w:sz w:val="24"/>
          <w:szCs w:val="24"/>
        </w:rPr>
        <w:t xml:space="preserve"> How often do patients ask for the results of their radiological studies? Insights Imaging;1(2):83–85</w:t>
      </w:r>
    </w:p>
    <w:p w14:paraId="6760B999" w14:textId="77777777" w:rsidR="00B6058F" w:rsidRPr="00B6058F" w:rsidRDefault="00B6058F" w:rsidP="003A1D4E">
      <w:pPr>
        <w:spacing w:line="480" w:lineRule="auto"/>
        <w:rPr>
          <w:sz w:val="24"/>
          <w:szCs w:val="24"/>
        </w:rPr>
      </w:pPr>
    </w:p>
  </w:endnote>
  <w:endnote w:id="5">
    <w:p w14:paraId="1377145A" w14:textId="3E0C9F8A" w:rsidR="00C820E5" w:rsidRPr="00B6058F" w:rsidRDefault="00E7492E" w:rsidP="00C820E5">
      <w:pPr>
        <w:spacing w:line="480" w:lineRule="auto"/>
        <w:rPr>
          <w:sz w:val="24"/>
          <w:szCs w:val="24"/>
        </w:rPr>
      </w:pPr>
      <w:r w:rsidRPr="00B6058F">
        <w:rPr>
          <w:sz w:val="24"/>
          <w:szCs w:val="24"/>
          <w:vertAlign w:val="superscript"/>
        </w:rPr>
        <w:endnoteRef/>
      </w:r>
      <w:r w:rsidR="00B6058F">
        <w:rPr>
          <w:sz w:val="24"/>
          <w:szCs w:val="24"/>
        </w:rPr>
        <w:t xml:space="preserve"> J</w:t>
      </w:r>
      <w:r w:rsidR="00C820E5" w:rsidRPr="00B6058F">
        <w:rPr>
          <w:sz w:val="24"/>
          <w:szCs w:val="24"/>
        </w:rPr>
        <w:t>ohnson</w:t>
      </w:r>
      <w:r w:rsidR="00B6058F">
        <w:rPr>
          <w:sz w:val="24"/>
          <w:szCs w:val="24"/>
        </w:rPr>
        <w:t xml:space="preserve"> </w:t>
      </w:r>
      <w:r w:rsidR="00C820E5" w:rsidRPr="00B6058F">
        <w:rPr>
          <w:sz w:val="24"/>
          <w:szCs w:val="24"/>
        </w:rPr>
        <w:t>A</w:t>
      </w:r>
      <w:r w:rsidR="00B6058F">
        <w:rPr>
          <w:sz w:val="24"/>
          <w:szCs w:val="24"/>
        </w:rPr>
        <w:t>, Easterling D, Nelson R, Chen M, Frankel RM (2012)</w:t>
      </w:r>
      <w:r w:rsidR="00B6058F" w:rsidRPr="00B6058F">
        <w:rPr>
          <w:sz w:val="24"/>
          <w:szCs w:val="24"/>
        </w:rPr>
        <w:t xml:space="preserve"> Access to Radiologic Reports via a Patient Portal: Clinical Simulations to Investigate Patient Preferences</w:t>
      </w:r>
    </w:p>
    <w:p w14:paraId="0000001A" w14:textId="3156F987" w:rsidR="003A1D4E" w:rsidRDefault="00C820E5" w:rsidP="00C820E5">
      <w:pPr>
        <w:spacing w:line="480" w:lineRule="auto"/>
        <w:rPr>
          <w:sz w:val="24"/>
          <w:szCs w:val="24"/>
        </w:rPr>
      </w:pPr>
      <w:r w:rsidRPr="00B6058F">
        <w:rPr>
          <w:sz w:val="24"/>
          <w:szCs w:val="24"/>
        </w:rPr>
        <w:t xml:space="preserve">Journal of the American College of </w:t>
      </w:r>
      <w:r w:rsidR="00B6058F" w:rsidRPr="00B6058F">
        <w:rPr>
          <w:sz w:val="24"/>
          <w:szCs w:val="24"/>
        </w:rPr>
        <w:t>Radiology,</w:t>
      </w:r>
      <w:r w:rsidRPr="00B6058F">
        <w:rPr>
          <w:sz w:val="24"/>
          <w:szCs w:val="24"/>
        </w:rPr>
        <w:t xml:space="preserve"> </w:t>
      </w:r>
      <w:r w:rsidR="00B6058F">
        <w:rPr>
          <w:sz w:val="24"/>
          <w:szCs w:val="24"/>
        </w:rPr>
        <w:t>9(4):</w:t>
      </w:r>
      <w:r w:rsidRPr="00B6058F">
        <w:rPr>
          <w:sz w:val="24"/>
          <w:szCs w:val="24"/>
        </w:rPr>
        <w:t xml:space="preserve">256 </w:t>
      </w:r>
      <w:r w:rsidR="00B6058F">
        <w:rPr>
          <w:sz w:val="24"/>
          <w:szCs w:val="24"/>
        </w:rPr>
        <w:t>–</w:t>
      </w:r>
      <w:r w:rsidRPr="00B6058F">
        <w:rPr>
          <w:sz w:val="24"/>
          <w:szCs w:val="24"/>
        </w:rPr>
        <w:t xml:space="preserve"> 263</w:t>
      </w:r>
    </w:p>
    <w:p w14:paraId="620CC2D1" w14:textId="77777777" w:rsidR="00B6058F" w:rsidRPr="00B6058F" w:rsidRDefault="00B6058F" w:rsidP="00C820E5">
      <w:pPr>
        <w:spacing w:line="480" w:lineRule="auto"/>
        <w:rPr>
          <w:sz w:val="24"/>
          <w:szCs w:val="24"/>
        </w:rPr>
      </w:pPr>
    </w:p>
  </w:endnote>
  <w:endnote w:id="6">
    <w:p w14:paraId="0000001C" w14:textId="60CB3F23" w:rsidR="003A1D4E" w:rsidRPr="00B6058F" w:rsidRDefault="00E7492E" w:rsidP="003A1D4E">
      <w:pPr>
        <w:spacing w:line="480" w:lineRule="auto"/>
        <w:rPr>
          <w:sz w:val="24"/>
          <w:szCs w:val="24"/>
        </w:rPr>
      </w:pPr>
      <w:r w:rsidRPr="00B6058F">
        <w:rPr>
          <w:sz w:val="24"/>
          <w:szCs w:val="24"/>
          <w:vertAlign w:val="superscript"/>
        </w:rPr>
        <w:endnoteRef/>
      </w:r>
      <w:r w:rsidRPr="00B6058F">
        <w:rPr>
          <w:sz w:val="24"/>
          <w:szCs w:val="24"/>
        </w:rPr>
        <w:t xml:space="preserve"> </w:t>
      </w:r>
      <w:r w:rsidR="00C820E5" w:rsidRPr="00B6058F">
        <w:rPr>
          <w:sz w:val="24"/>
          <w:szCs w:val="24"/>
        </w:rPr>
        <w:t xml:space="preserve">Johnson A, Hawkins </w:t>
      </w:r>
      <w:r w:rsidR="00B6058F" w:rsidRPr="00B6058F">
        <w:rPr>
          <w:sz w:val="24"/>
          <w:szCs w:val="24"/>
        </w:rPr>
        <w:t>H,</w:t>
      </w:r>
      <w:r w:rsidR="00C820E5" w:rsidRPr="00B6058F">
        <w:rPr>
          <w:sz w:val="24"/>
          <w:szCs w:val="24"/>
        </w:rPr>
        <w:t xml:space="preserve"> Applegate K</w:t>
      </w:r>
      <w:r w:rsidR="00B6058F" w:rsidRPr="00B6058F">
        <w:rPr>
          <w:sz w:val="24"/>
          <w:szCs w:val="24"/>
        </w:rPr>
        <w:t xml:space="preserve"> (2005) </w:t>
      </w:r>
      <w:r w:rsidRPr="00B6058F">
        <w:rPr>
          <w:sz w:val="24"/>
          <w:szCs w:val="24"/>
        </w:rPr>
        <w:t xml:space="preserve">Web-based results distribution: new channels of communication from </w:t>
      </w:r>
      <w:r w:rsidR="00C820E5" w:rsidRPr="00B6058F">
        <w:rPr>
          <w:sz w:val="24"/>
          <w:szCs w:val="24"/>
        </w:rPr>
        <w:t xml:space="preserve">radiologists to patients. Journal of the </w:t>
      </w:r>
      <w:r w:rsidR="00B6058F" w:rsidRPr="00B6058F">
        <w:rPr>
          <w:sz w:val="24"/>
          <w:szCs w:val="24"/>
        </w:rPr>
        <w:t>American</w:t>
      </w:r>
      <w:r w:rsidR="00C820E5" w:rsidRPr="00B6058F">
        <w:rPr>
          <w:sz w:val="24"/>
          <w:szCs w:val="24"/>
        </w:rPr>
        <w:t xml:space="preserve"> </w:t>
      </w:r>
      <w:r w:rsidR="00B6058F" w:rsidRPr="00B6058F">
        <w:rPr>
          <w:sz w:val="24"/>
          <w:szCs w:val="24"/>
        </w:rPr>
        <w:t>College</w:t>
      </w:r>
      <w:r w:rsidR="00C820E5" w:rsidRPr="00B6058F">
        <w:rPr>
          <w:sz w:val="24"/>
          <w:szCs w:val="24"/>
        </w:rPr>
        <w:t xml:space="preserve"> of Radiology</w:t>
      </w:r>
      <w:r w:rsidR="00B6058F">
        <w:rPr>
          <w:sz w:val="24"/>
          <w:szCs w:val="24"/>
        </w:rPr>
        <w:t>;</w:t>
      </w:r>
      <w:r w:rsidR="00C820E5" w:rsidRPr="00B6058F">
        <w:rPr>
          <w:sz w:val="24"/>
          <w:szCs w:val="24"/>
        </w:rPr>
        <w:t xml:space="preserve"> 2(2)</w:t>
      </w:r>
      <w:r w:rsidR="00B6058F" w:rsidRPr="00B6058F">
        <w:rPr>
          <w:sz w:val="24"/>
          <w:szCs w:val="24"/>
        </w:rPr>
        <w:t>:168-173</w:t>
      </w:r>
    </w:p>
    <w:p w14:paraId="5EF35C45" w14:textId="77777777" w:rsidR="00B6058F" w:rsidRPr="00B6058F" w:rsidRDefault="00B6058F" w:rsidP="003A1D4E">
      <w:pPr>
        <w:spacing w:line="480" w:lineRule="auto"/>
        <w:rPr>
          <w:sz w:val="24"/>
          <w:szCs w:val="24"/>
        </w:rPr>
      </w:pPr>
    </w:p>
    <w:p w14:paraId="048F33CF" w14:textId="522352FA" w:rsidR="00902364" w:rsidRPr="00B6058F" w:rsidRDefault="00E7492E" w:rsidP="003A1D4E">
      <w:pPr>
        <w:spacing w:line="480" w:lineRule="auto"/>
        <w:rPr>
          <w:sz w:val="24"/>
          <w:szCs w:val="24"/>
        </w:rPr>
      </w:pPr>
      <w:r w:rsidRPr="00B6058F">
        <w:rPr>
          <w:sz w:val="24"/>
          <w:szCs w:val="24"/>
          <w:vertAlign w:val="superscript"/>
        </w:rPr>
        <w:t>7</w:t>
      </w:r>
      <w:r w:rsidRPr="00B6058F">
        <w:rPr>
          <w:sz w:val="24"/>
          <w:szCs w:val="24"/>
        </w:rPr>
        <w:t xml:space="preserve"> Maskell, Giles (2019)</w:t>
      </w:r>
      <w:r w:rsidRPr="00B6058F">
        <w:rPr>
          <w:bCs/>
          <w:sz w:val="24"/>
          <w:szCs w:val="24"/>
          <w:lang w:val="en-GB"/>
        </w:rPr>
        <w:t xml:space="preserve"> Error in radiology—where are we now?</w:t>
      </w:r>
      <w:r w:rsidRPr="00B6058F">
        <w:rPr>
          <w:i/>
          <w:iCs/>
          <w:color w:val="4D4D4D"/>
          <w:sz w:val="24"/>
          <w:szCs w:val="24"/>
          <w:lang w:val="en-GB"/>
        </w:rPr>
        <w:t xml:space="preserve"> </w:t>
      </w:r>
      <w:r w:rsidRPr="00B6058F">
        <w:rPr>
          <w:iCs/>
          <w:color w:val="4D4D4D"/>
          <w:sz w:val="24"/>
          <w:szCs w:val="24"/>
          <w:lang w:val="en-GB"/>
        </w:rPr>
        <w:t>Br J Radiol</w:t>
      </w:r>
      <w:r w:rsidR="00B6058F">
        <w:rPr>
          <w:iCs/>
          <w:color w:val="4D4D4D"/>
          <w:sz w:val="24"/>
          <w:szCs w:val="24"/>
          <w:lang w:val="en-GB"/>
        </w:rPr>
        <w:t>ogy</w:t>
      </w:r>
      <w:r w:rsidR="00B6058F">
        <w:rPr>
          <w:i/>
          <w:iCs/>
          <w:color w:val="4D4D4D"/>
          <w:sz w:val="24"/>
          <w:szCs w:val="24"/>
          <w:lang w:val="en-GB"/>
        </w:rPr>
        <w:t>;</w:t>
      </w:r>
      <w:r w:rsidRPr="00B6058F">
        <w:rPr>
          <w:color w:val="4D4D4D"/>
          <w:sz w:val="24"/>
          <w:szCs w:val="24"/>
          <w:lang w:val="en-GB"/>
        </w:rPr>
        <w:t xml:space="preserve"> </w:t>
      </w:r>
      <w:r w:rsidRPr="00B6058F">
        <w:rPr>
          <w:bCs/>
          <w:color w:val="4D4D4D"/>
          <w:sz w:val="24"/>
          <w:szCs w:val="24"/>
          <w:lang w:val="en-GB"/>
        </w:rPr>
        <w:t>92</w:t>
      </w:r>
      <w:r w:rsidRPr="00B6058F">
        <w:rPr>
          <w:color w:val="4D4D4D"/>
          <w:sz w:val="24"/>
          <w:szCs w:val="24"/>
          <w:lang w:val="en-GB"/>
        </w:rPr>
        <w:t>: 20180845</w:t>
      </w:r>
    </w:p>
    <w:p w14:paraId="2C8B4EC8" w14:textId="77777777" w:rsidR="00902364" w:rsidRDefault="00902364" w:rsidP="003A1D4E">
      <w:pPr>
        <w:spacing w:line="480" w:lineRule="auto"/>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A244F" w14:textId="77777777" w:rsidR="001A1A7B" w:rsidRDefault="001A1A7B">
      <w:pPr>
        <w:spacing w:line="240" w:lineRule="auto"/>
      </w:pPr>
      <w:r>
        <w:separator/>
      </w:r>
    </w:p>
  </w:footnote>
  <w:footnote w:type="continuationSeparator" w:id="0">
    <w:p w14:paraId="1B6E40AF" w14:textId="77777777" w:rsidR="001A1A7B" w:rsidRDefault="001A1A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E" w14:textId="77777777" w:rsidR="00D673BF" w:rsidRDefault="00E7492E">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BF"/>
    <w:rsid w:val="000117AB"/>
    <w:rsid w:val="00082F6F"/>
    <w:rsid w:val="000B789C"/>
    <w:rsid w:val="0011232F"/>
    <w:rsid w:val="00115EC7"/>
    <w:rsid w:val="0011611D"/>
    <w:rsid w:val="001227A2"/>
    <w:rsid w:val="00124A03"/>
    <w:rsid w:val="00143C3F"/>
    <w:rsid w:val="00147C50"/>
    <w:rsid w:val="001603B7"/>
    <w:rsid w:val="001A1A7B"/>
    <w:rsid w:val="001F4974"/>
    <w:rsid w:val="00264EEC"/>
    <w:rsid w:val="00315353"/>
    <w:rsid w:val="00322220"/>
    <w:rsid w:val="003513DA"/>
    <w:rsid w:val="0037485E"/>
    <w:rsid w:val="003A1D4E"/>
    <w:rsid w:val="003A7683"/>
    <w:rsid w:val="003E4B32"/>
    <w:rsid w:val="00431F32"/>
    <w:rsid w:val="00475A6E"/>
    <w:rsid w:val="00494219"/>
    <w:rsid w:val="004A1F36"/>
    <w:rsid w:val="004D3182"/>
    <w:rsid w:val="005545BA"/>
    <w:rsid w:val="00575B90"/>
    <w:rsid w:val="005C5AEF"/>
    <w:rsid w:val="0060585C"/>
    <w:rsid w:val="006A1F0A"/>
    <w:rsid w:val="006B3D5D"/>
    <w:rsid w:val="006B683A"/>
    <w:rsid w:val="007E31B2"/>
    <w:rsid w:val="00856A34"/>
    <w:rsid w:val="00902364"/>
    <w:rsid w:val="00921B4C"/>
    <w:rsid w:val="00941F4C"/>
    <w:rsid w:val="009D5024"/>
    <w:rsid w:val="009E4B9E"/>
    <w:rsid w:val="00A106AC"/>
    <w:rsid w:val="00A3319F"/>
    <w:rsid w:val="00AF6644"/>
    <w:rsid w:val="00B6058F"/>
    <w:rsid w:val="00B67517"/>
    <w:rsid w:val="00B702D4"/>
    <w:rsid w:val="00B7321B"/>
    <w:rsid w:val="00B970CA"/>
    <w:rsid w:val="00BA6C72"/>
    <w:rsid w:val="00BC62BE"/>
    <w:rsid w:val="00C1740B"/>
    <w:rsid w:val="00C77D0A"/>
    <w:rsid w:val="00C820E5"/>
    <w:rsid w:val="00CA4A5E"/>
    <w:rsid w:val="00CB1600"/>
    <w:rsid w:val="00D673BF"/>
    <w:rsid w:val="00D73FAD"/>
    <w:rsid w:val="00D77D49"/>
    <w:rsid w:val="00DC0C8B"/>
    <w:rsid w:val="00DC50EA"/>
    <w:rsid w:val="00E60CE6"/>
    <w:rsid w:val="00E7492E"/>
    <w:rsid w:val="00F41E1A"/>
    <w:rsid w:val="00F42581"/>
    <w:rsid w:val="00F94F54"/>
    <w:rsid w:val="00FE56D5"/>
    <w:rsid w:val="00FF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B357"/>
  <w15:docId w15:val="{298E2ED9-844B-4819-8A09-C723B236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3A1D4E"/>
    <w:pPr>
      <w:spacing w:line="240" w:lineRule="auto"/>
    </w:pPr>
    <w:rPr>
      <w:sz w:val="20"/>
      <w:szCs w:val="20"/>
    </w:rPr>
  </w:style>
  <w:style w:type="character" w:customStyle="1" w:styleId="EndnoteTextChar">
    <w:name w:val="Endnote Text Char"/>
    <w:basedOn w:val="DefaultParagraphFont"/>
    <w:link w:val="EndnoteText"/>
    <w:uiPriority w:val="99"/>
    <w:semiHidden/>
    <w:rsid w:val="003A1D4E"/>
    <w:rPr>
      <w:sz w:val="20"/>
      <w:szCs w:val="20"/>
    </w:rPr>
  </w:style>
  <w:style w:type="paragraph" w:styleId="FootnoteText">
    <w:name w:val="footnote text"/>
    <w:basedOn w:val="Normal"/>
    <w:link w:val="FootnoteTextChar"/>
    <w:uiPriority w:val="99"/>
    <w:semiHidden/>
    <w:unhideWhenUsed/>
    <w:rsid w:val="003A1D4E"/>
    <w:pPr>
      <w:spacing w:line="240" w:lineRule="auto"/>
    </w:pPr>
    <w:rPr>
      <w:sz w:val="20"/>
      <w:szCs w:val="20"/>
    </w:rPr>
  </w:style>
  <w:style w:type="character" w:customStyle="1" w:styleId="FootnoteTextChar">
    <w:name w:val="Footnote Text Char"/>
    <w:basedOn w:val="DefaultParagraphFont"/>
    <w:link w:val="FootnoteText"/>
    <w:uiPriority w:val="99"/>
    <w:semiHidden/>
    <w:rsid w:val="003A1D4E"/>
    <w:rPr>
      <w:sz w:val="20"/>
      <w:szCs w:val="20"/>
    </w:rPr>
  </w:style>
  <w:style w:type="character" w:styleId="EndnoteReference">
    <w:name w:val="endnote reference"/>
    <w:basedOn w:val="DefaultParagraphFont"/>
    <w:uiPriority w:val="99"/>
    <w:semiHidden/>
    <w:unhideWhenUsed/>
    <w:rsid w:val="003A1D4E"/>
    <w:rPr>
      <w:vertAlign w:val="superscript"/>
    </w:rPr>
  </w:style>
  <w:style w:type="character" w:styleId="FootnoteReference">
    <w:name w:val="footnote reference"/>
    <w:basedOn w:val="DefaultParagraphFont"/>
    <w:uiPriority w:val="99"/>
    <w:semiHidden/>
    <w:unhideWhenUsed/>
    <w:rsid w:val="003A1D4E"/>
    <w:rPr>
      <w:vertAlign w:val="superscript"/>
    </w:rPr>
  </w:style>
  <w:style w:type="character" w:styleId="Hyperlink">
    <w:name w:val="Hyperlink"/>
    <w:basedOn w:val="DefaultParagraphFont"/>
    <w:uiPriority w:val="99"/>
    <w:unhideWhenUsed/>
    <w:rsid w:val="00902364"/>
    <w:rPr>
      <w:color w:val="0000FF" w:themeColor="hyperlink"/>
      <w:u w:val="single"/>
    </w:rPr>
  </w:style>
  <w:style w:type="character" w:customStyle="1" w:styleId="UnresolvedMention1">
    <w:name w:val="Unresolved Mention1"/>
    <w:basedOn w:val="DefaultParagraphFont"/>
    <w:uiPriority w:val="99"/>
    <w:rsid w:val="00902364"/>
    <w:rPr>
      <w:color w:val="605E5C"/>
      <w:shd w:val="clear" w:color="auto" w:fill="E1DFDD"/>
    </w:rPr>
  </w:style>
  <w:style w:type="character" w:styleId="CommentReference">
    <w:name w:val="annotation reference"/>
    <w:basedOn w:val="DefaultParagraphFont"/>
    <w:uiPriority w:val="99"/>
    <w:semiHidden/>
    <w:unhideWhenUsed/>
    <w:rsid w:val="00FF2148"/>
    <w:rPr>
      <w:sz w:val="16"/>
      <w:szCs w:val="16"/>
    </w:rPr>
  </w:style>
  <w:style w:type="paragraph" w:styleId="CommentText">
    <w:name w:val="annotation text"/>
    <w:basedOn w:val="Normal"/>
    <w:link w:val="CommentTextChar"/>
    <w:uiPriority w:val="99"/>
    <w:semiHidden/>
    <w:unhideWhenUsed/>
    <w:rsid w:val="00FF2148"/>
    <w:pPr>
      <w:spacing w:line="240" w:lineRule="auto"/>
    </w:pPr>
    <w:rPr>
      <w:sz w:val="20"/>
      <w:szCs w:val="20"/>
    </w:rPr>
  </w:style>
  <w:style w:type="character" w:customStyle="1" w:styleId="CommentTextChar">
    <w:name w:val="Comment Text Char"/>
    <w:basedOn w:val="DefaultParagraphFont"/>
    <w:link w:val="CommentText"/>
    <w:uiPriority w:val="99"/>
    <w:semiHidden/>
    <w:rsid w:val="00FF2148"/>
    <w:rPr>
      <w:sz w:val="20"/>
      <w:szCs w:val="20"/>
    </w:rPr>
  </w:style>
  <w:style w:type="paragraph" w:styleId="CommentSubject">
    <w:name w:val="annotation subject"/>
    <w:basedOn w:val="CommentText"/>
    <w:next w:val="CommentText"/>
    <w:link w:val="CommentSubjectChar"/>
    <w:uiPriority w:val="99"/>
    <w:semiHidden/>
    <w:unhideWhenUsed/>
    <w:rsid w:val="00FF2148"/>
    <w:rPr>
      <w:b/>
      <w:bCs/>
    </w:rPr>
  </w:style>
  <w:style w:type="character" w:customStyle="1" w:styleId="CommentSubjectChar">
    <w:name w:val="Comment Subject Char"/>
    <w:basedOn w:val="CommentTextChar"/>
    <w:link w:val="CommentSubject"/>
    <w:uiPriority w:val="99"/>
    <w:semiHidden/>
    <w:rsid w:val="00FF2148"/>
    <w:rPr>
      <w:b/>
      <w:bCs/>
      <w:sz w:val="20"/>
      <w:szCs w:val="20"/>
    </w:rPr>
  </w:style>
  <w:style w:type="paragraph" w:styleId="BalloonText">
    <w:name w:val="Balloon Text"/>
    <w:basedOn w:val="Normal"/>
    <w:link w:val="BalloonTextChar"/>
    <w:uiPriority w:val="99"/>
    <w:semiHidden/>
    <w:unhideWhenUsed/>
    <w:rsid w:val="00FF21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148"/>
    <w:rPr>
      <w:rFonts w:ascii="Segoe UI" w:hAnsi="Segoe UI" w:cs="Segoe UI"/>
      <w:sz w:val="18"/>
      <w:szCs w:val="18"/>
    </w:rPr>
  </w:style>
  <w:style w:type="paragraph" w:styleId="Revision">
    <w:name w:val="Revision"/>
    <w:hidden/>
    <w:uiPriority w:val="99"/>
    <w:semiHidden/>
    <w:rsid w:val="00431F32"/>
    <w:pPr>
      <w:spacing w:line="240" w:lineRule="auto"/>
    </w:pPr>
  </w:style>
  <w:style w:type="character" w:styleId="FollowedHyperlink">
    <w:name w:val="FollowedHyperlink"/>
    <w:basedOn w:val="DefaultParagraphFont"/>
    <w:uiPriority w:val="99"/>
    <w:semiHidden/>
    <w:unhideWhenUsed/>
    <w:rsid w:val="00C82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Mas19</b:Tag>
    <b:SourceType>JournalArticle</b:SourceType>
    <b:Guid>{E2DA27FD-4CF0-4008-8EA2-CA8106174387}</b:Guid>
    <b:Title>Error in radiology—where are we now?</b:Title>
    <b:Year>2019</b:Year>
    <b:Author>
      <b:Author>
        <b:NameList>
          <b:Person>
            <b:Last>Giles</b:Last>
            <b:First>Maskell</b:First>
          </b:Person>
        </b:NameList>
      </b:Author>
    </b:Author>
    <b:JournalName>British Journal of Radiology</b:JournalName>
    <b:Pages>92: 20180845</b:Pages>
    <b:RefOrder>1</b:RefOrder>
  </b:Source>
</b:Sources>
</file>

<file path=customXml/itemProps1.xml><?xml version="1.0" encoding="utf-8"?>
<ds:datastoreItem xmlns:ds="http://schemas.openxmlformats.org/officeDocument/2006/customXml" ds:itemID="{9ECE2ED2-AD2C-43C2-BB29-7C8C647C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Yitka</cp:lastModifiedBy>
  <cp:revision>2</cp:revision>
  <dcterms:created xsi:type="dcterms:W3CDTF">2019-07-24T15:29:00Z</dcterms:created>
  <dcterms:modified xsi:type="dcterms:W3CDTF">2019-07-24T15:29:00Z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fcee9674-b1bd-3df1-92a8-2c1cc0354b8c</vt:lpwstr>
  </property>
</Properties>
</file>