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9F80C" w14:textId="77777777" w:rsidR="001F6143" w:rsidRPr="009C0EC8" w:rsidRDefault="001F6143" w:rsidP="009C0EC8">
      <w:pPr>
        <w:pStyle w:val="Title"/>
      </w:pPr>
      <w:r w:rsidRPr="009C0EC8">
        <w:t>The participatory vernacular web and regional dialect grammar</w:t>
      </w:r>
    </w:p>
    <w:p w14:paraId="0C6DA939" w14:textId="2B9FE502" w:rsidR="00437227" w:rsidRDefault="00F65E2C" w:rsidP="001F6143">
      <w:pPr>
        <w:spacing w:before="240"/>
        <w:rPr>
          <w:rFonts w:ascii="Times New Roman" w:hAnsi="Times New Roman" w:cs="Times New Roman"/>
          <w:bCs/>
          <w:sz w:val="28"/>
          <w:szCs w:val="24"/>
        </w:rPr>
      </w:pPr>
      <w:r>
        <w:rPr>
          <w:rFonts w:ascii="Times New Roman" w:hAnsi="Times New Roman" w:cs="Times New Roman"/>
          <w:bCs/>
          <w:sz w:val="28"/>
          <w:szCs w:val="24"/>
        </w:rPr>
        <w:t>MICHAEL PEARCE</w:t>
      </w:r>
    </w:p>
    <w:p w14:paraId="6601A069" w14:textId="77777777" w:rsidR="001F6143" w:rsidRPr="001F6143" w:rsidRDefault="001F6143" w:rsidP="001F6143">
      <w:pPr>
        <w:spacing w:before="240"/>
        <w:rPr>
          <w:rFonts w:ascii="Times New Roman" w:hAnsi="Times New Roman" w:cs="Times New Roman"/>
          <w:bCs/>
          <w:sz w:val="28"/>
          <w:szCs w:val="24"/>
        </w:rPr>
      </w:pPr>
      <w:r w:rsidRPr="001F6143">
        <w:rPr>
          <w:rFonts w:ascii="Times New Roman" w:hAnsi="Times New Roman" w:cs="Times New Roman"/>
          <w:bCs/>
          <w:sz w:val="28"/>
          <w:szCs w:val="24"/>
        </w:rPr>
        <w:t>A new account of pronouns in North East England</w:t>
      </w:r>
    </w:p>
    <w:p w14:paraId="6773B887" w14:textId="77777777" w:rsidR="001F6143" w:rsidRPr="001F6143" w:rsidRDefault="001F6143" w:rsidP="001F6143">
      <w:pPr>
        <w:rPr>
          <w:rFonts w:ascii="Times New Roman" w:hAnsi="Times New Roman" w:cs="Times New Roman"/>
          <w:bCs/>
          <w:sz w:val="28"/>
          <w:szCs w:val="24"/>
        </w:rPr>
      </w:pPr>
      <w:r w:rsidRPr="001F6143">
        <w:rPr>
          <w:rFonts w:ascii="Times New Roman" w:hAnsi="Times New Roman" w:cs="Times New Roman"/>
          <w:bCs/>
          <w:noProof/>
          <w:sz w:val="28"/>
          <w:szCs w:val="24"/>
          <w:lang w:eastAsia="en-GB"/>
        </w:rPr>
        <mc:AlternateContent>
          <mc:Choice Requires="wps">
            <w:drawing>
              <wp:anchor distT="0" distB="0" distL="114300" distR="114300" simplePos="0" relativeHeight="251660288" behindDoc="0" locked="0" layoutInCell="1" allowOverlap="1" wp14:anchorId="4AFBBFFD" wp14:editId="347E658A">
                <wp:simplePos x="0" y="0"/>
                <wp:positionH relativeFrom="column">
                  <wp:posOffset>19049</wp:posOffset>
                </wp:positionH>
                <wp:positionV relativeFrom="paragraph">
                  <wp:posOffset>267970</wp:posOffset>
                </wp:positionV>
                <wp:extent cx="6276975" cy="0"/>
                <wp:effectExtent l="0" t="0" r="28575"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6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298BDAE"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21.1pt" to="495.7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" strokecolor="windowText" strokeweight=".5pt">
                <v:stroke joinstyle="miter"/>
              </v:line>
            </w:pict>
          </mc:Fallback>
        </mc:AlternateContent>
      </w:r>
    </w:p>
    <w:p w14:paraId="5D7B11D2" w14:textId="77777777" w:rsidR="001F6143" w:rsidRPr="001F6143" w:rsidRDefault="001F6143" w:rsidP="001F6143">
      <w:pPr>
        <w:rPr>
          <w:rFonts w:ascii="Times New Roman" w:hAnsi="Times New Roman" w:cs="Times New Roman"/>
          <w:bCs/>
          <w:sz w:val="28"/>
          <w:szCs w:val="24"/>
        </w:rPr>
      </w:pPr>
    </w:p>
    <w:p w14:paraId="55678C04" w14:textId="77777777" w:rsidR="001F6143" w:rsidRPr="001F6143" w:rsidRDefault="001F6143" w:rsidP="00692DDC">
      <w:pPr>
        <w:spacing w:after="0" w:line="360" w:lineRule="auto"/>
        <w:jc w:val="both"/>
        <w:rPr>
          <w:rFonts w:cstheme="minorHAnsi"/>
          <w:b/>
          <w:bCs/>
          <w:sz w:val="32"/>
          <w:szCs w:val="24"/>
        </w:rPr>
      </w:pPr>
      <w:r w:rsidRPr="001F6143">
        <w:rPr>
          <w:rFonts w:cstheme="minorHAnsi"/>
          <w:b/>
          <w:bCs/>
          <w:sz w:val="32"/>
          <w:szCs w:val="24"/>
        </w:rPr>
        <w:t>Introduction</w:t>
      </w:r>
    </w:p>
    <w:p w14:paraId="0073506C" w14:textId="577B3962" w:rsidR="001F6143" w:rsidRPr="001F6143" w:rsidRDefault="001F6143" w:rsidP="00692DDC">
      <w:pPr>
        <w:spacing w:after="0" w:line="360" w:lineRule="auto"/>
        <w:jc w:val="both"/>
        <w:rPr>
          <w:rFonts w:ascii="Times New Roman" w:hAnsi="Times New Roman" w:cs="Times New Roman"/>
          <w:sz w:val="24"/>
          <w:szCs w:val="24"/>
        </w:rPr>
      </w:pPr>
      <w:r w:rsidRPr="001F6143">
        <w:rPr>
          <w:rFonts w:ascii="Times New Roman" w:hAnsi="Times New Roman" w:cs="Times New Roman"/>
          <w:sz w:val="24"/>
          <w:szCs w:val="24"/>
        </w:rPr>
        <w:t xml:space="preserve">English dialects demonstrate considerable variation in their pronominal systems (see for example Trudgill </w:t>
      </w:r>
      <w:r w:rsidR="00472236">
        <w:rPr>
          <w:rFonts w:ascii="Times New Roman" w:hAnsi="Times New Roman" w:cs="Times New Roman"/>
          <w:sz w:val="24"/>
          <w:szCs w:val="24"/>
        </w:rPr>
        <w:t xml:space="preserve">&amp; </w:t>
      </w:r>
      <w:r w:rsidRPr="001F6143">
        <w:rPr>
          <w:rFonts w:ascii="Times New Roman" w:hAnsi="Times New Roman" w:cs="Times New Roman"/>
          <w:sz w:val="24"/>
          <w:szCs w:val="24"/>
        </w:rPr>
        <w:t>Chambers 1991 and Hernández 201</w:t>
      </w:r>
      <w:r w:rsidR="00610317">
        <w:rPr>
          <w:rFonts w:ascii="Times New Roman" w:hAnsi="Times New Roman" w:cs="Times New Roman"/>
          <w:sz w:val="24"/>
          <w:szCs w:val="24"/>
        </w:rPr>
        <w:t>1</w:t>
      </w:r>
      <w:r w:rsidRPr="001F6143">
        <w:rPr>
          <w:rFonts w:ascii="Times New Roman" w:hAnsi="Times New Roman" w:cs="Times New Roman"/>
          <w:sz w:val="24"/>
          <w:szCs w:val="24"/>
        </w:rPr>
        <w:t>). In England, pronouns in</w:t>
      </w:r>
      <w:r w:rsidR="00A02AB8">
        <w:rPr>
          <w:rFonts w:ascii="Times New Roman" w:hAnsi="Times New Roman" w:cs="Times New Roman"/>
          <w:sz w:val="24"/>
          <w:szCs w:val="24"/>
        </w:rPr>
        <w:t xml:space="preserve"> North East England – </w:t>
      </w:r>
      <w:r w:rsidRPr="001F6143">
        <w:rPr>
          <w:rFonts w:ascii="Times New Roman" w:hAnsi="Times New Roman" w:cs="Times New Roman"/>
          <w:sz w:val="24"/>
          <w:szCs w:val="24"/>
        </w:rPr>
        <w:t xml:space="preserve">the </w:t>
      </w:r>
      <w:r w:rsidR="00826CBD" w:rsidRPr="001F6143">
        <w:rPr>
          <w:rFonts w:ascii="Times New Roman" w:hAnsi="Times New Roman" w:cs="Times New Roman"/>
          <w:sz w:val="24"/>
          <w:szCs w:val="24"/>
        </w:rPr>
        <w:t xml:space="preserve">urban areas of Tyne and Wear and Teesside </w:t>
      </w:r>
      <w:r w:rsidR="00826CBD">
        <w:rPr>
          <w:rFonts w:ascii="Times New Roman" w:hAnsi="Times New Roman" w:cs="Times New Roman"/>
          <w:sz w:val="24"/>
          <w:szCs w:val="24"/>
        </w:rPr>
        <w:t xml:space="preserve">and the </w:t>
      </w:r>
      <w:r w:rsidRPr="001F6143">
        <w:rPr>
          <w:rFonts w:ascii="Times New Roman" w:hAnsi="Times New Roman" w:cs="Times New Roman"/>
          <w:sz w:val="24"/>
          <w:szCs w:val="24"/>
        </w:rPr>
        <w:t>counties of D</w:t>
      </w:r>
      <w:r w:rsidR="00826CBD">
        <w:rPr>
          <w:rFonts w:ascii="Times New Roman" w:hAnsi="Times New Roman" w:cs="Times New Roman"/>
          <w:sz w:val="24"/>
          <w:szCs w:val="24"/>
        </w:rPr>
        <w:t>urham and Northumberland</w:t>
      </w:r>
      <w:r w:rsidR="00162545">
        <w:rPr>
          <w:rFonts w:ascii="Times New Roman" w:hAnsi="Times New Roman" w:cs="Times New Roman"/>
          <w:sz w:val="24"/>
          <w:szCs w:val="24"/>
        </w:rPr>
        <w:t xml:space="preserve"> (</w:t>
      </w:r>
      <w:r w:rsidR="00A02AB8">
        <w:rPr>
          <w:rFonts w:ascii="Times New Roman" w:hAnsi="Times New Roman" w:cs="Times New Roman"/>
          <w:sz w:val="24"/>
          <w:szCs w:val="24"/>
        </w:rPr>
        <w:t xml:space="preserve">hereafter NEE) – are </w:t>
      </w:r>
      <w:r w:rsidRPr="001F6143">
        <w:rPr>
          <w:rFonts w:ascii="Times New Roman" w:hAnsi="Times New Roman" w:cs="Times New Roman"/>
          <w:sz w:val="24"/>
          <w:szCs w:val="24"/>
        </w:rPr>
        <w:t xml:space="preserve">often different from those found in Standard English (SE). </w:t>
      </w:r>
      <w:r w:rsidRPr="001F6143">
        <w:rPr>
          <w:rFonts w:ascii="Times New Roman" w:hAnsi="Times New Roman" w:cs="Times New Roman"/>
          <w:bCs/>
          <w:sz w:val="24"/>
          <w:szCs w:val="24"/>
        </w:rPr>
        <w:t xml:space="preserve">The most extensive modern accounts of </w:t>
      </w:r>
      <w:r w:rsidR="0009104B">
        <w:rPr>
          <w:rFonts w:ascii="Times New Roman" w:hAnsi="Times New Roman" w:cs="Times New Roman"/>
          <w:bCs/>
          <w:sz w:val="24"/>
          <w:szCs w:val="24"/>
        </w:rPr>
        <w:t xml:space="preserve">NEE </w:t>
      </w:r>
      <w:r w:rsidRPr="001F6143">
        <w:rPr>
          <w:rFonts w:ascii="Times New Roman" w:hAnsi="Times New Roman" w:cs="Times New Roman"/>
          <w:bCs/>
          <w:sz w:val="24"/>
          <w:szCs w:val="24"/>
        </w:rPr>
        <w:t xml:space="preserve">pronouns are Beal </w:t>
      </w:r>
      <w:r w:rsidR="003574F2" w:rsidRPr="003574F2">
        <w:rPr>
          <w:rFonts w:ascii="Times New Roman" w:hAnsi="Times New Roman" w:cs="Times New Roman"/>
          <w:bCs/>
          <w:sz w:val="24"/>
          <w:szCs w:val="24"/>
          <w:highlight w:val="yellow"/>
        </w:rPr>
        <w:t>(</w:t>
      </w:r>
      <w:r w:rsidRPr="003574F2">
        <w:rPr>
          <w:rFonts w:ascii="Times New Roman" w:hAnsi="Times New Roman" w:cs="Times New Roman"/>
          <w:bCs/>
          <w:sz w:val="24"/>
          <w:szCs w:val="24"/>
          <w:highlight w:val="yellow"/>
        </w:rPr>
        <w:t>199</w:t>
      </w:r>
      <w:r w:rsidR="00610317" w:rsidRPr="003574F2">
        <w:rPr>
          <w:rFonts w:ascii="Times New Roman" w:hAnsi="Times New Roman" w:cs="Times New Roman"/>
          <w:bCs/>
          <w:sz w:val="24"/>
          <w:szCs w:val="24"/>
          <w:highlight w:val="yellow"/>
        </w:rPr>
        <w:t>3</w:t>
      </w:r>
      <w:r w:rsidR="003574F2" w:rsidRPr="003574F2">
        <w:rPr>
          <w:rFonts w:ascii="Times New Roman" w:hAnsi="Times New Roman" w:cs="Times New Roman"/>
          <w:bCs/>
          <w:sz w:val="24"/>
          <w:szCs w:val="24"/>
          <w:highlight w:val="yellow"/>
        </w:rPr>
        <w:t>)</w:t>
      </w:r>
      <w:r w:rsidRPr="001F6143">
        <w:rPr>
          <w:rFonts w:ascii="Times New Roman" w:hAnsi="Times New Roman" w:cs="Times New Roman"/>
          <w:bCs/>
          <w:sz w:val="24"/>
          <w:szCs w:val="24"/>
        </w:rPr>
        <w:t xml:space="preserve"> and Beal et al. </w:t>
      </w:r>
      <w:r w:rsidR="003574F2" w:rsidRPr="003574F2">
        <w:rPr>
          <w:rFonts w:ascii="Times New Roman" w:hAnsi="Times New Roman" w:cs="Times New Roman"/>
          <w:bCs/>
          <w:sz w:val="24"/>
          <w:szCs w:val="24"/>
          <w:highlight w:val="yellow"/>
        </w:rPr>
        <w:t>(</w:t>
      </w:r>
      <w:r w:rsidRPr="003574F2">
        <w:rPr>
          <w:rFonts w:ascii="Times New Roman" w:hAnsi="Times New Roman" w:cs="Times New Roman"/>
          <w:bCs/>
          <w:sz w:val="24"/>
          <w:szCs w:val="24"/>
          <w:highlight w:val="yellow"/>
        </w:rPr>
        <w:t>2012</w:t>
      </w:r>
      <w:r w:rsidR="003574F2" w:rsidRPr="003574F2">
        <w:rPr>
          <w:rFonts w:ascii="Times New Roman" w:hAnsi="Times New Roman" w:cs="Times New Roman"/>
          <w:bCs/>
          <w:sz w:val="24"/>
          <w:szCs w:val="24"/>
          <w:highlight w:val="yellow"/>
        </w:rPr>
        <w:t>)</w:t>
      </w:r>
      <w:r w:rsidRPr="001F6143">
        <w:rPr>
          <w:rFonts w:ascii="Times New Roman" w:hAnsi="Times New Roman" w:cs="Times New Roman"/>
          <w:bCs/>
          <w:sz w:val="24"/>
          <w:szCs w:val="24"/>
        </w:rPr>
        <w:t xml:space="preserve">, but </w:t>
      </w:r>
      <w:r w:rsidR="00162545">
        <w:rPr>
          <w:rFonts w:ascii="Times New Roman" w:hAnsi="Times New Roman" w:cs="Times New Roman"/>
          <w:bCs/>
          <w:sz w:val="24"/>
          <w:szCs w:val="24"/>
        </w:rPr>
        <w:t xml:space="preserve">because </w:t>
      </w:r>
      <w:r w:rsidR="00CC0C93">
        <w:rPr>
          <w:rFonts w:ascii="Times New Roman" w:hAnsi="Times New Roman" w:cs="Times New Roman"/>
          <w:bCs/>
          <w:sz w:val="24"/>
          <w:szCs w:val="24"/>
        </w:rPr>
        <w:t>they</w:t>
      </w:r>
      <w:r w:rsidRPr="001F6143">
        <w:rPr>
          <w:rFonts w:ascii="Times New Roman" w:hAnsi="Times New Roman" w:cs="Times New Roman"/>
          <w:bCs/>
          <w:sz w:val="24"/>
          <w:szCs w:val="24"/>
        </w:rPr>
        <w:t xml:space="preserve"> appear in chapters</w:t>
      </w:r>
      <w:r w:rsidR="008F4B5E">
        <w:rPr>
          <w:rFonts w:ascii="Times New Roman" w:hAnsi="Times New Roman" w:cs="Times New Roman"/>
          <w:bCs/>
          <w:sz w:val="24"/>
          <w:szCs w:val="24"/>
        </w:rPr>
        <w:t xml:space="preserve"> dealing with</w:t>
      </w:r>
      <w:r w:rsidRPr="001F6143">
        <w:rPr>
          <w:rFonts w:ascii="Times New Roman" w:hAnsi="Times New Roman" w:cs="Times New Roman"/>
          <w:bCs/>
          <w:sz w:val="24"/>
          <w:szCs w:val="24"/>
        </w:rPr>
        <w:t xml:space="preserve"> a wide range of morphosyntactic topics, the </w:t>
      </w:r>
      <w:r w:rsidR="008F4B5E">
        <w:rPr>
          <w:rFonts w:ascii="Times New Roman" w:hAnsi="Times New Roman" w:cs="Times New Roman"/>
          <w:bCs/>
          <w:sz w:val="24"/>
          <w:szCs w:val="24"/>
        </w:rPr>
        <w:t xml:space="preserve">coverage is </w:t>
      </w:r>
      <w:r w:rsidRPr="001F6143">
        <w:rPr>
          <w:rFonts w:ascii="Times New Roman" w:hAnsi="Times New Roman" w:cs="Times New Roman"/>
          <w:bCs/>
          <w:sz w:val="24"/>
          <w:szCs w:val="24"/>
        </w:rPr>
        <w:t>necessarily brief. This article is able to offer a more detailed overview</w:t>
      </w:r>
      <w:r w:rsidR="005E5D71">
        <w:rPr>
          <w:rFonts w:ascii="Times New Roman" w:hAnsi="Times New Roman" w:cs="Times New Roman"/>
          <w:bCs/>
          <w:sz w:val="24"/>
          <w:szCs w:val="24"/>
        </w:rPr>
        <w:t xml:space="preserve"> </w:t>
      </w:r>
      <w:r w:rsidR="005E5D71" w:rsidRPr="005E5D71">
        <w:rPr>
          <w:rFonts w:ascii="Times New Roman" w:hAnsi="Times New Roman" w:cs="Times New Roman"/>
          <w:bCs/>
          <w:sz w:val="24"/>
          <w:szCs w:val="24"/>
          <w:highlight w:val="yellow"/>
        </w:rPr>
        <w:t>of the morphology of NEE pronouns</w:t>
      </w:r>
      <w:r w:rsidRPr="001F6143">
        <w:rPr>
          <w:rFonts w:ascii="Times New Roman" w:hAnsi="Times New Roman" w:cs="Times New Roman"/>
          <w:bCs/>
          <w:sz w:val="24"/>
          <w:szCs w:val="24"/>
        </w:rPr>
        <w:t xml:space="preserve">, based on a sizeable </w:t>
      </w:r>
      <w:r w:rsidR="0095000D">
        <w:rPr>
          <w:rFonts w:ascii="Times New Roman" w:hAnsi="Times New Roman" w:cs="Times New Roman"/>
          <w:bCs/>
          <w:sz w:val="24"/>
          <w:szCs w:val="24"/>
        </w:rPr>
        <w:t xml:space="preserve">naturalistic </w:t>
      </w:r>
      <w:r w:rsidRPr="001F6143">
        <w:rPr>
          <w:rFonts w:ascii="Times New Roman" w:hAnsi="Times New Roman" w:cs="Times New Roman"/>
          <w:bCs/>
          <w:sz w:val="24"/>
          <w:szCs w:val="24"/>
        </w:rPr>
        <w:t xml:space="preserve">corpus of vernacular writing. </w:t>
      </w:r>
    </w:p>
    <w:p w14:paraId="62E0DFFA" w14:textId="4328D0D0" w:rsidR="00BE0F2B" w:rsidRDefault="00A02AB8" w:rsidP="00692DDC">
      <w:pPr>
        <w:spacing w:after="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The</w:t>
      </w:r>
      <w:r w:rsidR="0009104B">
        <w:rPr>
          <w:rFonts w:ascii="Times New Roman" w:hAnsi="Times New Roman" w:cs="Times New Roman"/>
          <w:sz w:val="24"/>
          <w:szCs w:val="24"/>
        </w:rPr>
        <w:t xml:space="preserve"> corpus</w:t>
      </w:r>
      <w:r w:rsidR="00BD10D1">
        <w:rPr>
          <w:rFonts w:ascii="Times New Roman" w:hAnsi="Times New Roman" w:cs="Times New Roman"/>
          <w:sz w:val="24"/>
          <w:szCs w:val="24"/>
        </w:rPr>
        <w:t xml:space="preserve"> </w:t>
      </w:r>
      <w:r w:rsidR="001F6143" w:rsidRPr="001F6143">
        <w:rPr>
          <w:rFonts w:ascii="Times New Roman" w:hAnsi="Times New Roman" w:cs="Times New Roman"/>
          <w:sz w:val="24"/>
          <w:szCs w:val="24"/>
        </w:rPr>
        <w:t xml:space="preserve">is </w:t>
      </w:r>
      <w:r w:rsidR="001F6143" w:rsidRPr="001F6143">
        <w:rPr>
          <w:rFonts w:ascii="Times New Roman" w:hAnsi="Times New Roman" w:cs="Times New Roman"/>
          <w:bCs/>
          <w:i/>
          <w:sz w:val="24"/>
          <w:szCs w:val="24"/>
        </w:rPr>
        <w:t xml:space="preserve">Ready to Go </w:t>
      </w:r>
      <w:r w:rsidR="001F6143" w:rsidRPr="001F6143">
        <w:rPr>
          <w:rFonts w:ascii="Times New Roman" w:hAnsi="Times New Roman" w:cs="Times New Roman"/>
          <w:bCs/>
          <w:sz w:val="24"/>
          <w:szCs w:val="24"/>
        </w:rPr>
        <w:t xml:space="preserve">(RTG), an online forum for people with an interest in Sunderland A.F.C., a football club with a fan-base centred on a city on the North Sea littoral at the heart of the region. </w:t>
      </w:r>
      <w:r w:rsidR="008F4B5E">
        <w:rPr>
          <w:rFonts w:ascii="Times New Roman" w:hAnsi="Times New Roman" w:cs="Times New Roman"/>
          <w:bCs/>
          <w:sz w:val="24"/>
          <w:szCs w:val="24"/>
        </w:rPr>
        <w:t>I</w:t>
      </w:r>
      <w:r w:rsidR="001F6143" w:rsidRPr="001F6143">
        <w:rPr>
          <w:rFonts w:ascii="Times New Roman" w:hAnsi="Times New Roman" w:cs="Times New Roman"/>
          <w:bCs/>
          <w:sz w:val="24"/>
          <w:szCs w:val="24"/>
        </w:rPr>
        <w:t xml:space="preserve">t is a written corpus, </w:t>
      </w:r>
      <w:r w:rsidR="00162545">
        <w:rPr>
          <w:rFonts w:ascii="Times New Roman" w:hAnsi="Times New Roman" w:cs="Times New Roman"/>
          <w:bCs/>
          <w:sz w:val="24"/>
          <w:szCs w:val="24"/>
        </w:rPr>
        <w:t xml:space="preserve">making </w:t>
      </w:r>
      <w:r w:rsidR="001F6143" w:rsidRPr="001F6143">
        <w:rPr>
          <w:rFonts w:ascii="Times New Roman" w:hAnsi="Times New Roman" w:cs="Times New Roman"/>
          <w:bCs/>
          <w:sz w:val="24"/>
          <w:szCs w:val="24"/>
        </w:rPr>
        <w:t xml:space="preserve">it </w:t>
      </w:r>
      <w:r>
        <w:rPr>
          <w:rFonts w:ascii="Times New Roman" w:hAnsi="Times New Roman" w:cs="Times New Roman"/>
          <w:bCs/>
          <w:sz w:val="24"/>
          <w:szCs w:val="24"/>
        </w:rPr>
        <w:t xml:space="preserve">an unusual data-set in the study of </w:t>
      </w:r>
      <w:r w:rsidR="001F6143" w:rsidRPr="001F6143">
        <w:rPr>
          <w:rFonts w:ascii="Times New Roman" w:hAnsi="Times New Roman" w:cs="Times New Roman"/>
          <w:bCs/>
          <w:sz w:val="24"/>
          <w:szCs w:val="24"/>
        </w:rPr>
        <w:t>regional non-standard morphosyntax. While ‘the research community is not exactly drowning’ in corpora that sample regional dialects (</w:t>
      </w:r>
      <w:proofErr w:type="spellStart"/>
      <w:r w:rsidR="001F6143" w:rsidRPr="001F6143">
        <w:rPr>
          <w:rFonts w:ascii="Times New Roman" w:hAnsi="Times New Roman" w:cs="Times New Roman"/>
          <w:bCs/>
          <w:sz w:val="24"/>
          <w:szCs w:val="24"/>
        </w:rPr>
        <w:t>Szmrecsanyi</w:t>
      </w:r>
      <w:proofErr w:type="spellEnd"/>
      <w:r w:rsidR="001F6143" w:rsidRPr="001F6143">
        <w:rPr>
          <w:rFonts w:ascii="Times New Roman" w:hAnsi="Times New Roman" w:cs="Times New Roman"/>
          <w:bCs/>
          <w:sz w:val="24"/>
          <w:szCs w:val="24"/>
        </w:rPr>
        <w:t xml:space="preserve"> </w:t>
      </w:r>
      <w:r w:rsidR="00472236">
        <w:rPr>
          <w:rFonts w:ascii="Times New Roman" w:hAnsi="Times New Roman" w:cs="Times New Roman"/>
          <w:bCs/>
          <w:sz w:val="24"/>
          <w:szCs w:val="24"/>
        </w:rPr>
        <w:t xml:space="preserve">&amp; </w:t>
      </w:r>
      <w:proofErr w:type="spellStart"/>
      <w:r w:rsidR="001F6143" w:rsidRPr="001F6143">
        <w:rPr>
          <w:rFonts w:ascii="Times New Roman" w:hAnsi="Times New Roman" w:cs="Times New Roman"/>
          <w:bCs/>
          <w:sz w:val="24"/>
          <w:szCs w:val="24"/>
        </w:rPr>
        <w:t>Anderwald</w:t>
      </w:r>
      <w:proofErr w:type="spellEnd"/>
      <w:r w:rsidR="001F6143" w:rsidRPr="001F6143">
        <w:rPr>
          <w:rFonts w:ascii="Times New Roman" w:hAnsi="Times New Roman" w:cs="Times New Roman"/>
          <w:bCs/>
          <w:sz w:val="24"/>
          <w:szCs w:val="24"/>
        </w:rPr>
        <w:t>, 2018: 303), those that do exist consist mainly of orthographic transcriptions of interviews with informants. In some cases,</w:t>
      </w:r>
      <w:r w:rsidR="00162545">
        <w:rPr>
          <w:rFonts w:ascii="Times New Roman" w:hAnsi="Times New Roman" w:cs="Times New Roman"/>
          <w:bCs/>
          <w:sz w:val="24"/>
          <w:szCs w:val="24"/>
        </w:rPr>
        <w:t xml:space="preserve"> such as the </w:t>
      </w:r>
      <w:r w:rsidR="00162545" w:rsidRPr="001F6143">
        <w:rPr>
          <w:rFonts w:ascii="Times New Roman" w:hAnsi="Times New Roman" w:cs="Times New Roman"/>
          <w:bCs/>
          <w:sz w:val="24"/>
          <w:szCs w:val="24"/>
        </w:rPr>
        <w:t>Diachronic Electronic Corpus of Tyneside English</w:t>
      </w:r>
      <w:r w:rsidR="00162545">
        <w:rPr>
          <w:rFonts w:ascii="Times New Roman" w:hAnsi="Times New Roman" w:cs="Times New Roman"/>
          <w:bCs/>
          <w:sz w:val="24"/>
          <w:szCs w:val="24"/>
        </w:rPr>
        <w:t xml:space="preserve"> (DECTE),</w:t>
      </w:r>
      <w:r w:rsidR="001F6143" w:rsidRPr="001F6143">
        <w:rPr>
          <w:rFonts w:ascii="Times New Roman" w:hAnsi="Times New Roman" w:cs="Times New Roman"/>
          <w:bCs/>
          <w:sz w:val="24"/>
          <w:szCs w:val="24"/>
        </w:rPr>
        <w:t xml:space="preserve"> these interviews were carried out specifically for linguistic research</w:t>
      </w:r>
      <w:r w:rsidR="00162545">
        <w:rPr>
          <w:rFonts w:ascii="Times New Roman" w:hAnsi="Times New Roman" w:cs="Times New Roman"/>
          <w:bCs/>
          <w:sz w:val="24"/>
          <w:szCs w:val="24"/>
        </w:rPr>
        <w:t>; in others they have been</w:t>
      </w:r>
      <w:r w:rsidR="001F6143" w:rsidRPr="001F6143">
        <w:rPr>
          <w:rFonts w:ascii="Times New Roman" w:hAnsi="Times New Roman" w:cs="Times New Roman"/>
          <w:bCs/>
          <w:sz w:val="24"/>
          <w:szCs w:val="24"/>
        </w:rPr>
        <w:t xml:space="preserve"> co-opted for research after being recorded for other purposes (e.g. the Freiburg Cor</w:t>
      </w:r>
      <w:r w:rsidR="00BD10D1">
        <w:rPr>
          <w:rFonts w:ascii="Times New Roman" w:hAnsi="Times New Roman" w:cs="Times New Roman"/>
          <w:bCs/>
          <w:sz w:val="24"/>
          <w:szCs w:val="24"/>
        </w:rPr>
        <w:t>pus of English Dia</w:t>
      </w:r>
      <w:r w:rsidR="00162545">
        <w:rPr>
          <w:rFonts w:ascii="Times New Roman" w:hAnsi="Times New Roman" w:cs="Times New Roman"/>
          <w:bCs/>
          <w:sz w:val="24"/>
          <w:szCs w:val="24"/>
        </w:rPr>
        <w:t xml:space="preserve">lects </w:t>
      </w:r>
      <w:r w:rsidR="00BD10D1">
        <w:rPr>
          <w:rFonts w:ascii="Times New Roman" w:hAnsi="Times New Roman" w:cs="Times New Roman"/>
          <w:bCs/>
          <w:sz w:val="24"/>
          <w:szCs w:val="24"/>
        </w:rPr>
        <w:t xml:space="preserve">is </w:t>
      </w:r>
      <w:r w:rsidR="001F6143" w:rsidRPr="001F6143">
        <w:rPr>
          <w:rFonts w:ascii="Times New Roman" w:hAnsi="Times New Roman" w:cs="Times New Roman"/>
          <w:bCs/>
          <w:sz w:val="24"/>
          <w:szCs w:val="24"/>
        </w:rPr>
        <w:t>mainly</w:t>
      </w:r>
      <w:r w:rsidR="00BD10D1">
        <w:rPr>
          <w:rFonts w:ascii="Times New Roman" w:hAnsi="Times New Roman" w:cs="Times New Roman"/>
          <w:bCs/>
          <w:sz w:val="24"/>
          <w:szCs w:val="24"/>
        </w:rPr>
        <w:t xml:space="preserve"> made up</w:t>
      </w:r>
      <w:r w:rsidR="001F6143" w:rsidRPr="001F6143">
        <w:rPr>
          <w:rFonts w:ascii="Times New Roman" w:hAnsi="Times New Roman" w:cs="Times New Roman"/>
          <w:bCs/>
          <w:sz w:val="24"/>
          <w:szCs w:val="24"/>
        </w:rPr>
        <w:t xml:space="preserve"> of local-history interviews). </w:t>
      </w:r>
    </w:p>
    <w:p w14:paraId="67FD621F" w14:textId="2281FE49" w:rsidR="00BE0F2B" w:rsidRDefault="00162545" w:rsidP="00692DDC">
      <w:pPr>
        <w:spacing w:after="0" w:line="360" w:lineRule="auto"/>
        <w:ind w:firstLine="720"/>
        <w:jc w:val="both"/>
        <w:rPr>
          <w:rFonts w:ascii="Times New Roman" w:hAnsi="Times New Roman" w:cs="Times New Roman"/>
          <w:sz w:val="24"/>
          <w:szCs w:val="24"/>
        </w:rPr>
      </w:pPr>
      <w:r>
        <w:rPr>
          <w:rFonts w:ascii="Times New Roman" w:hAnsi="Times New Roman" w:cs="Times New Roman"/>
          <w:bCs/>
          <w:sz w:val="24"/>
          <w:szCs w:val="24"/>
        </w:rPr>
        <w:t>This</w:t>
      </w:r>
      <w:r w:rsidR="001F6143" w:rsidRPr="001F6143">
        <w:rPr>
          <w:rFonts w:ascii="Times New Roman" w:hAnsi="Times New Roman" w:cs="Times New Roman"/>
          <w:bCs/>
          <w:sz w:val="24"/>
          <w:szCs w:val="24"/>
        </w:rPr>
        <w:t xml:space="preserve"> focus on spoken rather than written language in corpus-based dialectology is unsurprising, given that audio recordings </w:t>
      </w:r>
      <w:r w:rsidR="008F794B">
        <w:rPr>
          <w:rFonts w:ascii="Times New Roman" w:hAnsi="Times New Roman" w:cs="Times New Roman"/>
          <w:bCs/>
          <w:sz w:val="24"/>
          <w:szCs w:val="24"/>
        </w:rPr>
        <w:t xml:space="preserve">allow </w:t>
      </w:r>
      <w:r w:rsidR="00A02AB8">
        <w:rPr>
          <w:rFonts w:ascii="Times New Roman" w:hAnsi="Times New Roman" w:cs="Times New Roman"/>
          <w:bCs/>
          <w:sz w:val="24"/>
          <w:szCs w:val="24"/>
        </w:rPr>
        <w:t>access to phonology</w:t>
      </w:r>
      <w:r w:rsidR="001F6143" w:rsidRPr="001F6143">
        <w:rPr>
          <w:rFonts w:ascii="Times New Roman" w:hAnsi="Times New Roman" w:cs="Times New Roman"/>
          <w:bCs/>
          <w:sz w:val="24"/>
          <w:szCs w:val="24"/>
        </w:rPr>
        <w:t xml:space="preserve">, and also because the naturally-occurring, spontaneous, unselfconscious, everyday </w:t>
      </w:r>
      <w:r w:rsidR="001F6143" w:rsidRPr="001F6143">
        <w:rPr>
          <w:rFonts w:ascii="Times New Roman" w:hAnsi="Times New Roman" w:cs="Times New Roman"/>
          <w:bCs/>
          <w:i/>
          <w:iCs/>
          <w:sz w:val="24"/>
          <w:szCs w:val="24"/>
        </w:rPr>
        <w:t>speech</w:t>
      </w:r>
      <w:r w:rsidR="001F6143" w:rsidRPr="001F6143">
        <w:rPr>
          <w:rFonts w:ascii="Times New Roman" w:hAnsi="Times New Roman" w:cs="Times New Roman"/>
          <w:bCs/>
          <w:sz w:val="24"/>
          <w:szCs w:val="24"/>
        </w:rPr>
        <w:t xml:space="preserve"> of folk in their locally-based communities has conventionally</w:t>
      </w:r>
      <w:r w:rsidR="007423BE">
        <w:rPr>
          <w:rFonts w:ascii="Times New Roman" w:hAnsi="Times New Roman" w:cs="Times New Roman"/>
          <w:bCs/>
          <w:sz w:val="24"/>
          <w:szCs w:val="24"/>
        </w:rPr>
        <w:t xml:space="preserve"> been seen</w:t>
      </w:r>
      <w:r w:rsidR="001F6143" w:rsidRPr="001F6143">
        <w:rPr>
          <w:rFonts w:ascii="Times New Roman" w:hAnsi="Times New Roman" w:cs="Times New Roman"/>
          <w:bCs/>
          <w:sz w:val="24"/>
          <w:szCs w:val="24"/>
        </w:rPr>
        <w:t xml:space="preserve"> as the ‘holy grail’ of the sociolinguistic </w:t>
      </w:r>
      <w:r w:rsidR="001F6143" w:rsidRPr="001F6143">
        <w:rPr>
          <w:rFonts w:ascii="Times New Roman" w:hAnsi="Times New Roman" w:cs="Times New Roman"/>
          <w:bCs/>
          <w:sz w:val="24"/>
          <w:szCs w:val="24"/>
        </w:rPr>
        <w:lastRenderedPageBreak/>
        <w:t>enterprise (Holm</w:t>
      </w:r>
      <w:r>
        <w:rPr>
          <w:rFonts w:ascii="Times New Roman" w:hAnsi="Times New Roman" w:cs="Times New Roman"/>
          <w:bCs/>
          <w:sz w:val="24"/>
          <w:szCs w:val="24"/>
        </w:rPr>
        <w:t xml:space="preserve">es </w:t>
      </w:r>
      <w:r w:rsidR="00472236">
        <w:rPr>
          <w:rFonts w:ascii="Times New Roman" w:hAnsi="Times New Roman" w:cs="Times New Roman"/>
          <w:bCs/>
          <w:sz w:val="24"/>
          <w:szCs w:val="24"/>
        </w:rPr>
        <w:t xml:space="preserve">&amp; </w:t>
      </w:r>
      <w:r>
        <w:rPr>
          <w:rFonts w:ascii="Times New Roman" w:hAnsi="Times New Roman" w:cs="Times New Roman"/>
          <w:bCs/>
          <w:sz w:val="24"/>
          <w:szCs w:val="24"/>
        </w:rPr>
        <w:t>Wilson, 2017: 268).</w:t>
      </w:r>
      <w:r w:rsidR="001F6143" w:rsidRPr="001F6143">
        <w:rPr>
          <w:rFonts w:ascii="Times New Roman" w:hAnsi="Times New Roman" w:cs="Times New Roman"/>
          <w:bCs/>
          <w:sz w:val="24"/>
          <w:szCs w:val="24"/>
        </w:rPr>
        <w:t xml:space="preserve"> Certainly, there has been a bias against regarding </w:t>
      </w:r>
      <w:r w:rsidR="001F6143" w:rsidRPr="001F6143">
        <w:rPr>
          <w:rFonts w:ascii="Times New Roman" w:hAnsi="Times New Roman" w:cs="Times New Roman"/>
          <w:bCs/>
          <w:i/>
          <w:iCs/>
          <w:sz w:val="24"/>
          <w:szCs w:val="24"/>
        </w:rPr>
        <w:t>writing</w:t>
      </w:r>
      <w:r w:rsidR="001F6143" w:rsidRPr="001F6143">
        <w:rPr>
          <w:rFonts w:ascii="Times New Roman" w:hAnsi="Times New Roman" w:cs="Times New Roman"/>
          <w:bCs/>
          <w:sz w:val="24"/>
          <w:szCs w:val="24"/>
        </w:rPr>
        <w:t xml:space="preserve"> as truly vernacular, because the acquisitio</w:t>
      </w:r>
      <w:r w:rsidR="00C76F47">
        <w:rPr>
          <w:rFonts w:ascii="Times New Roman" w:hAnsi="Times New Roman" w:cs="Times New Roman"/>
          <w:bCs/>
          <w:sz w:val="24"/>
          <w:szCs w:val="24"/>
        </w:rPr>
        <w:t xml:space="preserve">n of literacy </w:t>
      </w:r>
      <w:r w:rsidR="008F4B5E">
        <w:rPr>
          <w:rFonts w:ascii="Times New Roman" w:hAnsi="Times New Roman" w:cs="Times New Roman"/>
          <w:bCs/>
          <w:sz w:val="24"/>
          <w:szCs w:val="24"/>
        </w:rPr>
        <w:t xml:space="preserve">has </w:t>
      </w:r>
      <w:r w:rsidR="00C76F47">
        <w:rPr>
          <w:rFonts w:ascii="Times New Roman" w:hAnsi="Times New Roman" w:cs="Times New Roman"/>
          <w:bCs/>
          <w:sz w:val="24"/>
          <w:szCs w:val="24"/>
        </w:rPr>
        <w:t>generally meant</w:t>
      </w:r>
      <w:r w:rsidR="001F6143" w:rsidRPr="001F6143">
        <w:rPr>
          <w:rFonts w:ascii="Times New Roman" w:hAnsi="Times New Roman" w:cs="Times New Roman"/>
          <w:bCs/>
          <w:sz w:val="24"/>
          <w:szCs w:val="24"/>
        </w:rPr>
        <w:t xml:space="preserve"> literacy in </w:t>
      </w:r>
      <w:r w:rsidR="00285DFD">
        <w:rPr>
          <w:rFonts w:ascii="Times New Roman" w:hAnsi="Times New Roman" w:cs="Times New Roman"/>
          <w:bCs/>
          <w:i/>
          <w:sz w:val="24"/>
          <w:szCs w:val="24"/>
        </w:rPr>
        <w:t>S</w:t>
      </w:r>
      <w:r w:rsidR="001F6143" w:rsidRPr="001F6143">
        <w:rPr>
          <w:rFonts w:ascii="Times New Roman" w:hAnsi="Times New Roman" w:cs="Times New Roman"/>
          <w:bCs/>
          <w:i/>
          <w:sz w:val="24"/>
          <w:szCs w:val="24"/>
        </w:rPr>
        <w:t>tandard</w:t>
      </w:r>
      <w:r w:rsidR="001F6143" w:rsidRPr="001F6143">
        <w:rPr>
          <w:rFonts w:ascii="Times New Roman" w:hAnsi="Times New Roman" w:cs="Times New Roman"/>
          <w:bCs/>
          <w:sz w:val="24"/>
          <w:szCs w:val="24"/>
        </w:rPr>
        <w:t xml:space="preserve"> English. </w:t>
      </w:r>
      <w:r w:rsidR="00AD6CA3">
        <w:rPr>
          <w:rFonts w:ascii="Times New Roman" w:hAnsi="Times New Roman" w:cs="Times New Roman"/>
          <w:bCs/>
          <w:sz w:val="24"/>
          <w:szCs w:val="24"/>
        </w:rPr>
        <w:t xml:space="preserve">In the </w:t>
      </w:r>
      <w:r w:rsidR="00AD6CA3" w:rsidRPr="00AD6CA3">
        <w:rPr>
          <w:rFonts w:ascii="Times New Roman" w:hAnsi="Times New Roman" w:cs="Times New Roman"/>
          <w:bCs/>
          <w:sz w:val="24"/>
          <w:szCs w:val="24"/>
          <w:highlight w:val="yellow"/>
        </w:rPr>
        <w:t>UK at least</w:t>
      </w:r>
      <w:r w:rsidR="00AD6CA3">
        <w:rPr>
          <w:rFonts w:ascii="Times New Roman" w:hAnsi="Times New Roman" w:cs="Times New Roman"/>
          <w:bCs/>
          <w:sz w:val="24"/>
          <w:szCs w:val="24"/>
        </w:rPr>
        <w:t>, t</w:t>
      </w:r>
      <w:r w:rsidR="001F6143" w:rsidRPr="001F6143">
        <w:rPr>
          <w:rFonts w:ascii="Times New Roman" w:hAnsi="Times New Roman" w:cs="Times New Roman"/>
          <w:bCs/>
          <w:sz w:val="24"/>
          <w:szCs w:val="24"/>
        </w:rPr>
        <w:t>he Standard Language Ideology exerts its strongest influence at the level of morphosyntax</w:t>
      </w:r>
      <w:r w:rsidR="007423BE">
        <w:rPr>
          <w:rFonts w:ascii="Times New Roman" w:hAnsi="Times New Roman" w:cs="Times New Roman"/>
          <w:bCs/>
          <w:sz w:val="24"/>
          <w:szCs w:val="24"/>
        </w:rPr>
        <w:t>, so when people write they typica</w:t>
      </w:r>
      <w:r w:rsidR="001F6143" w:rsidRPr="001F6143">
        <w:rPr>
          <w:rFonts w:ascii="Times New Roman" w:hAnsi="Times New Roman" w:cs="Times New Roman"/>
          <w:bCs/>
          <w:sz w:val="24"/>
          <w:szCs w:val="24"/>
        </w:rPr>
        <w:t xml:space="preserve">lly use what they </w:t>
      </w:r>
      <w:r w:rsidR="00C76F47">
        <w:rPr>
          <w:rFonts w:ascii="Times New Roman" w:hAnsi="Times New Roman" w:cs="Times New Roman"/>
          <w:bCs/>
          <w:sz w:val="24"/>
          <w:szCs w:val="24"/>
        </w:rPr>
        <w:t xml:space="preserve">believe to be standard grammar. </w:t>
      </w:r>
      <w:r w:rsidR="007423BE">
        <w:rPr>
          <w:rFonts w:ascii="Times New Roman" w:hAnsi="Times New Roman" w:cs="Times New Roman"/>
          <w:bCs/>
          <w:sz w:val="24"/>
          <w:szCs w:val="24"/>
        </w:rPr>
        <w:t>Should written text therefore be discounted</w:t>
      </w:r>
      <w:r w:rsidR="00C76F47">
        <w:rPr>
          <w:rFonts w:ascii="Times New Roman" w:hAnsi="Times New Roman" w:cs="Times New Roman"/>
          <w:bCs/>
          <w:sz w:val="24"/>
          <w:szCs w:val="24"/>
        </w:rPr>
        <w:t xml:space="preserve"> as a source of non-standard forms? </w:t>
      </w:r>
      <w:r w:rsidR="00C76F47">
        <w:rPr>
          <w:rFonts w:ascii="Times New Roman" w:hAnsi="Times New Roman" w:cs="Times New Roman"/>
          <w:sz w:val="24"/>
          <w:szCs w:val="24"/>
        </w:rPr>
        <w:t>While in the past writing mig</w:t>
      </w:r>
      <w:r w:rsidR="00766F91">
        <w:rPr>
          <w:rFonts w:ascii="Times New Roman" w:hAnsi="Times New Roman" w:cs="Times New Roman"/>
          <w:sz w:val="24"/>
          <w:szCs w:val="24"/>
        </w:rPr>
        <w:t xml:space="preserve">ht have been constrained by </w:t>
      </w:r>
      <w:r w:rsidR="00C76F47">
        <w:rPr>
          <w:rFonts w:ascii="Times New Roman" w:hAnsi="Times New Roman" w:cs="Times New Roman"/>
          <w:sz w:val="24"/>
          <w:szCs w:val="24"/>
        </w:rPr>
        <w:t>proximity to the standard</w:t>
      </w:r>
      <w:r w:rsidR="00C1205D">
        <w:rPr>
          <w:rFonts w:ascii="Times New Roman" w:hAnsi="Times New Roman" w:cs="Times New Roman"/>
          <w:sz w:val="24"/>
          <w:szCs w:val="24"/>
        </w:rPr>
        <w:t>, in the era of Web 2.0</w:t>
      </w:r>
      <w:r w:rsidR="00C76F47">
        <w:rPr>
          <w:rFonts w:ascii="Times New Roman" w:hAnsi="Times New Roman" w:cs="Times New Roman"/>
          <w:sz w:val="24"/>
          <w:szCs w:val="24"/>
        </w:rPr>
        <w:t xml:space="preserve"> </w:t>
      </w:r>
      <w:r w:rsidR="00C76F47" w:rsidRPr="00C76F47">
        <w:rPr>
          <w:rFonts w:ascii="Times New Roman" w:hAnsi="Times New Roman" w:cs="Times New Roman"/>
          <w:sz w:val="24"/>
          <w:szCs w:val="24"/>
        </w:rPr>
        <w:t>contempora</w:t>
      </w:r>
      <w:r w:rsidR="002B6916">
        <w:rPr>
          <w:rFonts w:ascii="Times New Roman" w:hAnsi="Times New Roman" w:cs="Times New Roman"/>
          <w:sz w:val="24"/>
          <w:szCs w:val="24"/>
        </w:rPr>
        <w:t>ry forms of writing online</w:t>
      </w:r>
      <w:r w:rsidR="00C1205D">
        <w:rPr>
          <w:rFonts w:ascii="Times New Roman" w:hAnsi="Times New Roman" w:cs="Times New Roman"/>
          <w:sz w:val="24"/>
          <w:szCs w:val="24"/>
        </w:rPr>
        <w:t xml:space="preserve"> show ‘</w:t>
      </w:r>
      <w:r w:rsidR="00C76F47" w:rsidRPr="00C76F47">
        <w:rPr>
          <w:rFonts w:ascii="Times New Roman" w:hAnsi="Times New Roman" w:cs="Times New Roman"/>
          <w:sz w:val="24"/>
          <w:szCs w:val="24"/>
        </w:rPr>
        <w:t>a relative lack of institutional regulation</w:t>
      </w:r>
      <w:r w:rsidR="00C1205D">
        <w:rPr>
          <w:rFonts w:ascii="Times New Roman" w:hAnsi="Times New Roman" w:cs="Times New Roman"/>
          <w:sz w:val="24"/>
          <w:szCs w:val="24"/>
        </w:rPr>
        <w:t xml:space="preserve">’ resulting in </w:t>
      </w:r>
      <w:r w:rsidR="00C76F47" w:rsidRPr="00C76F47">
        <w:rPr>
          <w:rFonts w:ascii="Times New Roman" w:hAnsi="Times New Roman" w:cs="Times New Roman"/>
          <w:sz w:val="24"/>
          <w:szCs w:val="24"/>
        </w:rPr>
        <w:t>a proliferation of</w:t>
      </w:r>
      <w:r w:rsidR="00C1205D">
        <w:rPr>
          <w:rFonts w:ascii="Times New Roman" w:hAnsi="Times New Roman" w:cs="Times New Roman"/>
          <w:sz w:val="24"/>
          <w:szCs w:val="24"/>
        </w:rPr>
        <w:t xml:space="preserve"> ‘</w:t>
      </w:r>
      <w:r w:rsidR="00C76F47" w:rsidRPr="00C76F47">
        <w:rPr>
          <w:rFonts w:ascii="Times New Roman" w:hAnsi="Times New Roman" w:cs="Times New Roman"/>
          <w:sz w:val="24"/>
          <w:szCs w:val="24"/>
        </w:rPr>
        <w:t>spoken-like and vernacular features, traces of spontaneous production, innovativ</w:t>
      </w:r>
      <w:r w:rsidR="00C1205D">
        <w:rPr>
          <w:rFonts w:ascii="Times New Roman" w:hAnsi="Times New Roman" w:cs="Times New Roman"/>
          <w:sz w:val="24"/>
          <w:szCs w:val="24"/>
        </w:rPr>
        <w:t>e spelling choices’, and so on (</w:t>
      </w:r>
      <w:proofErr w:type="spellStart"/>
      <w:r w:rsidR="00C1205D">
        <w:rPr>
          <w:rFonts w:ascii="Times New Roman" w:hAnsi="Times New Roman" w:cs="Times New Roman"/>
          <w:sz w:val="24"/>
          <w:szCs w:val="24"/>
        </w:rPr>
        <w:t>Androutsopoulos</w:t>
      </w:r>
      <w:proofErr w:type="spellEnd"/>
      <w:r w:rsidR="00C1205D">
        <w:rPr>
          <w:rFonts w:ascii="Times New Roman" w:hAnsi="Times New Roman" w:cs="Times New Roman"/>
          <w:sz w:val="24"/>
          <w:szCs w:val="24"/>
        </w:rPr>
        <w:t>, 2010: 209)</w:t>
      </w:r>
      <w:r w:rsidR="00C76F47" w:rsidRPr="00C76F47">
        <w:rPr>
          <w:rFonts w:ascii="Times New Roman" w:hAnsi="Times New Roman" w:cs="Times New Roman"/>
          <w:sz w:val="24"/>
          <w:szCs w:val="24"/>
        </w:rPr>
        <w:t>.</w:t>
      </w:r>
      <w:r w:rsidR="00271A64">
        <w:rPr>
          <w:rFonts w:ascii="Times New Roman" w:hAnsi="Times New Roman" w:cs="Times New Roman"/>
          <w:sz w:val="24"/>
          <w:szCs w:val="24"/>
        </w:rPr>
        <w:t xml:space="preserve"> </w:t>
      </w:r>
      <w:r w:rsidR="00052667">
        <w:rPr>
          <w:rFonts w:ascii="Times New Roman" w:hAnsi="Times New Roman" w:cs="Times New Roman"/>
          <w:sz w:val="24"/>
          <w:szCs w:val="24"/>
        </w:rPr>
        <w:t xml:space="preserve">On </w:t>
      </w:r>
      <w:r w:rsidR="003E3108">
        <w:rPr>
          <w:rFonts w:ascii="Times New Roman" w:hAnsi="Times New Roman" w:cs="Times New Roman"/>
          <w:sz w:val="24"/>
          <w:szCs w:val="24"/>
        </w:rPr>
        <w:t xml:space="preserve">the vernacular </w:t>
      </w:r>
      <w:r w:rsidR="00052667">
        <w:rPr>
          <w:rFonts w:ascii="Times New Roman" w:hAnsi="Times New Roman" w:cs="Times New Roman"/>
          <w:sz w:val="24"/>
          <w:szCs w:val="24"/>
        </w:rPr>
        <w:t>participatory web</w:t>
      </w:r>
      <w:r w:rsidR="003E3108">
        <w:rPr>
          <w:rFonts w:ascii="Times New Roman" w:hAnsi="Times New Roman" w:cs="Times New Roman"/>
          <w:sz w:val="24"/>
          <w:szCs w:val="24"/>
        </w:rPr>
        <w:t xml:space="preserve"> (Howard</w:t>
      </w:r>
      <w:r w:rsidR="00AD6CA3">
        <w:rPr>
          <w:rFonts w:ascii="Times New Roman" w:hAnsi="Times New Roman" w:cs="Times New Roman"/>
          <w:sz w:val="24"/>
          <w:szCs w:val="24"/>
        </w:rPr>
        <w:t>,</w:t>
      </w:r>
      <w:r w:rsidR="003E3108">
        <w:rPr>
          <w:rFonts w:ascii="Times New Roman" w:hAnsi="Times New Roman" w:cs="Times New Roman"/>
          <w:sz w:val="24"/>
          <w:szCs w:val="24"/>
        </w:rPr>
        <w:t xml:space="preserve"> </w:t>
      </w:r>
      <w:r w:rsidR="00946B59">
        <w:rPr>
          <w:rFonts w:ascii="Times New Roman" w:hAnsi="Times New Roman" w:cs="Times New Roman"/>
          <w:sz w:val="24"/>
          <w:szCs w:val="24"/>
        </w:rPr>
        <w:t>2008</w:t>
      </w:r>
      <w:r w:rsidR="00052667">
        <w:rPr>
          <w:rFonts w:ascii="Times New Roman" w:hAnsi="Times New Roman" w:cs="Times New Roman"/>
          <w:sz w:val="24"/>
          <w:szCs w:val="24"/>
        </w:rPr>
        <w:t xml:space="preserve">; </w:t>
      </w:r>
      <w:proofErr w:type="spellStart"/>
      <w:r w:rsidR="00052667" w:rsidRPr="001F6143">
        <w:rPr>
          <w:rFonts w:ascii="Times New Roman" w:hAnsi="Times New Roman" w:cs="Times New Roman"/>
          <w:sz w:val="24"/>
          <w:szCs w:val="24"/>
        </w:rPr>
        <w:t>Androutsopoulos</w:t>
      </w:r>
      <w:proofErr w:type="spellEnd"/>
      <w:r w:rsidR="00052667" w:rsidRPr="001F6143">
        <w:rPr>
          <w:rFonts w:ascii="Times New Roman" w:hAnsi="Times New Roman" w:cs="Times New Roman"/>
          <w:sz w:val="24"/>
          <w:szCs w:val="24"/>
        </w:rPr>
        <w:t>, 2010</w:t>
      </w:r>
      <w:r w:rsidR="00052667">
        <w:rPr>
          <w:rFonts w:ascii="Times New Roman" w:hAnsi="Times New Roman" w:cs="Times New Roman"/>
          <w:sz w:val="24"/>
          <w:szCs w:val="24"/>
        </w:rPr>
        <w:t xml:space="preserve">) </w:t>
      </w:r>
      <w:r w:rsidR="00946B59">
        <w:rPr>
          <w:rFonts w:ascii="Times New Roman" w:hAnsi="Times New Roman" w:cs="Times New Roman"/>
          <w:sz w:val="24"/>
          <w:szCs w:val="24"/>
        </w:rPr>
        <w:t xml:space="preserve">sites such as RTG </w:t>
      </w:r>
      <w:r w:rsidR="00667131">
        <w:rPr>
          <w:rFonts w:ascii="Times New Roman" w:hAnsi="Times New Roman" w:cs="Times New Roman"/>
          <w:sz w:val="24"/>
          <w:szCs w:val="24"/>
        </w:rPr>
        <w:t xml:space="preserve">are socio-pragmatically </w:t>
      </w:r>
      <w:r w:rsidR="00BE0F2B">
        <w:rPr>
          <w:rFonts w:ascii="Times New Roman" w:hAnsi="Times New Roman" w:cs="Times New Roman"/>
          <w:sz w:val="24"/>
          <w:szCs w:val="24"/>
        </w:rPr>
        <w:t xml:space="preserve">complex arenas </w:t>
      </w:r>
      <w:r w:rsidR="00ED7455">
        <w:rPr>
          <w:rFonts w:ascii="Times New Roman" w:hAnsi="Times New Roman" w:cs="Times New Roman"/>
          <w:sz w:val="24"/>
          <w:szCs w:val="24"/>
        </w:rPr>
        <w:t xml:space="preserve">of argument, anecdote, banter and debate, in which non-standard, regionally marked </w:t>
      </w:r>
      <w:proofErr w:type="spellStart"/>
      <w:r w:rsidR="00ED7455">
        <w:rPr>
          <w:rFonts w:ascii="Times New Roman" w:hAnsi="Times New Roman" w:cs="Times New Roman"/>
          <w:sz w:val="24"/>
          <w:szCs w:val="24"/>
        </w:rPr>
        <w:t>English</w:t>
      </w:r>
      <w:r w:rsidR="00271A64">
        <w:rPr>
          <w:rFonts w:ascii="Times New Roman" w:hAnsi="Times New Roman" w:cs="Times New Roman"/>
          <w:sz w:val="24"/>
          <w:szCs w:val="24"/>
        </w:rPr>
        <w:t>es</w:t>
      </w:r>
      <w:proofErr w:type="spellEnd"/>
      <w:r w:rsidR="00271A64">
        <w:rPr>
          <w:rFonts w:ascii="Times New Roman" w:hAnsi="Times New Roman" w:cs="Times New Roman"/>
          <w:sz w:val="24"/>
          <w:szCs w:val="24"/>
        </w:rPr>
        <w:t xml:space="preserve"> flourish</w:t>
      </w:r>
      <w:r w:rsidR="00ED7455">
        <w:rPr>
          <w:rFonts w:ascii="Times New Roman" w:hAnsi="Times New Roman" w:cs="Times New Roman"/>
          <w:sz w:val="24"/>
          <w:szCs w:val="24"/>
        </w:rPr>
        <w:t xml:space="preserve">. These are </w:t>
      </w:r>
      <w:r w:rsidR="00271A64">
        <w:rPr>
          <w:rFonts w:ascii="Times New Roman" w:hAnsi="Times New Roman" w:cs="Times New Roman"/>
          <w:sz w:val="24"/>
          <w:szCs w:val="24"/>
        </w:rPr>
        <w:t xml:space="preserve">qualities </w:t>
      </w:r>
      <w:r w:rsidR="00BE0F2B">
        <w:rPr>
          <w:rFonts w:ascii="Times New Roman" w:hAnsi="Times New Roman" w:cs="Times New Roman"/>
          <w:sz w:val="24"/>
          <w:szCs w:val="24"/>
        </w:rPr>
        <w:t xml:space="preserve">which make them </w:t>
      </w:r>
      <w:r w:rsidR="00ED7455">
        <w:rPr>
          <w:rFonts w:ascii="Times New Roman" w:hAnsi="Times New Roman" w:cs="Times New Roman"/>
          <w:sz w:val="24"/>
          <w:szCs w:val="24"/>
        </w:rPr>
        <w:t>a valuable resource for social dialectologists (see Pearce</w:t>
      </w:r>
      <w:r w:rsidR="00AD6CA3">
        <w:rPr>
          <w:rFonts w:ascii="Times New Roman" w:hAnsi="Times New Roman" w:cs="Times New Roman"/>
          <w:sz w:val="24"/>
          <w:szCs w:val="24"/>
        </w:rPr>
        <w:t xml:space="preserve">, </w:t>
      </w:r>
      <w:r w:rsidR="00ED7455">
        <w:rPr>
          <w:rFonts w:ascii="Times New Roman" w:hAnsi="Times New Roman" w:cs="Times New Roman"/>
          <w:sz w:val="24"/>
          <w:szCs w:val="24"/>
        </w:rPr>
        <w:t>2015). Indee</w:t>
      </w:r>
      <w:r w:rsidR="0095000D">
        <w:rPr>
          <w:rFonts w:ascii="Times New Roman" w:hAnsi="Times New Roman" w:cs="Times New Roman"/>
          <w:sz w:val="24"/>
          <w:szCs w:val="24"/>
        </w:rPr>
        <w:t>d, in some respects</w:t>
      </w:r>
      <w:r w:rsidR="00A64EA0">
        <w:rPr>
          <w:rFonts w:ascii="Times New Roman" w:hAnsi="Times New Roman" w:cs="Times New Roman"/>
          <w:sz w:val="24"/>
          <w:szCs w:val="24"/>
        </w:rPr>
        <w:t xml:space="preserve"> the language of </w:t>
      </w:r>
      <w:r w:rsidR="0095000D">
        <w:rPr>
          <w:rFonts w:ascii="Times New Roman" w:hAnsi="Times New Roman" w:cs="Times New Roman"/>
          <w:sz w:val="24"/>
          <w:szCs w:val="24"/>
        </w:rPr>
        <w:t>RTG is closer to the ideal</w:t>
      </w:r>
      <w:r w:rsidR="00271A64">
        <w:rPr>
          <w:rFonts w:ascii="Times New Roman" w:hAnsi="Times New Roman" w:cs="Times New Roman"/>
          <w:sz w:val="24"/>
          <w:szCs w:val="24"/>
        </w:rPr>
        <w:t xml:space="preserve"> object</w:t>
      </w:r>
      <w:r w:rsidR="0095000D">
        <w:rPr>
          <w:rFonts w:ascii="Times New Roman" w:hAnsi="Times New Roman" w:cs="Times New Roman"/>
          <w:sz w:val="24"/>
          <w:szCs w:val="24"/>
        </w:rPr>
        <w:t xml:space="preserve"> of </w:t>
      </w:r>
      <w:r w:rsidR="00A64EA0" w:rsidRPr="00A64EA0">
        <w:rPr>
          <w:rFonts w:ascii="Times New Roman" w:hAnsi="Times New Roman" w:cs="Times New Roman"/>
          <w:sz w:val="24"/>
          <w:szCs w:val="24"/>
        </w:rPr>
        <w:t xml:space="preserve">sociolinguistic </w:t>
      </w:r>
      <w:r w:rsidR="00A64EA0">
        <w:rPr>
          <w:rFonts w:ascii="Times New Roman" w:hAnsi="Times New Roman" w:cs="Times New Roman"/>
          <w:sz w:val="24"/>
          <w:szCs w:val="24"/>
        </w:rPr>
        <w:t xml:space="preserve">enquiry </w:t>
      </w:r>
      <w:r w:rsidR="00ED7455">
        <w:rPr>
          <w:rFonts w:ascii="Times New Roman" w:hAnsi="Times New Roman" w:cs="Times New Roman"/>
          <w:sz w:val="24"/>
          <w:szCs w:val="24"/>
        </w:rPr>
        <w:t xml:space="preserve">than </w:t>
      </w:r>
      <w:r w:rsidR="00766F91">
        <w:rPr>
          <w:rFonts w:ascii="Times New Roman" w:hAnsi="Times New Roman" w:cs="Times New Roman"/>
          <w:sz w:val="24"/>
          <w:szCs w:val="24"/>
        </w:rPr>
        <w:t xml:space="preserve">is the language captured in </w:t>
      </w:r>
      <w:r w:rsidR="00ED7455">
        <w:rPr>
          <w:rFonts w:ascii="Times New Roman" w:hAnsi="Times New Roman" w:cs="Times New Roman"/>
          <w:sz w:val="24"/>
          <w:szCs w:val="24"/>
        </w:rPr>
        <w:t>speech-based c</w:t>
      </w:r>
      <w:r w:rsidR="0095000D">
        <w:rPr>
          <w:rFonts w:ascii="Times New Roman" w:hAnsi="Times New Roman" w:cs="Times New Roman"/>
          <w:sz w:val="24"/>
          <w:szCs w:val="24"/>
        </w:rPr>
        <w:t xml:space="preserve">orpora, because </w:t>
      </w:r>
      <w:r w:rsidR="00A64EA0">
        <w:rPr>
          <w:rFonts w:ascii="Times New Roman" w:hAnsi="Times New Roman" w:cs="Times New Roman"/>
          <w:sz w:val="24"/>
          <w:szCs w:val="24"/>
        </w:rPr>
        <w:t xml:space="preserve">it </w:t>
      </w:r>
      <w:r w:rsidR="00CC0C93">
        <w:rPr>
          <w:rFonts w:ascii="Times New Roman" w:hAnsi="Times New Roman" w:cs="Times New Roman"/>
          <w:sz w:val="24"/>
          <w:szCs w:val="24"/>
        </w:rPr>
        <w:t xml:space="preserve">has not </w:t>
      </w:r>
      <w:r w:rsidR="0095000D">
        <w:rPr>
          <w:rFonts w:ascii="Times New Roman" w:hAnsi="Times New Roman" w:cs="Times New Roman"/>
          <w:sz w:val="24"/>
          <w:szCs w:val="24"/>
        </w:rPr>
        <w:t>been elicited for the purposes of research.</w:t>
      </w:r>
      <w:r w:rsidR="00180E75">
        <w:rPr>
          <w:rFonts w:ascii="Times New Roman" w:hAnsi="Times New Roman" w:cs="Times New Roman"/>
          <w:sz w:val="24"/>
          <w:szCs w:val="24"/>
        </w:rPr>
        <w:t xml:space="preserve"> </w:t>
      </w:r>
    </w:p>
    <w:p w14:paraId="7EAA1E91" w14:textId="4197694B" w:rsidR="00C76F47" w:rsidRDefault="00180E75" w:rsidP="00692D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Another adva</w:t>
      </w:r>
      <w:r w:rsidR="00BE0F2B">
        <w:rPr>
          <w:rFonts w:ascii="Times New Roman" w:hAnsi="Times New Roman" w:cs="Times New Roman"/>
          <w:sz w:val="24"/>
          <w:szCs w:val="24"/>
        </w:rPr>
        <w:t>ntage of the corpus is its size. At approximately 1</w:t>
      </w:r>
      <w:r w:rsidR="00804677">
        <w:rPr>
          <w:rFonts w:ascii="Times New Roman" w:hAnsi="Times New Roman" w:cs="Times New Roman"/>
          <w:sz w:val="24"/>
          <w:szCs w:val="24"/>
        </w:rPr>
        <w:t>2 million words (and growing) RTG is about</w:t>
      </w:r>
      <w:r w:rsidR="00BE0F2B">
        <w:rPr>
          <w:rFonts w:ascii="Times New Roman" w:hAnsi="Times New Roman" w:cs="Times New Roman"/>
          <w:sz w:val="24"/>
          <w:szCs w:val="24"/>
        </w:rPr>
        <w:t xml:space="preserve"> </w:t>
      </w:r>
      <w:r w:rsidR="00861577">
        <w:rPr>
          <w:rFonts w:ascii="Times New Roman" w:hAnsi="Times New Roman" w:cs="Times New Roman"/>
          <w:sz w:val="24"/>
          <w:szCs w:val="24"/>
        </w:rPr>
        <w:t xml:space="preserve">twelve times </w:t>
      </w:r>
      <w:r w:rsidR="000B036B">
        <w:rPr>
          <w:rFonts w:ascii="Times New Roman" w:hAnsi="Times New Roman" w:cs="Times New Roman"/>
          <w:sz w:val="24"/>
          <w:szCs w:val="24"/>
        </w:rPr>
        <w:t xml:space="preserve">bigger than </w:t>
      </w:r>
      <w:r w:rsidR="00285DFD">
        <w:rPr>
          <w:rFonts w:ascii="Times New Roman" w:hAnsi="Times New Roman" w:cs="Times New Roman"/>
          <w:sz w:val="24"/>
          <w:szCs w:val="24"/>
        </w:rPr>
        <w:t>DECTE, the clos</w:t>
      </w:r>
      <w:r w:rsidR="002278DF">
        <w:rPr>
          <w:rFonts w:ascii="Times New Roman" w:hAnsi="Times New Roman" w:cs="Times New Roman"/>
          <w:sz w:val="24"/>
          <w:szCs w:val="24"/>
        </w:rPr>
        <w:t xml:space="preserve">est comparable </w:t>
      </w:r>
      <w:r w:rsidR="00845AA7">
        <w:rPr>
          <w:rFonts w:ascii="Times New Roman" w:hAnsi="Times New Roman" w:cs="Times New Roman"/>
          <w:sz w:val="24"/>
          <w:szCs w:val="24"/>
        </w:rPr>
        <w:t xml:space="preserve">NEE </w:t>
      </w:r>
      <w:r w:rsidR="002278DF">
        <w:rPr>
          <w:rFonts w:ascii="Times New Roman" w:hAnsi="Times New Roman" w:cs="Times New Roman"/>
          <w:sz w:val="24"/>
          <w:szCs w:val="24"/>
        </w:rPr>
        <w:t>corpus.</w:t>
      </w:r>
      <w:r w:rsidR="002278DF" w:rsidRPr="002278DF">
        <w:rPr>
          <w:rFonts w:ascii="Times New Roman" w:hAnsi="Times New Roman" w:cs="Times New Roman"/>
          <w:sz w:val="20"/>
          <w:szCs w:val="24"/>
          <w:vertAlign w:val="superscript"/>
        </w:rPr>
        <w:t>1</w:t>
      </w:r>
      <w:r w:rsidR="00BE0F2B">
        <w:rPr>
          <w:rFonts w:ascii="Times New Roman" w:hAnsi="Times New Roman" w:cs="Times New Roman"/>
          <w:sz w:val="24"/>
          <w:szCs w:val="24"/>
        </w:rPr>
        <w:t xml:space="preserve"> </w:t>
      </w:r>
      <w:r w:rsidR="002278DF">
        <w:rPr>
          <w:rFonts w:ascii="Times New Roman" w:hAnsi="Times New Roman" w:cs="Times New Roman"/>
          <w:sz w:val="24"/>
          <w:szCs w:val="24"/>
        </w:rPr>
        <w:t>Size is important when mor</w:t>
      </w:r>
      <w:r w:rsidR="003E3108">
        <w:rPr>
          <w:rFonts w:ascii="Times New Roman" w:hAnsi="Times New Roman" w:cs="Times New Roman"/>
          <w:sz w:val="24"/>
          <w:szCs w:val="24"/>
        </w:rPr>
        <w:t>phosyntax is the research focus</w:t>
      </w:r>
      <w:r w:rsidR="00946B59">
        <w:rPr>
          <w:rFonts w:ascii="Times New Roman" w:hAnsi="Times New Roman" w:cs="Times New Roman"/>
          <w:sz w:val="24"/>
          <w:szCs w:val="24"/>
        </w:rPr>
        <w:t>, since</w:t>
      </w:r>
      <w:r w:rsidR="000B036B">
        <w:rPr>
          <w:rFonts w:ascii="Times New Roman" w:hAnsi="Times New Roman" w:cs="Times New Roman"/>
          <w:sz w:val="24"/>
          <w:szCs w:val="24"/>
        </w:rPr>
        <w:t xml:space="preserve"> the larger the corpus, the more chance a particular form will occur. </w:t>
      </w:r>
      <w:r w:rsidR="003E3108">
        <w:rPr>
          <w:rFonts w:ascii="Times New Roman" w:hAnsi="Times New Roman" w:cs="Times New Roman"/>
          <w:sz w:val="24"/>
          <w:szCs w:val="24"/>
        </w:rPr>
        <w:t>For example,</w:t>
      </w:r>
      <w:r w:rsidR="00946B59">
        <w:rPr>
          <w:rFonts w:ascii="Times New Roman" w:hAnsi="Times New Roman" w:cs="Times New Roman"/>
          <w:sz w:val="24"/>
          <w:szCs w:val="24"/>
        </w:rPr>
        <w:t xml:space="preserve"> </w:t>
      </w:r>
      <w:r w:rsidR="00946B59" w:rsidRPr="00946B59">
        <w:rPr>
          <w:rFonts w:ascii="Times New Roman" w:hAnsi="Times New Roman" w:cs="Times New Roman"/>
          <w:i/>
          <w:sz w:val="24"/>
          <w:szCs w:val="24"/>
        </w:rPr>
        <w:t>yon</w:t>
      </w:r>
      <w:r w:rsidR="00946B59">
        <w:rPr>
          <w:rFonts w:ascii="Times New Roman" w:hAnsi="Times New Roman" w:cs="Times New Roman"/>
          <w:sz w:val="24"/>
          <w:szCs w:val="24"/>
        </w:rPr>
        <w:t xml:space="preserve"> is not found in DECTE, but appears </w:t>
      </w:r>
      <w:r w:rsidR="004426F7" w:rsidRPr="00EB0795">
        <w:rPr>
          <w:rFonts w:ascii="Times New Roman" w:hAnsi="Times New Roman" w:cs="Times New Roman"/>
          <w:sz w:val="24"/>
          <w:szCs w:val="24"/>
        </w:rPr>
        <w:t>32</w:t>
      </w:r>
      <w:r w:rsidR="00946B59">
        <w:rPr>
          <w:rFonts w:ascii="Times New Roman" w:hAnsi="Times New Roman" w:cs="Times New Roman"/>
          <w:sz w:val="24"/>
          <w:szCs w:val="24"/>
        </w:rPr>
        <w:t xml:space="preserve"> times in RTG.</w:t>
      </w:r>
      <w:r w:rsidR="000B036B">
        <w:rPr>
          <w:rFonts w:ascii="Times New Roman" w:hAnsi="Times New Roman" w:cs="Times New Roman"/>
          <w:sz w:val="24"/>
          <w:szCs w:val="24"/>
        </w:rPr>
        <w:t xml:space="preserve"> A description of NEE </w:t>
      </w:r>
      <w:r w:rsidR="00285DFD">
        <w:rPr>
          <w:rFonts w:ascii="Times New Roman" w:hAnsi="Times New Roman" w:cs="Times New Roman"/>
          <w:sz w:val="24"/>
          <w:szCs w:val="24"/>
        </w:rPr>
        <w:t xml:space="preserve">demonstratives </w:t>
      </w:r>
      <w:r w:rsidR="000B036B">
        <w:rPr>
          <w:rFonts w:ascii="Times New Roman" w:hAnsi="Times New Roman" w:cs="Times New Roman"/>
          <w:sz w:val="24"/>
          <w:szCs w:val="24"/>
        </w:rPr>
        <w:t>based on DECTE would therefore have been incomplete.</w:t>
      </w:r>
      <w:r w:rsidR="00667131">
        <w:rPr>
          <w:rFonts w:ascii="Times New Roman" w:hAnsi="Times New Roman" w:cs="Times New Roman"/>
          <w:sz w:val="24"/>
          <w:szCs w:val="24"/>
        </w:rPr>
        <w:t xml:space="preserve"> Size can also be measured in terms of the number of </w:t>
      </w:r>
      <w:r w:rsidR="00826CBD">
        <w:rPr>
          <w:rFonts w:ascii="Times New Roman" w:hAnsi="Times New Roman" w:cs="Times New Roman"/>
          <w:sz w:val="24"/>
          <w:szCs w:val="24"/>
        </w:rPr>
        <w:t xml:space="preserve">active </w:t>
      </w:r>
      <w:r w:rsidR="00667131">
        <w:rPr>
          <w:rFonts w:ascii="Times New Roman" w:hAnsi="Times New Roman" w:cs="Times New Roman"/>
          <w:sz w:val="24"/>
          <w:szCs w:val="24"/>
        </w:rPr>
        <w:t>indivi</w:t>
      </w:r>
      <w:r w:rsidR="00B64E63">
        <w:rPr>
          <w:rFonts w:ascii="Times New Roman" w:hAnsi="Times New Roman" w:cs="Times New Roman"/>
          <w:sz w:val="24"/>
          <w:szCs w:val="24"/>
        </w:rPr>
        <w:t>duals registered to use the site, which currently stands at over 12,000.</w:t>
      </w:r>
      <w:r w:rsidR="00667131">
        <w:rPr>
          <w:rFonts w:ascii="Times New Roman" w:hAnsi="Times New Roman" w:cs="Times New Roman"/>
          <w:sz w:val="24"/>
          <w:szCs w:val="24"/>
        </w:rPr>
        <w:t xml:space="preserve"> </w:t>
      </w:r>
    </w:p>
    <w:p w14:paraId="5F63A2AD" w14:textId="70050378" w:rsidR="001F6143" w:rsidRPr="001F6143" w:rsidRDefault="005E5D71" w:rsidP="00C11A23">
      <w:pPr>
        <w:spacing w:after="0" w:line="360" w:lineRule="auto"/>
        <w:ind w:firstLine="720"/>
        <w:jc w:val="both"/>
        <w:rPr>
          <w:rFonts w:cstheme="minorHAnsi"/>
          <w:b/>
          <w:sz w:val="32"/>
          <w:szCs w:val="28"/>
        </w:rPr>
      </w:pPr>
      <w:r w:rsidRPr="005E5D71">
        <w:rPr>
          <w:rFonts w:ascii="Times New Roman" w:hAnsi="Times New Roman" w:cs="Times New Roman"/>
          <w:bCs/>
          <w:sz w:val="24"/>
          <w:szCs w:val="24"/>
          <w:highlight w:val="yellow"/>
        </w:rPr>
        <w:t xml:space="preserve">Using </w:t>
      </w:r>
      <w:proofErr w:type="spellStart"/>
      <w:r w:rsidRPr="005E5D71">
        <w:rPr>
          <w:rFonts w:ascii="Times New Roman" w:hAnsi="Times New Roman" w:cs="Times New Roman"/>
          <w:bCs/>
          <w:i/>
          <w:iCs/>
          <w:sz w:val="24"/>
          <w:szCs w:val="24"/>
          <w:highlight w:val="yellow"/>
        </w:rPr>
        <w:t>WebCorp</w:t>
      </w:r>
      <w:proofErr w:type="spellEnd"/>
      <w:r w:rsidRPr="005E5D71">
        <w:rPr>
          <w:rFonts w:ascii="Times New Roman" w:hAnsi="Times New Roman" w:cs="Times New Roman"/>
          <w:bCs/>
          <w:i/>
          <w:iCs/>
          <w:sz w:val="24"/>
          <w:szCs w:val="24"/>
          <w:highlight w:val="yellow"/>
        </w:rPr>
        <w:t xml:space="preserve"> Live</w:t>
      </w:r>
      <w:r w:rsidRPr="005E5D71">
        <w:rPr>
          <w:rFonts w:ascii="Times New Roman" w:hAnsi="Times New Roman" w:cs="Times New Roman"/>
          <w:bCs/>
          <w:sz w:val="24"/>
          <w:szCs w:val="24"/>
          <w:highlight w:val="yellow"/>
        </w:rPr>
        <w:t xml:space="preserve"> to</w:t>
      </w:r>
      <w:r>
        <w:rPr>
          <w:rFonts w:ascii="Times New Roman" w:hAnsi="Times New Roman" w:cs="Times New Roman"/>
          <w:bCs/>
          <w:sz w:val="24"/>
          <w:szCs w:val="24"/>
        </w:rPr>
        <w:t xml:space="preserve"> </w:t>
      </w:r>
      <w:r w:rsidRPr="005E5D71">
        <w:rPr>
          <w:rFonts w:ascii="Times New Roman" w:hAnsi="Times New Roman" w:cs="Times New Roman"/>
          <w:bCs/>
          <w:sz w:val="24"/>
          <w:szCs w:val="24"/>
          <w:highlight w:val="yellow"/>
        </w:rPr>
        <w:t xml:space="preserve">interrogate the RTG site, I </w:t>
      </w:r>
      <w:r w:rsidR="00CE5BBE">
        <w:rPr>
          <w:rFonts w:ascii="Times New Roman" w:hAnsi="Times New Roman" w:cs="Times New Roman"/>
          <w:bCs/>
          <w:sz w:val="24"/>
          <w:szCs w:val="24"/>
          <w:highlight w:val="yellow"/>
        </w:rPr>
        <w:t xml:space="preserve">began my exploration by </w:t>
      </w:r>
      <w:r w:rsidRPr="005E5D71">
        <w:rPr>
          <w:rFonts w:ascii="Times New Roman" w:hAnsi="Times New Roman" w:cs="Times New Roman"/>
          <w:bCs/>
          <w:sz w:val="24"/>
          <w:szCs w:val="24"/>
          <w:highlight w:val="yellow"/>
        </w:rPr>
        <w:t>search</w:t>
      </w:r>
      <w:r w:rsidR="00CE5BBE">
        <w:rPr>
          <w:rFonts w:ascii="Times New Roman" w:hAnsi="Times New Roman" w:cs="Times New Roman"/>
          <w:bCs/>
          <w:sz w:val="24"/>
          <w:szCs w:val="24"/>
          <w:highlight w:val="yellow"/>
        </w:rPr>
        <w:t>ing</w:t>
      </w:r>
      <w:r w:rsidRPr="005E5D71">
        <w:rPr>
          <w:rFonts w:ascii="Times New Roman" w:hAnsi="Times New Roman" w:cs="Times New Roman"/>
          <w:bCs/>
          <w:sz w:val="24"/>
          <w:szCs w:val="24"/>
          <w:highlight w:val="yellow"/>
        </w:rPr>
        <w:t xml:space="preserve"> for all </w:t>
      </w:r>
      <w:r w:rsidR="00CE5BBE">
        <w:rPr>
          <w:rFonts w:ascii="Times New Roman" w:hAnsi="Times New Roman" w:cs="Times New Roman"/>
          <w:bCs/>
          <w:sz w:val="24"/>
          <w:szCs w:val="24"/>
          <w:highlight w:val="yellow"/>
        </w:rPr>
        <w:t xml:space="preserve">non-standard </w:t>
      </w:r>
      <w:r w:rsidRPr="005E5D71">
        <w:rPr>
          <w:rFonts w:ascii="Times New Roman" w:hAnsi="Times New Roman" w:cs="Times New Roman"/>
          <w:bCs/>
          <w:sz w:val="24"/>
          <w:szCs w:val="24"/>
          <w:highlight w:val="yellow"/>
        </w:rPr>
        <w:t>pronouns attested in</w:t>
      </w:r>
      <w:r w:rsidR="00CE5BBE">
        <w:rPr>
          <w:rFonts w:ascii="Times New Roman" w:hAnsi="Times New Roman" w:cs="Times New Roman"/>
          <w:bCs/>
          <w:sz w:val="24"/>
          <w:szCs w:val="24"/>
          <w:highlight w:val="yellow"/>
        </w:rPr>
        <w:t xml:space="preserve"> previous studies of the region’s grammar (Beal 1993 and 2008; Beal et al.</w:t>
      </w:r>
      <w:r w:rsidR="00AD6CA3">
        <w:rPr>
          <w:rFonts w:ascii="Times New Roman" w:hAnsi="Times New Roman" w:cs="Times New Roman"/>
          <w:bCs/>
          <w:sz w:val="24"/>
          <w:szCs w:val="24"/>
          <w:highlight w:val="yellow"/>
        </w:rPr>
        <w:t>,</w:t>
      </w:r>
      <w:r w:rsidR="00CE5BBE">
        <w:rPr>
          <w:rFonts w:ascii="Times New Roman" w:hAnsi="Times New Roman" w:cs="Times New Roman"/>
          <w:bCs/>
          <w:sz w:val="24"/>
          <w:szCs w:val="24"/>
          <w:highlight w:val="yellow"/>
        </w:rPr>
        <w:t xml:space="preserve"> 2012). </w:t>
      </w:r>
      <w:r w:rsidRPr="005E5D71">
        <w:rPr>
          <w:rFonts w:ascii="Times New Roman" w:hAnsi="Times New Roman" w:cs="Times New Roman"/>
          <w:bCs/>
          <w:sz w:val="24"/>
          <w:szCs w:val="24"/>
          <w:highlight w:val="yellow"/>
        </w:rPr>
        <w:t>My findings show that there is perhaps more variation in NEE pronouns than has previously been acknowledged.</w:t>
      </w:r>
      <w:r>
        <w:rPr>
          <w:rFonts w:ascii="Times New Roman" w:hAnsi="Times New Roman" w:cs="Times New Roman"/>
          <w:bCs/>
          <w:sz w:val="24"/>
          <w:szCs w:val="24"/>
        </w:rPr>
        <w:t xml:space="preserve"> </w:t>
      </w:r>
      <w:r w:rsidR="00826CBD" w:rsidRPr="001F6143">
        <w:rPr>
          <w:rFonts w:ascii="Times New Roman" w:hAnsi="Times New Roman" w:cs="Times New Roman"/>
          <w:sz w:val="24"/>
          <w:szCs w:val="24"/>
        </w:rPr>
        <w:t xml:space="preserve">For example, I provide evidence for the retention of second-person pronouns in </w:t>
      </w:r>
      <w:proofErr w:type="spellStart"/>
      <w:r w:rsidR="00826CBD" w:rsidRPr="001F6143">
        <w:rPr>
          <w:rFonts w:ascii="Times New Roman" w:hAnsi="Times New Roman" w:cs="Times New Roman"/>
          <w:i/>
          <w:sz w:val="24"/>
          <w:szCs w:val="24"/>
        </w:rPr>
        <w:t>th</w:t>
      </w:r>
      <w:proofErr w:type="spellEnd"/>
      <w:r w:rsidR="00826CBD" w:rsidRPr="001F6143">
        <w:rPr>
          <w:rFonts w:ascii="Times New Roman" w:hAnsi="Times New Roman" w:cs="Times New Roman"/>
          <w:i/>
          <w:sz w:val="24"/>
          <w:szCs w:val="24"/>
        </w:rPr>
        <w:t>-</w:t>
      </w:r>
      <w:r w:rsidR="00826CBD" w:rsidRPr="001F6143">
        <w:rPr>
          <w:rFonts w:ascii="Times New Roman" w:hAnsi="Times New Roman" w:cs="Times New Roman"/>
          <w:sz w:val="24"/>
          <w:szCs w:val="24"/>
        </w:rPr>
        <w:t xml:space="preserve"> (e.g. </w:t>
      </w:r>
      <w:r w:rsidR="00826CBD" w:rsidRPr="001F6143">
        <w:rPr>
          <w:rFonts w:ascii="Times New Roman" w:hAnsi="Times New Roman" w:cs="Times New Roman"/>
          <w:i/>
          <w:iCs/>
          <w:sz w:val="24"/>
          <w:szCs w:val="24"/>
        </w:rPr>
        <w:t>thou</w:t>
      </w:r>
      <w:r w:rsidR="00826CBD" w:rsidRPr="001F6143">
        <w:rPr>
          <w:rFonts w:ascii="Times New Roman" w:hAnsi="Times New Roman" w:cs="Times New Roman"/>
          <w:iCs/>
          <w:sz w:val="24"/>
          <w:szCs w:val="24"/>
        </w:rPr>
        <w:t>,</w:t>
      </w:r>
      <w:r w:rsidR="00826CBD" w:rsidRPr="001F6143">
        <w:rPr>
          <w:rFonts w:ascii="Times New Roman" w:hAnsi="Times New Roman" w:cs="Times New Roman"/>
          <w:sz w:val="24"/>
          <w:szCs w:val="24"/>
        </w:rPr>
        <w:t xml:space="preserve"> </w:t>
      </w:r>
      <w:r w:rsidR="00826CBD" w:rsidRPr="001F6143">
        <w:rPr>
          <w:rFonts w:ascii="Times New Roman" w:hAnsi="Times New Roman" w:cs="Times New Roman"/>
          <w:i/>
          <w:iCs/>
          <w:sz w:val="24"/>
          <w:szCs w:val="24"/>
        </w:rPr>
        <w:t>thee</w:t>
      </w:r>
      <w:r w:rsidR="00826CBD" w:rsidRPr="001F6143">
        <w:rPr>
          <w:rFonts w:ascii="Times New Roman" w:hAnsi="Times New Roman" w:cs="Times New Roman"/>
          <w:iCs/>
          <w:sz w:val="24"/>
          <w:szCs w:val="24"/>
        </w:rPr>
        <w:t xml:space="preserve">, </w:t>
      </w:r>
      <w:r w:rsidR="00826CBD" w:rsidRPr="001F6143">
        <w:rPr>
          <w:rFonts w:ascii="Times New Roman" w:hAnsi="Times New Roman" w:cs="Times New Roman"/>
          <w:i/>
          <w:iCs/>
          <w:sz w:val="24"/>
          <w:szCs w:val="24"/>
        </w:rPr>
        <w:t>thyself</w:t>
      </w:r>
      <w:r w:rsidR="00826CBD" w:rsidRPr="001F6143">
        <w:rPr>
          <w:rFonts w:ascii="Times New Roman" w:hAnsi="Times New Roman" w:cs="Times New Roman"/>
          <w:iCs/>
          <w:sz w:val="24"/>
          <w:szCs w:val="24"/>
        </w:rPr>
        <w:t>)</w:t>
      </w:r>
      <w:r w:rsidR="00826CBD" w:rsidRPr="001F6143">
        <w:rPr>
          <w:rFonts w:ascii="Times New Roman" w:hAnsi="Times New Roman" w:cs="Times New Roman"/>
          <w:i/>
          <w:iCs/>
          <w:sz w:val="24"/>
          <w:szCs w:val="24"/>
        </w:rPr>
        <w:t xml:space="preserve"> </w:t>
      </w:r>
      <w:r w:rsidR="00826CBD" w:rsidRPr="001F6143">
        <w:rPr>
          <w:rFonts w:ascii="Times New Roman" w:hAnsi="Times New Roman" w:cs="Times New Roman"/>
          <w:iCs/>
          <w:sz w:val="24"/>
          <w:szCs w:val="24"/>
        </w:rPr>
        <w:t>and reveal a</w:t>
      </w:r>
      <w:r w:rsidR="007423BE">
        <w:rPr>
          <w:rFonts w:ascii="Times New Roman" w:hAnsi="Times New Roman" w:cs="Times New Roman"/>
          <w:iCs/>
          <w:sz w:val="24"/>
          <w:szCs w:val="24"/>
        </w:rPr>
        <w:t>n</w:t>
      </w:r>
      <w:r w:rsidR="00826CBD" w:rsidRPr="001F6143">
        <w:rPr>
          <w:rFonts w:ascii="Times New Roman" w:hAnsi="Times New Roman" w:cs="Times New Roman"/>
          <w:iCs/>
          <w:sz w:val="24"/>
          <w:szCs w:val="24"/>
        </w:rPr>
        <w:t xml:space="preserve"> </w:t>
      </w:r>
      <w:r w:rsidR="00300D4B" w:rsidRPr="00300D4B">
        <w:rPr>
          <w:rFonts w:ascii="Times New Roman" w:hAnsi="Times New Roman" w:cs="Times New Roman"/>
          <w:sz w:val="24"/>
          <w:szCs w:val="24"/>
        </w:rPr>
        <w:t>extensive</w:t>
      </w:r>
      <w:r w:rsidR="00300D4B">
        <w:rPr>
          <w:rFonts w:ascii="Times New Roman" w:hAnsi="Times New Roman" w:cs="Times New Roman"/>
          <w:i/>
          <w:iCs/>
          <w:sz w:val="24"/>
          <w:szCs w:val="24"/>
        </w:rPr>
        <w:t xml:space="preserve"> </w:t>
      </w:r>
      <w:r w:rsidR="007423BE">
        <w:rPr>
          <w:rFonts w:ascii="Times New Roman" w:hAnsi="Times New Roman" w:cs="Times New Roman"/>
          <w:sz w:val="24"/>
          <w:szCs w:val="24"/>
        </w:rPr>
        <w:t>system of reflexives</w:t>
      </w:r>
      <w:r w:rsidR="00826CBD" w:rsidRPr="001F6143">
        <w:rPr>
          <w:rFonts w:ascii="Times New Roman" w:hAnsi="Times New Roman" w:cs="Times New Roman"/>
          <w:sz w:val="24"/>
          <w:szCs w:val="24"/>
        </w:rPr>
        <w:t xml:space="preserve">. Furthermore, possessive pronouns and determiners, demonstratives, interrogatives, and indefinite pronouns </w:t>
      </w:r>
      <w:r w:rsidR="00CC0C93">
        <w:rPr>
          <w:rFonts w:ascii="Times New Roman" w:hAnsi="Times New Roman" w:cs="Times New Roman"/>
          <w:sz w:val="24"/>
          <w:szCs w:val="24"/>
        </w:rPr>
        <w:t xml:space="preserve">receive </w:t>
      </w:r>
      <w:r w:rsidR="00826CBD" w:rsidRPr="001F6143">
        <w:rPr>
          <w:rFonts w:ascii="Times New Roman" w:hAnsi="Times New Roman" w:cs="Times New Roman"/>
          <w:sz w:val="24"/>
          <w:szCs w:val="24"/>
        </w:rPr>
        <w:t>more attention than</w:t>
      </w:r>
      <w:r w:rsidR="00223FD5">
        <w:rPr>
          <w:rFonts w:ascii="Times New Roman" w:hAnsi="Times New Roman" w:cs="Times New Roman"/>
          <w:sz w:val="24"/>
          <w:szCs w:val="24"/>
        </w:rPr>
        <w:t xml:space="preserve"> they have to date. M</w:t>
      </w:r>
      <w:r w:rsidR="00826CBD" w:rsidRPr="001F6143">
        <w:rPr>
          <w:rFonts w:ascii="Times New Roman" w:hAnsi="Times New Roman" w:cs="Times New Roman"/>
          <w:sz w:val="24"/>
          <w:szCs w:val="24"/>
        </w:rPr>
        <w:t xml:space="preserve">y </w:t>
      </w:r>
      <w:r w:rsidR="00CE5BBE">
        <w:rPr>
          <w:rFonts w:ascii="Times New Roman" w:hAnsi="Times New Roman" w:cs="Times New Roman"/>
          <w:sz w:val="24"/>
          <w:szCs w:val="24"/>
        </w:rPr>
        <w:t xml:space="preserve">account </w:t>
      </w:r>
      <w:r w:rsidR="00223FD5">
        <w:rPr>
          <w:rFonts w:ascii="Times New Roman" w:hAnsi="Times New Roman" w:cs="Times New Roman"/>
          <w:sz w:val="24"/>
          <w:szCs w:val="24"/>
        </w:rPr>
        <w:t>also</w:t>
      </w:r>
      <w:r w:rsidR="00826CBD" w:rsidRPr="001F6143">
        <w:rPr>
          <w:rFonts w:ascii="Times New Roman" w:hAnsi="Times New Roman" w:cs="Times New Roman"/>
          <w:sz w:val="24"/>
          <w:szCs w:val="24"/>
        </w:rPr>
        <w:t xml:space="preserve"> has a ‘historical’ dimension, in that it draws on earlier dialectological studies – the Survey of English Dialects</w:t>
      </w:r>
      <w:r w:rsidR="00CE5BBE">
        <w:rPr>
          <w:rFonts w:ascii="Times New Roman" w:hAnsi="Times New Roman" w:cs="Times New Roman"/>
          <w:sz w:val="24"/>
          <w:szCs w:val="24"/>
        </w:rPr>
        <w:t xml:space="preserve"> (SED)</w:t>
      </w:r>
      <w:r w:rsidR="00826CBD" w:rsidRPr="001F6143">
        <w:rPr>
          <w:rFonts w:ascii="Times New Roman" w:hAnsi="Times New Roman" w:cs="Times New Roman"/>
          <w:sz w:val="24"/>
          <w:szCs w:val="24"/>
        </w:rPr>
        <w:t xml:space="preserve"> from the mid-twentieth century, and the research carried out under the aegis of the English Dialect Society in the late ninetee</w:t>
      </w:r>
      <w:r w:rsidR="00AF078C">
        <w:rPr>
          <w:rFonts w:ascii="Times New Roman" w:hAnsi="Times New Roman" w:cs="Times New Roman"/>
          <w:sz w:val="24"/>
          <w:szCs w:val="24"/>
        </w:rPr>
        <w:t xml:space="preserve">nth century (in particular R.O. </w:t>
      </w:r>
      <w:r w:rsidR="00826CBD" w:rsidRPr="001F6143">
        <w:rPr>
          <w:rFonts w:ascii="Times New Roman" w:hAnsi="Times New Roman" w:cs="Times New Roman"/>
          <w:sz w:val="24"/>
          <w:szCs w:val="24"/>
        </w:rPr>
        <w:t xml:space="preserve">Heslop’s </w:t>
      </w:r>
      <w:r w:rsidR="00826CBD" w:rsidRPr="001F6143">
        <w:rPr>
          <w:rFonts w:ascii="Times New Roman" w:hAnsi="Times New Roman" w:cs="Times New Roman"/>
          <w:i/>
          <w:iCs/>
          <w:sz w:val="24"/>
          <w:szCs w:val="24"/>
        </w:rPr>
        <w:t>Northumberland Words</w:t>
      </w:r>
      <w:r w:rsidR="00826CBD" w:rsidRPr="001F6143">
        <w:rPr>
          <w:rFonts w:ascii="Times New Roman" w:hAnsi="Times New Roman" w:cs="Times New Roman"/>
          <w:sz w:val="24"/>
          <w:szCs w:val="24"/>
        </w:rPr>
        <w:t xml:space="preserve">) – to assess the extent of conservatism in the system, and also the areal distribution of these forms, distinguishing (where it is of interest) between </w:t>
      </w:r>
      <w:r w:rsidR="00826CBD" w:rsidRPr="001F6143">
        <w:rPr>
          <w:rFonts w:ascii="Times New Roman" w:hAnsi="Times New Roman" w:cs="Times New Roman"/>
          <w:sz w:val="24"/>
          <w:szCs w:val="24"/>
        </w:rPr>
        <w:lastRenderedPageBreak/>
        <w:t>‘pan-northernisms’ – features which are recorded widely across northern varieties of English – and those with a more focused NEE saliency.</w:t>
      </w:r>
    </w:p>
    <w:p w14:paraId="2B0882E5" w14:textId="77777777" w:rsidR="005E5D71" w:rsidRDefault="005E5D71" w:rsidP="001F6143">
      <w:pPr>
        <w:jc w:val="both"/>
        <w:rPr>
          <w:rFonts w:cstheme="minorHAnsi"/>
          <w:b/>
          <w:sz w:val="32"/>
          <w:szCs w:val="28"/>
        </w:rPr>
      </w:pPr>
    </w:p>
    <w:p w14:paraId="0C64A662" w14:textId="6E436863" w:rsidR="001F6143" w:rsidRPr="009C0EC8" w:rsidRDefault="001F6143" w:rsidP="004254A1">
      <w:pPr>
        <w:pStyle w:val="Heading2"/>
      </w:pPr>
      <w:r w:rsidRPr="009C0EC8">
        <w:t>Personal pronouns</w:t>
      </w:r>
    </w:p>
    <w:p w14:paraId="20E23E6E" w14:textId="77777777" w:rsidR="001F6143" w:rsidRPr="001F6143" w:rsidRDefault="001F6143" w:rsidP="001F6143">
      <w:pPr>
        <w:spacing w:after="0"/>
        <w:jc w:val="both"/>
        <w:rPr>
          <w:rFonts w:ascii="Times New Roman" w:hAnsi="Times New Roman" w:cs="Times New Roman"/>
          <w:bCs/>
          <w:i/>
          <w:iCs/>
          <w:sz w:val="24"/>
          <w:szCs w:val="24"/>
        </w:rPr>
      </w:pPr>
    </w:p>
    <w:tbl>
      <w:tblPr>
        <w:tblStyle w:val="MediumList2-Accent1"/>
        <w:tblW w:w="4983"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1035"/>
        <w:gridCol w:w="1937"/>
        <w:gridCol w:w="1953"/>
        <w:gridCol w:w="2056"/>
        <w:gridCol w:w="2004"/>
      </w:tblGrid>
      <w:tr w:rsidR="00634E49" w:rsidRPr="001F6143" w14:paraId="1B45ED2C" w14:textId="77777777" w:rsidTr="00634E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Borders>
              <w:top w:val="single" w:sz="4" w:space="0" w:color="auto"/>
              <w:left w:val="single" w:sz="4" w:space="0" w:color="auto"/>
              <w:bottom w:val="single" w:sz="4" w:space="0" w:color="auto"/>
              <w:right w:val="single" w:sz="4" w:space="0" w:color="auto"/>
            </w:tcBorders>
            <w:shd w:val="clear" w:color="auto" w:fill="auto"/>
            <w:noWrap/>
          </w:tcPr>
          <w:p w14:paraId="2C892EC7" w14:textId="77777777" w:rsidR="00634E49" w:rsidRDefault="00634E49" w:rsidP="00CE5BBE">
            <w:pPr>
              <w:jc w:val="both"/>
              <w:rPr>
                <w:rFonts w:cstheme="minorHAnsi"/>
                <w:b/>
                <w:iCs/>
              </w:rPr>
            </w:pPr>
            <w:r w:rsidRPr="001F6143">
              <w:rPr>
                <w:rFonts w:cstheme="minorHAnsi"/>
                <w:b/>
                <w:iCs/>
              </w:rPr>
              <w:t>Table 1: Forms of personal pronouns in RTG</w:t>
            </w:r>
          </w:p>
          <w:p w14:paraId="25D45579" w14:textId="77777777" w:rsidR="00634E49" w:rsidRPr="001F6143" w:rsidRDefault="00634E49" w:rsidP="00CE5BBE">
            <w:pPr>
              <w:jc w:val="both"/>
              <w:rPr>
                <w:rFonts w:cstheme="minorHAnsi"/>
                <w:b/>
                <w:iCs/>
              </w:rPr>
            </w:pPr>
          </w:p>
          <w:p w14:paraId="5DDFB9E1" w14:textId="77777777" w:rsidR="00634E49" w:rsidRPr="0028598A" w:rsidRDefault="00634E49" w:rsidP="00CE5BBE">
            <w:pPr>
              <w:jc w:val="both"/>
              <w:rPr>
                <w:rFonts w:cstheme="minorHAnsi"/>
                <w:b/>
                <w:i/>
                <w:sz w:val="22"/>
                <w:szCs w:val="22"/>
              </w:rPr>
            </w:pPr>
            <w:r w:rsidRPr="0028598A">
              <w:rPr>
                <w:rFonts w:cstheme="minorHAnsi"/>
                <w:b/>
                <w:i/>
                <w:sz w:val="22"/>
                <w:szCs w:val="22"/>
              </w:rPr>
              <w:t>Standard forms in bold and more localized forms in italics</w:t>
            </w:r>
          </w:p>
          <w:p w14:paraId="6F5E17E7" w14:textId="77777777" w:rsidR="00634E49" w:rsidRDefault="00634E49" w:rsidP="00834F58">
            <w:pPr>
              <w:jc w:val="both"/>
              <w:rPr>
                <w:rFonts w:cstheme="minorHAnsi"/>
                <w:b/>
                <w:i/>
              </w:rPr>
            </w:pPr>
            <w:r w:rsidRPr="0028598A">
              <w:rPr>
                <w:rFonts w:cstheme="minorHAnsi"/>
                <w:b/>
                <w:i/>
                <w:sz w:val="22"/>
                <w:szCs w:val="22"/>
              </w:rPr>
              <w:t xml:space="preserve">Selected orthographic representations from RTG are </w:t>
            </w:r>
            <w:r w:rsidRPr="0028598A">
              <w:rPr>
                <w:rFonts w:cstheme="minorHAnsi"/>
                <w:b/>
                <w:i/>
                <w:sz w:val="22"/>
                <w:szCs w:val="22"/>
                <w:highlight w:val="yellow"/>
              </w:rPr>
              <w:t>shown in angle brackets</w:t>
            </w:r>
          </w:p>
          <w:p w14:paraId="4CA2C3FF" w14:textId="70D67BF3" w:rsidR="00834F58" w:rsidRPr="001F6143" w:rsidRDefault="00834F58" w:rsidP="00834F58">
            <w:pPr>
              <w:jc w:val="both"/>
              <w:rPr>
                <w:rFonts w:eastAsiaTheme="minorEastAsia"/>
                <w:b/>
                <w:color w:val="FFFFFF" w:themeColor="background1"/>
              </w:rPr>
            </w:pPr>
          </w:p>
        </w:tc>
      </w:tr>
      <w:tr w:rsidR="00634E49" w:rsidRPr="001F6143" w14:paraId="2647AEC5" w14:textId="77777777" w:rsidTr="00425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pct"/>
            <w:tcBorders>
              <w:top w:val="none" w:sz="0" w:space="0" w:color="auto"/>
              <w:left w:val="none" w:sz="0" w:space="0" w:color="auto"/>
              <w:bottom w:val="none" w:sz="0" w:space="0" w:color="auto"/>
              <w:right w:val="none" w:sz="0" w:space="0" w:color="auto"/>
            </w:tcBorders>
            <w:shd w:val="clear" w:color="auto" w:fill="767171" w:themeFill="background2" w:themeFillShade="80"/>
            <w:noWrap/>
          </w:tcPr>
          <w:p w14:paraId="64A87B29" w14:textId="77777777" w:rsidR="00634E49" w:rsidRPr="001F6143" w:rsidRDefault="00634E49" w:rsidP="00CE5BBE">
            <w:pPr>
              <w:rPr>
                <w:rFonts w:eastAsiaTheme="minorEastAsia"/>
              </w:rPr>
            </w:pPr>
          </w:p>
        </w:tc>
        <w:tc>
          <w:tcPr>
            <w:tcW w:w="1078" w:type="pct"/>
            <w:tcBorders>
              <w:top w:val="none" w:sz="0" w:space="0" w:color="auto"/>
              <w:left w:val="none" w:sz="0" w:space="0" w:color="auto"/>
              <w:bottom w:val="none" w:sz="0" w:space="0" w:color="auto"/>
              <w:right w:val="none" w:sz="0" w:space="0" w:color="auto"/>
            </w:tcBorders>
            <w:shd w:val="clear" w:color="auto" w:fill="767171" w:themeFill="background2" w:themeFillShade="80"/>
          </w:tcPr>
          <w:p w14:paraId="2E89CD5B" w14:textId="77777777" w:rsidR="00634E49" w:rsidRPr="001F6143" w:rsidRDefault="00634E49" w:rsidP="00CE5BBE">
            <w:pPr>
              <w:jc w:val="center"/>
              <w:cnfStyle w:val="000000100000" w:firstRow="0" w:lastRow="0" w:firstColumn="0" w:lastColumn="0" w:oddVBand="0" w:evenVBand="0" w:oddHBand="1" w:evenHBand="0" w:firstRowFirstColumn="0" w:firstRowLastColumn="0" w:lastRowFirstColumn="0" w:lastRowLastColumn="0"/>
              <w:rPr>
                <w:rFonts w:eastAsiaTheme="minorEastAsia"/>
                <w:b/>
                <w:color w:val="FFFFFF" w:themeColor="background1"/>
              </w:rPr>
            </w:pPr>
            <w:r w:rsidRPr="001F6143">
              <w:rPr>
                <w:rFonts w:eastAsiaTheme="minorEastAsia"/>
                <w:b/>
                <w:color w:val="FFFFFF" w:themeColor="background1"/>
              </w:rPr>
              <w:t>Subject singular</w:t>
            </w:r>
          </w:p>
        </w:tc>
        <w:tc>
          <w:tcPr>
            <w:tcW w:w="1087" w:type="pct"/>
            <w:tcBorders>
              <w:top w:val="none" w:sz="0" w:space="0" w:color="auto"/>
              <w:left w:val="none" w:sz="0" w:space="0" w:color="auto"/>
              <w:bottom w:val="none" w:sz="0" w:space="0" w:color="auto"/>
              <w:right w:val="none" w:sz="0" w:space="0" w:color="auto"/>
            </w:tcBorders>
            <w:shd w:val="clear" w:color="auto" w:fill="767171" w:themeFill="background2" w:themeFillShade="80"/>
          </w:tcPr>
          <w:p w14:paraId="7797E064" w14:textId="77777777" w:rsidR="00634E49" w:rsidRPr="001F6143" w:rsidRDefault="00634E49" w:rsidP="00CE5BBE">
            <w:pPr>
              <w:jc w:val="center"/>
              <w:cnfStyle w:val="000000100000" w:firstRow="0" w:lastRow="0" w:firstColumn="0" w:lastColumn="0" w:oddVBand="0" w:evenVBand="0" w:oddHBand="1" w:evenHBand="0" w:firstRowFirstColumn="0" w:firstRowLastColumn="0" w:lastRowFirstColumn="0" w:lastRowLastColumn="0"/>
              <w:rPr>
                <w:rFonts w:eastAsiaTheme="minorEastAsia"/>
                <w:b/>
                <w:color w:val="FFFFFF" w:themeColor="background1"/>
              </w:rPr>
            </w:pPr>
            <w:r w:rsidRPr="001F6143">
              <w:rPr>
                <w:rFonts w:eastAsiaTheme="minorEastAsia"/>
                <w:b/>
                <w:color w:val="FFFFFF" w:themeColor="background1"/>
              </w:rPr>
              <w:t>Object singular</w:t>
            </w:r>
          </w:p>
        </w:tc>
        <w:tc>
          <w:tcPr>
            <w:tcW w:w="1144" w:type="pct"/>
            <w:tcBorders>
              <w:top w:val="none" w:sz="0" w:space="0" w:color="auto"/>
              <w:left w:val="none" w:sz="0" w:space="0" w:color="auto"/>
              <w:bottom w:val="none" w:sz="0" w:space="0" w:color="auto"/>
              <w:right w:val="none" w:sz="0" w:space="0" w:color="auto"/>
            </w:tcBorders>
            <w:shd w:val="clear" w:color="auto" w:fill="767171" w:themeFill="background2" w:themeFillShade="80"/>
          </w:tcPr>
          <w:p w14:paraId="18884F59" w14:textId="77777777" w:rsidR="00634E49" w:rsidRPr="001F6143" w:rsidRDefault="00634E49" w:rsidP="00CE5BBE">
            <w:pPr>
              <w:jc w:val="center"/>
              <w:cnfStyle w:val="000000100000" w:firstRow="0" w:lastRow="0" w:firstColumn="0" w:lastColumn="0" w:oddVBand="0" w:evenVBand="0" w:oddHBand="1" w:evenHBand="0" w:firstRowFirstColumn="0" w:firstRowLastColumn="0" w:lastRowFirstColumn="0" w:lastRowLastColumn="0"/>
              <w:rPr>
                <w:rFonts w:eastAsiaTheme="minorEastAsia"/>
                <w:b/>
                <w:color w:val="FFFFFF" w:themeColor="background1"/>
              </w:rPr>
            </w:pPr>
            <w:r w:rsidRPr="001F6143">
              <w:rPr>
                <w:rFonts w:eastAsiaTheme="minorEastAsia"/>
                <w:b/>
                <w:color w:val="FFFFFF" w:themeColor="background1"/>
              </w:rPr>
              <w:t>Subject plural</w:t>
            </w:r>
          </w:p>
        </w:tc>
        <w:tc>
          <w:tcPr>
            <w:tcW w:w="1115" w:type="pct"/>
            <w:tcBorders>
              <w:top w:val="none" w:sz="0" w:space="0" w:color="auto"/>
              <w:left w:val="none" w:sz="0" w:space="0" w:color="auto"/>
              <w:bottom w:val="none" w:sz="0" w:space="0" w:color="auto"/>
            </w:tcBorders>
            <w:shd w:val="clear" w:color="auto" w:fill="767171" w:themeFill="background2" w:themeFillShade="80"/>
          </w:tcPr>
          <w:p w14:paraId="4058B5EA" w14:textId="77777777" w:rsidR="00634E49" w:rsidRPr="001F6143" w:rsidRDefault="00634E49" w:rsidP="00CE5BBE">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1F6143">
              <w:rPr>
                <w:rFonts w:eastAsiaTheme="minorEastAsia"/>
                <w:b/>
                <w:color w:val="FFFFFF" w:themeColor="background1"/>
              </w:rPr>
              <w:t>Object plural</w:t>
            </w:r>
          </w:p>
        </w:tc>
      </w:tr>
      <w:tr w:rsidR="00634E49" w:rsidRPr="001F6143" w14:paraId="3F732873" w14:textId="77777777" w:rsidTr="00425FEB">
        <w:tc>
          <w:tcPr>
            <w:cnfStyle w:val="001000000000" w:firstRow="0" w:lastRow="0" w:firstColumn="1" w:lastColumn="0" w:oddVBand="0" w:evenVBand="0" w:oddHBand="0" w:evenHBand="0" w:firstRowFirstColumn="0" w:firstRowLastColumn="0" w:lastRowFirstColumn="0" w:lastRowLastColumn="0"/>
            <w:tcW w:w="576" w:type="pct"/>
            <w:tcBorders>
              <w:top w:val="none" w:sz="0" w:space="0" w:color="auto"/>
              <w:left w:val="none" w:sz="0" w:space="0" w:color="auto"/>
              <w:bottom w:val="none" w:sz="0" w:space="0" w:color="auto"/>
              <w:right w:val="none" w:sz="0" w:space="0" w:color="auto"/>
            </w:tcBorders>
            <w:shd w:val="clear" w:color="auto" w:fill="E7E6E6" w:themeFill="background2"/>
            <w:noWrap/>
          </w:tcPr>
          <w:p w14:paraId="27089076" w14:textId="77777777" w:rsidR="00634E49" w:rsidRPr="001F6143" w:rsidRDefault="00634E49" w:rsidP="00CE5BBE">
            <w:pPr>
              <w:rPr>
                <w:rFonts w:eastAsiaTheme="minorEastAsia"/>
                <w:b/>
                <w:sz w:val="24"/>
                <w:szCs w:val="24"/>
              </w:rPr>
            </w:pPr>
            <w:r w:rsidRPr="001F6143">
              <w:rPr>
                <w:rFonts w:eastAsiaTheme="minorEastAsia"/>
                <w:b/>
                <w:sz w:val="24"/>
                <w:szCs w:val="24"/>
              </w:rPr>
              <w:t xml:space="preserve">First </w:t>
            </w:r>
          </w:p>
          <w:p w14:paraId="0E9AD0FE" w14:textId="77777777" w:rsidR="00634E49" w:rsidRPr="001F6143" w:rsidRDefault="00634E49" w:rsidP="00CE5BBE">
            <w:pPr>
              <w:rPr>
                <w:rFonts w:eastAsiaTheme="minorEastAsia"/>
                <w:b/>
                <w:sz w:val="24"/>
                <w:szCs w:val="24"/>
              </w:rPr>
            </w:pPr>
            <w:r w:rsidRPr="001F6143">
              <w:rPr>
                <w:rFonts w:eastAsiaTheme="minorEastAsia"/>
                <w:b/>
                <w:sz w:val="24"/>
                <w:szCs w:val="24"/>
              </w:rPr>
              <w:t>person</w:t>
            </w:r>
          </w:p>
        </w:tc>
        <w:tc>
          <w:tcPr>
            <w:tcW w:w="1078" w:type="pct"/>
            <w:shd w:val="clear" w:color="auto" w:fill="E7E6E6" w:themeFill="background2"/>
          </w:tcPr>
          <w:p w14:paraId="1E5B1A9B" w14:textId="77777777" w:rsidR="00425FEB" w:rsidRPr="005113EE" w:rsidRDefault="00634E49" w:rsidP="00CE5BBE">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5113EE">
              <w:rPr>
                <w:rFonts w:eastAsiaTheme="minorEastAsia"/>
                <w:b/>
                <w:sz w:val="24"/>
                <w:szCs w:val="24"/>
              </w:rPr>
              <w:t>I</w:t>
            </w:r>
            <w:r w:rsidRPr="005113EE">
              <w:rPr>
                <w:rFonts w:eastAsiaTheme="minorEastAsia"/>
                <w:sz w:val="24"/>
                <w:szCs w:val="24"/>
              </w:rPr>
              <w:t xml:space="preserve"> </w:t>
            </w:r>
          </w:p>
          <w:p w14:paraId="645056BF" w14:textId="31E0F671" w:rsidR="00634E49" w:rsidRPr="005113EE" w:rsidRDefault="00634E49" w:rsidP="00CE5BBE">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5113EE">
              <w:rPr>
                <w:rFonts w:eastAsiaTheme="minorEastAsia"/>
                <w:sz w:val="24"/>
                <w:szCs w:val="24"/>
              </w:rPr>
              <w:t>&lt;a, ah, aa&gt;</w:t>
            </w:r>
          </w:p>
        </w:tc>
        <w:tc>
          <w:tcPr>
            <w:tcW w:w="1087" w:type="pct"/>
            <w:shd w:val="clear" w:color="auto" w:fill="E7E6E6" w:themeFill="background2"/>
          </w:tcPr>
          <w:p w14:paraId="6A4981F7" w14:textId="455FBCCD" w:rsidR="00634E49" w:rsidRPr="005113EE" w:rsidRDefault="00634E49" w:rsidP="00CE5BBE">
            <w:pPr>
              <w:cnfStyle w:val="000000000000" w:firstRow="0" w:lastRow="0" w:firstColumn="0" w:lastColumn="0" w:oddVBand="0" w:evenVBand="0" w:oddHBand="0" w:evenHBand="0" w:firstRowFirstColumn="0" w:firstRowLastColumn="0" w:lastRowFirstColumn="0" w:lastRowLastColumn="0"/>
              <w:rPr>
                <w:rFonts w:eastAsiaTheme="minorEastAsia"/>
                <w:i/>
                <w:iCs/>
                <w:sz w:val="24"/>
                <w:szCs w:val="24"/>
              </w:rPr>
            </w:pPr>
            <w:r w:rsidRPr="005113EE">
              <w:rPr>
                <w:rFonts w:eastAsiaTheme="minorEastAsia"/>
                <w:b/>
                <w:sz w:val="24"/>
                <w:szCs w:val="24"/>
              </w:rPr>
              <w:t>me</w:t>
            </w:r>
          </w:p>
          <w:p w14:paraId="59C3896D" w14:textId="77777777" w:rsidR="00425FEB" w:rsidRPr="005113EE" w:rsidRDefault="00425FEB" w:rsidP="00CE5BBE">
            <w:pPr>
              <w:cnfStyle w:val="000000000000" w:firstRow="0" w:lastRow="0" w:firstColumn="0" w:lastColumn="0" w:oddVBand="0" w:evenVBand="0" w:oddHBand="0" w:evenHBand="0" w:firstRowFirstColumn="0" w:firstRowLastColumn="0" w:lastRowFirstColumn="0" w:lastRowLastColumn="0"/>
              <w:rPr>
                <w:rFonts w:eastAsiaTheme="minorEastAsia"/>
                <w:i/>
                <w:iCs/>
                <w:sz w:val="24"/>
                <w:szCs w:val="24"/>
              </w:rPr>
            </w:pPr>
          </w:p>
          <w:p w14:paraId="439148DE" w14:textId="77777777" w:rsidR="00425FEB" w:rsidRPr="005113EE" w:rsidRDefault="00425FEB" w:rsidP="00CE5BBE">
            <w:pPr>
              <w:cnfStyle w:val="000000000000" w:firstRow="0" w:lastRow="0" w:firstColumn="0" w:lastColumn="0" w:oddVBand="0" w:evenVBand="0" w:oddHBand="0" w:evenHBand="0" w:firstRowFirstColumn="0" w:firstRowLastColumn="0" w:lastRowFirstColumn="0" w:lastRowLastColumn="0"/>
              <w:rPr>
                <w:rFonts w:eastAsiaTheme="minorEastAsia"/>
                <w:i/>
                <w:iCs/>
                <w:sz w:val="24"/>
                <w:szCs w:val="24"/>
              </w:rPr>
            </w:pPr>
          </w:p>
          <w:p w14:paraId="585FF2B8" w14:textId="58B8C603" w:rsidR="00425FEB" w:rsidRPr="005113EE" w:rsidRDefault="00634E49" w:rsidP="00CE5BBE">
            <w:pPr>
              <w:cnfStyle w:val="000000000000" w:firstRow="0" w:lastRow="0" w:firstColumn="0" w:lastColumn="0" w:oddVBand="0" w:evenVBand="0" w:oddHBand="0" w:evenHBand="0" w:firstRowFirstColumn="0" w:firstRowLastColumn="0" w:lastRowFirstColumn="0" w:lastRowLastColumn="0"/>
              <w:rPr>
                <w:rFonts w:eastAsiaTheme="minorEastAsia"/>
                <w:i/>
                <w:iCs/>
                <w:sz w:val="24"/>
                <w:szCs w:val="24"/>
              </w:rPr>
            </w:pPr>
            <w:r w:rsidRPr="005113EE">
              <w:rPr>
                <w:rFonts w:eastAsiaTheme="minorEastAsia"/>
                <w:i/>
                <w:iCs/>
                <w:sz w:val="24"/>
                <w:szCs w:val="24"/>
              </w:rPr>
              <w:t xml:space="preserve">us </w:t>
            </w:r>
          </w:p>
          <w:p w14:paraId="5DFB9A40" w14:textId="3D7BFB2E" w:rsidR="00634E49" w:rsidRPr="005113EE" w:rsidRDefault="00634E49" w:rsidP="00CE5BBE">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5113EE">
              <w:rPr>
                <w:rFonts w:eastAsiaTheme="minorEastAsia"/>
                <w:sz w:val="24"/>
                <w:szCs w:val="24"/>
              </w:rPr>
              <w:t xml:space="preserve">&lt;uz, iz, ez&gt; </w:t>
            </w:r>
          </w:p>
        </w:tc>
        <w:tc>
          <w:tcPr>
            <w:tcW w:w="1144" w:type="pct"/>
            <w:shd w:val="clear" w:color="auto" w:fill="E7E6E6" w:themeFill="background2"/>
          </w:tcPr>
          <w:p w14:paraId="41B4B409" w14:textId="77777777" w:rsidR="00425FEB" w:rsidRPr="005113EE" w:rsidRDefault="00634E49" w:rsidP="00CE5BBE">
            <w:pPr>
              <w:cnfStyle w:val="000000000000" w:firstRow="0" w:lastRow="0" w:firstColumn="0" w:lastColumn="0" w:oddVBand="0" w:evenVBand="0" w:oddHBand="0" w:evenHBand="0" w:firstRowFirstColumn="0" w:firstRowLastColumn="0" w:lastRowFirstColumn="0" w:lastRowLastColumn="0"/>
              <w:rPr>
                <w:rFonts w:eastAsiaTheme="minorEastAsia"/>
                <w:b/>
                <w:sz w:val="24"/>
                <w:szCs w:val="24"/>
              </w:rPr>
            </w:pPr>
            <w:r w:rsidRPr="005113EE">
              <w:rPr>
                <w:rFonts w:eastAsiaTheme="minorEastAsia"/>
                <w:b/>
                <w:sz w:val="24"/>
                <w:szCs w:val="24"/>
              </w:rPr>
              <w:t xml:space="preserve">we </w:t>
            </w:r>
          </w:p>
          <w:p w14:paraId="5D60BC35" w14:textId="4C6BA57F" w:rsidR="00634E49" w:rsidRPr="005113EE" w:rsidRDefault="00634E49" w:rsidP="00CE5BBE">
            <w:pPr>
              <w:cnfStyle w:val="000000000000" w:firstRow="0" w:lastRow="0" w:firstColumn="0" w:lastColumn="0" w:oddVBand="0" w:evenVBand="0" w:oddHBand="0" w:evenHBand="0" w:firstRowFirstColumn="0" w:firstRowLastColumn="0" w:lastRowFirstColumn="0" w:lastRowLastColumn="0"/>
              <w:rPr>
                <w:rFonts w:eastAsiaTheme="minorEastAsia"/>
                <w:bCs/>
                <w:i/>
                <w:iCs/>
                <w:sz w:val="24"/>
                <w:szCs w:val="24"/>
              </w:rPr>
            </w:pPr>
            <w:r w:rsidRPr="005113EE">
              <w:rPr>
                <w:rFonts w:eastAsiaTheme="minorEastAsia"/>
                <w:bCs/>
                <w:sz w:val="24"/>
                <w:szCs w:val="24"/>
              </w:rPr>
              <w:t>&lt;wa, wuh, wah&gt;</w:t>
            </w:r>
          </w:p>
          <w:p w14:paraId="58187767" w14:textId="77777777" w:rsidR="00425FEB" w:rsidRPr="005113EE" w:rsidRDefault="00425FEB" w:rsidP="00CE5BBE">
            <w:pPr>
              <w:cnfStyle w:val="000000000000" w:firstRow="0" w:lastRow="0" w:firstColumn="0" w:lastColumn="0" w:oddVBand="0" w:evenVBand="0" w:oddHBand="0" w:evenHBand="0" w:firstRowFirstColumn="0" w:firstRowLastColumn="0" w:lastRowFirstColumn="0" w:lastRowLastColumn="0"/>
              <w:rPr>
                <w:rFonts w:eastAsiaTheme="minorEastAsia"/>
                <w:bCs/>
                <w:i/>
                <w:iCs/>
                <w:sz w:val="24"/>
                <w:szCs w:val="24"/>
              </w:rPr>
            </w:pPr>
          </w:p>
          <w:p w14:paraId="38BF7514" w14:textId="37A53614" w:rsidR="00634E49" w:rsidRPr="005113EE" w:rsidRDefault="00634E49" w:rsidP="00CE5BBE">
            <w:pPr>
              <w:cnfStyle w:val="000000000000" w:firstRow="0" w:lastRow="0" w:firstColumn="0" w:lastColumn="0" w:oddVBand="0" w:evenVBand="0" w:oddHBand="0" w:evenHBand="0" w:firstRowFirstColumn="0" w:firstRowLastColumn="0" w:lastRowFirstColumn="0" w:lastRowLastColumn="0"/>
              <w:rPr>
                <w:rFonts w:eastAsiaTheme="minorEastAsia"/>
                <w:b/>
                <w:sz w:val="24"/>
                <w:szCs w:val="24"/>
              </w:rPr>
            </w:pPr>
            <w:r w:rsidRPr="005113EE">
              <w:rPr>
                <w:rFonts w:eastAsiaTheme="minorEastAsia"/>
                <w:bCs/>
                <w:i/>
                <w:iCs/>
                <w:sz w:val="24"/>
                <w:szCs w:val="24"/>
              </w:rPr>
              <w:t>us</w:t>
            </w:r>
          </w:p>
        </w:tc>
        <w:tc>
          <w:tcPr>
            <w:tcW w:w="1115" w:type="pct"/>
            <w:shd w:val="clear" w:color="auto" w:fill="E7E6E6" w:themeFill="background2"/>
          </w:tcPr>
          <w:p w14:paraId="78569AA6" w14:textId="77777777" w:rsidR="00425FEB" w:rsidRPr="005113EE" w:rsidRDefault="00634E49" w:rsidP="00CE5BBE">
            <w:pPr>
              <w:cnfStyle w:val="000000000000" w:firstRow="0" w:lastRow="0" w:firstColumn="0" w:lastColumn="0" w:oddVBand="0" w:evenVBand="0" w:oddHBand="0" w:evenHBand="0" w:firstRowFirstColumn="0" w:firstRowLastColumn="0" w:lastRowFirstColumn="0" w:lastRowLastColumn="0"/>
              <w:rPr>
                <w:rFonts w:eastAsiaTheme="minorEastAsia"/>
                <w:b/>
                <w:sz w:val="24"/>
                <w:szCs w:val="24"/>
              </w:rPr>
            </w:pPr>
            <w:r w:rsidRPr="005113EE">
              <w:rPr>
                <w:rFonts w:eastAsiaTheme="minorEastAsia"/>
                <w:b/>
                <w:sz w:val="24"/>
                <w:szCs w:val="24"/>
              </w:rPr>
              <w:t xml:space="preserve">us </w:t>
            </w:r>
          </w:p>
          <w:p w14:paraId="23FB5BE8" w14:textId="546D18A0" w:rsidR="00634E49" w:rsidRPr="005113EE" w:rsidRDefault="00634E49" w:rsidP="00CE5BBE">
            <w:pPr>
              <w:cnfStyle w:val="000000000000" w:firstRow="0" w:lastRow="0" w:firstColumn="0" w:lastColumn="0" w:oddVBand="0" w:evenVBand="0" w:oddHBand="0" w:evenHBand="0" w:firstRowFirstColumn="0" w:firstRowLastColumn="0" w:lastRowFirstColumn="0" w:lastRowLastColumn="0"/>
              <w:rPr>
                <w:rFonts w:eastAsiaTheme="minorEastAsia"/>
                <w:bCs/>
                <w:sz w:val="24"/>
                <w:szCs w:val="24"/>
              </w:rPr>
            </w:pPr>
            <w:r w:rsidRPr="005113EE">
              <w:rPr>
                <w:rFonts w:eastAsiaTheme="minorEastAsia"/>
                <w:bCs/>
                <w:sz w:val="24"/>
                <w:szCs w:val="24"/>
              </w:rPr>
              <w:t>&lt;uz&gt;</w:t>
            </w:r>
          </w:p>
          <w:p w14:paraId="070CCA91" w14:textId="77777777" w:rsidR="00634E49" w:rsidRPr="005113EE" w:rsidRDefault="00634E49" w:rsidP="00CE5BBE">
            <w:pPr>
              <w:cnfStyle w:val="000000000000" w:firstRow="0" w:lastRow="0" w:firstColumn="0" w:lastColumn="0" w:oddVBand="0" w:evenVBand="0" w:oddHBand="0" w:evenHBand="0" w:firstRowFirstColumn="0" w:firstRowLastColumn="0" w:lastRowFirstColumn="0" w:lastRowLastColumn="0"/>
              <w:rPr>
                <w:rFonts w:eastAsiaTheme="minorEastAsia"/>
                <w:i/>
                <w:iCs/>
                <w:sz w:val="24"/>
                <w:szCs w:val="24"/>
              </w:rPr>
            </w:pPr>
          </w:p>
          <w:p w14:paraId="779CC637" w14:textId="77777777" w:rsidR="00425FEB" w:rsidRPr="005113EE" w:rsidRDefault="00634E49" w:rsidP="00CE5BBE">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5113EE">
              <w:rPr>
                <w:rFonts w:eastAsiaTheme="minorEastAsia"/>
                <w:i/>
                <w:iCs/>
                <w:sz w:val="24"/>
                <w:szCs w:val="24"/>
              </w:rPr>
              <w:t>we</w:t>
            </w:r>
            <w:r w:rsidRPr="005113EE">
              <w:rPr>
                <w:rFonts w:eastAsiaTheme="minorEastAsia"/>
                <w:sz w:val="24"/>
                <w:szCs w:val="24"/>
              </w:rPr>
              <w:t xml:space="preserve"> </w:t>
            </w:r>
          </w:p>
          <w:p w14:paraId="7D018C60" w14:textId="6302D791" w:rsidR="00634E49" w:rsidRPr="005113EE" w:rsidRDefault="00634E49" w:rsidP="00CE5BBE">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5113EE">
              <w:rPr>
                <w:rFonts w:eastAsiaTheme="minorEastAsia"/>
                <w:sz w:val="24"/>
                <w:szCs w:val="24"/>
              </w:rPr>
              <w:t>&lt;</w:t>
            </w:r>
            <w:r w:rsidR="00834F58">
              <w:rPr>
                <w:rFonts w:eastAsiaTheme="minorEastAsia"/>
                <w:sz w:val="24"/>
                <w:szCs w:val="24"/>
              </w:rPr>
              <w:t>wa</w:t>
            </w:r>
            <w:r w:rsidRPr="005113EE">
              <w:rPr>
                <w:rFonts w:eastAsiaTheme="minorEastAsia"/>
                <w:sz w:val="24"/>
                <w:szCs w:val="24"/>
              </w:rPr>
              <w:t>, w</w:t>
            </w:r>
            <w:r w:rsidR="00834F58">
              <w:rPr>
                <w:rFonts w:eastAsiaTheme="minorEastAsia"/>
                <w:sz w:val="24"/>
                <w:szCs w:val="24"/>
              </w:rPr>
              <w:t>uh</w:t>
            </w:r>
            <w:r w:rsidRPr="005113EE">
              <w:rPr>
                <w:rFonts w:eastAsiaTheme="minorEastAsia"/>
                <w:sz w:val="24"/>
                <w:szCs w:val="24"/>
              </w:rPr>
              <w:t>, wah&gt;</w:t>
            </w:r>
          </w:p>
        </w:tc>
      </w:tr>
      <w:tr w:rsidR="00634E49" w:rsidRPr="001F6143" w14:paraId="312040BA" w14:textId="77777777" w:rsidTr="00425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pct"/>
            <w:tcBorders>
              <w:top w:val="none" w:sz="0" w:space="0" w:color="auto"/>
              <w:left w:val="none" w:sz="0" w:space="0" w:color="auto"/>
              <w:bottom w:val="none" w:sz="0" w:space="0" w:color="auto"/>
              <w:right w:val="none" w:sz="0" w:space="0" w:color="auto"/>
            </w:tcBorders>
            <w:shd w:val="clear" w:color="auto" w:fill="E7E6E6" w:themeFill="background2"/>
            <w:noWrap/>
          </w:tcPr>
          <w:p w14:paraId="19C0CC78" w14:textId="77777777" w:rsidR="00634E49" w:rsidRPr="001F6143" w:rsidRDefault="00634E49" w:rsidP="00CE5BBE">
            <w:pPr>
              <w:rPr>
                <w:rFonts w:eastAsiaTheme="minorEastAsia"/>
                <w:b/>
                <w:sz w:val="24"/>
                <w:szCs w:val="24"/>
              </w:rPr>
            </w:pPr>
            <w:r w:rsidRPr="001F6143">
              <w:rPr>
                <w:rFonts w:eastAsiaTheme="minorEastAsia"/>
                <w:b/>
                <w:sz w:val="24"/>
                <w:szCs w:val="24"/>
              </w:rPr>
              <w:t xml:space="preserve">Second </w:t>
            </w:r>
          </w:p>
          <w:p w14:paraId="1470E3A6" w14:textId="77777777" w:rsidR="00634E49" w:rsidRPr="001F6143" w:rsidRDefault="00634E49" w:rsidP="00CE5BBE">
            <w:pPr>
              <w:rPr>
                <w:rFonts w:eastAsiaTheme="minorEastAsia"/>
                <w:b/>
                <w:sz w:val="24"/>
                <w:szCs w:val="24"/>
              </w:rPr>
            </w:pPr>
            <w:r w:rsidRPr="001F6143">
              <w:rPr>
                <w:rFonts w:eastAsiaTheme="minorEastAsia"/>
                <w:b/>
                <w:sz w:val="24"/>
                <w:szCs w:val="24"/>
              </w:rPr>
              <w:t>person</w:t>
            </w:r>
          </w:p>
        </w:tc>
        <w:tc>
          <w:tcPr>
            <w:tcW w:w="1078" w:type="pct"/>
            <w:tcBorders>
              <w:top w:val="none" w:sz="0" w:space="0" w:color="auto"/>
              <w:left w:val="none" w:sz="0" w:space="0" w:color="auto"/>
              <w:bottom w:val="none" w:sz="0" w:space="0" w:color="auto"/>
              <w:right w:val="none" w:sz="0" w:space="0" w:color="auto"/>
            </w:tcBorders>
            <w:shd w:val="clear" w:color="auto" w:fill="E7E6E6" w:themeFill="background2"/>
          </w:tcPr>
          <w:p w14:paraId="654FDF86" w14:textId="77777777" w:rsidR="00425FEB"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b/>
                <w:sz w:val="24"/>
                <w:szCs w:val="24"/>
              </w:rPr>
            </w:pPr>
            <w:r w:rsidRPr="005113EE">
              <w:rPr>
                <w:rFonts w:eastAsiaTheme="minorEastAsia"/>
                <w:b/>
                <w:sz w:val="24"/>
                <w:szCs w:val="24"/>
              </w:rPr>
              <w:t xml:space="preserve">you </w:t>
            </w:r>
          </w:p>
          <w:p w14:paraId="4EF5F425" w14:textId="2D77BB0E" w:rsidR="00634E49"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113EE">
              <w:rPr>
                <w:rFonts w:eastAsiaTheme="minorEastAsia"/>
                <w:sz w:val="24"/>
                <w:szCs w:val="24"/>
              </w:rPr>
              <w:t xml:space="preserve">&lt;ye, ya, yer, yay&gt; </w:t>
            </w:r>
          </w:p>
          <w:p w14:paraId="5B547573" w14:textId="77777777" w:rsidR="00634E49"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i/>
                <w:iCs/>
                <w:sz w:val="24"/>
                <w:szCs w:val="24"/>
              </w:rPr>
            </w:pPr>
          </w:p>
          <w:p w14:paraId="4041CD1D" w14:textId="77777777" w:rsidR="00425FEB"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i/>
                <w:iCs/>
                <w:sz w:val="24"/>
                <w:szCs w:val="24"/>
              </w:rPr>
            </w:pPr>
            <w:r w:rsidRPr="005113EE">
              <w:rPr>
                <w:rFonts w:eastAsiaTheme="minorEastAsia"/>
                <w:i/>
                <w:iCs/>
                <w:sz w:val="24"/>
                <w:szCs w:val="24"/>
              </w:rPr>
              <w:t xml:space="preserve">thou </w:t>
            </w:r>
          </w:p>
          <w:p w14:paraId="4CA40575" w14:textId="461C2199" w:rsidR="00634E49"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113EE">
              <w:rPr>
                <w:rFonts w:eastAsiaTheme="minorEastAsia"/>
                <w:sz w:val="24"/>
                <w:szCs w:val="24"/>
              </w:rPr>
              <w:t xml:space="preserve">&lt;tha, thoo, thow&gt; </w:t>
            </w:r>
          </w:p>
          <w:p w14:paraId="48ACE861" w14:textId="77777777" w:rsidR="00634E49"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i/>
                <w:iCs/>
                <w:sz w:val="24"/>
                <w:szCs w:val="24"/>
              </w:rPr>
            </w:pPr>
          </w:p>
          <w:p w14:paraId="3EB02469" w14:textId="77777777" w:rsidR="00425FEB" w:rsidRPr="005113EE" w:rsidRDefault="00425FEB" w:rsidP="00CE5BBE">
            <w:pPr>
              <w:cnfStyle w:val="000000100000" w:firstRow="0" w:lastRow="0" w:firstColumn="0" w:lastColumn="0" w:oddVBand="0" w:evenVBand="0" w:oddHBand="1" w:evenHBand="0" w:firstRowFirstColumn="0" w:firstRowLastColumn="0" w:lastRowFirstColumn="0" w:lastRowLastColumn="0"/>
              <w:rPr>
                <w:rFonts w:eastAsiaTheme="minorEastAsia"/>
                <w:i/>
                <w:iCs/>
                <w:sz w:val="24"/>
                <w:szCs w:val="24"/>
              </w:rPr>
            </w:pPr>
          </w:p>
          <w:p w14:paraId="4F3D151E" w14:textId="77777777" w:rsidR="00425FEB" w:rsidRPr="005113EE" w:rsidRDefault="00425FEB" w:rsidP="00CE5BBE">
            <w:pPr>
              <w:cnfStyle w:val="000000100000" w:firstRow="0" w:lastRow="0" w:firstColumn="0" w:lastColumn="0" w:oddVBand="0" w:evenVBand="0" w:oddHBand="1" w:evenHBand="0" w:firstRowFirstColumn="0" w:firstRowLastColumn="0" w:lastRowFirstColumn="0" w:lastRowLastColumn="0"/>
              <w:rPr>
                <w:rFonts w:eastAsiaTheme="minorEastAsia"/>
                <w:i/>
                <w:iCs/>
                <w:sz w:val="24"/>
                <w:szCs w:val="24"/>
              </w:rPr>
            </w:pPr>
          </w:p>
          <w:p w14:paraId="4B72476C" w14:textId="06719A67" w:rsidR="00634E49"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113EE">
              <w:rPr>
                <w:rFonts w:eastAsiaTheme="minorEastAsia"/>
                <w:i/>
                <w:iCs/>
                <w:sz w:val="24"/>
                <w:szCs w:val="24"/>
              </w:rPr>
              <w:t>thee</w:t>
            </w:r>
            <w:r w:rsidRPr="005113EE">
              <w:rPr>
                <w:rFonts w:eastAsiaTheme="minorEastAsia"/>
                <w:sz w:val="24"/>
                <w:szCs w:val="24"/>
              </w:rPr>
              <w:t xml:space="preserve"> </w:t>
            </w:r>
          </w:p>
        </w:tc>
        <w:tc>
          <w:tcPr>
            <w:tcW w:w="1087" w:type="pct"/>
            <w:tcBorders>
              <w:top w:val="none" w:sz="0" w:space="0" w:color="auto"/>
              <w:left w:val="none" w:sz="0" w:space="0" w:color="auto"/>
              <w:bottom w:val="none" w:sz="0" w:space="0" w:color="auto"/>
              <w:right w:val="none" w:sz="0" w:space="0" w:color="auto"/>
            </w:tcBorders>
            <w:shd w:val="clear" w:color="auto" w:fill="E7E6E6" w:themeFill="background2"/>
          </w:tcPr>
          <w:p w14:paraId="435EAC74" w14:textId="77777777" w:rsidR="00425FEB"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b/>
                <w:sz w:val="24"/>
                <w:szCs w:val="24"/>
              </w:rPr>
            </w:pPr>
            <w:r w:rsidRPr="005113EE">
              <w:rPr>
                <w:rFonts w:eastAsiaTheme="minorEastAsia"/>
                <w:b/>
                <w:sz w:val="24"/>
                <w:szCs w:val="24"/>
              </w:rPr>
              <w:t xml:space="preserve">you </w:t>
            </w:r>
          </w:p>
          <w:p w14:paraId="5AC5AFAA" w14:textId="443F16E8" w:rsidR="00634E49"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113EE">
              <w:rPr>
                <w:rFonts w:eastAsiaTheme="minorEastAsia"/>
                <w:sz w:val="24"/>
                <w:szCs w:val="24"/>
              </w:rPr>
              <w:t>&lt;ye, ya, yer, yay&gt;</w:t>
            </w:r>
          </w:p>
          <w:p w14:paraId="5299BD21" w14:textId="77777777" w:rsidR="00634E49"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i/>
                <w:iCs/>
                <w:sz w:val="24"/>
                <w:szCs w:val="24"/>
              </w:rPr>
            </w:pPr>
          </w:p>
          <w:p w14:paraId="77F77CFC" w14:textId="77777777" w:rsidR="00425FEB"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i/>
                <w:iCs/>
                <w:sz w:val="24"/>
                <w:szCs w:val="24"/>
              </w:rPr>
            </w:pPr>
            <w:r w:rsidRPr="005113EE">
              <w:rPr>
                <w:rFonts w:eastAsiaTheme="minorEastAsia"/>
                <w:i/>
                <w:iCs/>
                <w:sz w:val="24"/>
                <w:szCs w:val="24"/>
              </w:rPr>
              <w:t xml:space="preserve">thou </w:t>
            </w:r>
          </w:p>
          <w:p w14:paraId="6CF0F2BC" w14:textId="3766A5E8" w:rsidR="00634E49"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i/>
                <w:iCs/>
                <w:sz w:val="24"/>
                <w:szCs w:val="24"/>
              </w:rPr>
            </w:pPr>
            <w:r w:rsidRPr="005113EE">
              <w:rPr>
                <w:rFonts w:eastAsiaTheme="minorEastAsia"/>
                <w:iCs/>
                <w:sz w:val="24"/>
                <w:szCs w:val="24"/>
              </w:rPr>
              <w:t>&lt;thow&gt;</w:t>
            </w:r>
          </w:p>
          <w:p w14:paraId="729CF84D" w14:textId="77777777" w:rsidR="00634E49"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i/>
                <w:iCs/>
                <w:sz w:val="24"/>
                <w:szCs w:val="24"/>
              </w:rPr>
            </w:pPr>
          </w:p>
          <w:p w14:paraId="72B33E4E" w14:textId="77777777" w:rsidR="00634E49"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i/>
                <w:iCs/>
                <w:sz w:val="24"/>
                <w:szCs w:val="24"/>
              </w:rPr>
            </w:pPr>
          </w:p>
          <w:p w14:paraId="7FE54358" w14:textId="77777777" w:rsidR="00425FEB" w:rsidRPr="005113EE" w:rsidRDefault="00425FEB" w:rsidP="00CE5BBE">
            <w:pPr>
              <w:cnfStyle w:val="000000100000" w:firstRow="0" w:lastRow="0" w:firstColumn="0" w:lastColumn="0" w:oddVBand="0" w:evenVBand="0" w:oddHBand="1" w:evenHBand="0" w:firstRowFirstColumn="0" w:firstRowLastColumn="0" w:lastRowFirstColumn="0" w:lastRowLastColumn="0"/>
              <w:rPr>
                <w:rFonts w:eastAsiaTheme="minorEastAsia"/>
                <w:i/>
                <w:iCs/>
                <w:sz w:val="24"/>
                <w:szCs w:val="24"/>
              </w:rPr>
            </w:pPr>
          </w:p>
          <w:p w14:paraId="7F9D06D5" w14:textId="77777777" w:rsidR="00425FEB" w:rsidRPr="005113EE" w:rsidRDefault="00425FEB" w:rsidP="00CE5BBE">
            <w:pPr>
              <w:cnfStyle w:val="000000100000" w:firstRow="0" w:lastRow="0" w:firstColumn="0" w:lastColumn="0" w:oddVBand="0" w:evenVBand="0" w:oddHBand="1" w:evenHBand="0" w:firstRowFirstColumn="0" w:firstRowLastColumn="0" w:lastRowFirstColumn="0" w:lastRowLastColumn="0"/>
              <w:rPr>
                <w:rFonts w:eastAsiaTheme="minorEastAsia"/>
                <w:i/>
                <w:iCs/>
                <w:sz w:val="24"/>
                <w:szCs w:val="24"/>
              </w:rPr>
            </w:pPr>
          </w:p>
          <w:p w14:paraId="0AEE924B" w14:textId="19557CAF" w:rsidR="00634E49"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i/>
                <w:iCs/>
                <w:sz w:val="24"/>
                <w:szCs w:val="24"/>
              </w:rPr>
            </w:pPr>
            <w:r w:rsidRPr="005113EE">
              <w:rPr>
                <w:rFonts w:eastAsiaTheme="minorEastAsia"/>
                <w:i/>
                <w:iCs/>
                <w:sz w:val="24"/>
                <w:szCs w:val="24"/>
              </w:rPr>
              <w:t>thee</w:t>
            </w:r>
          </w:p>
        </w:tc>
        <w:tc>
          <w:tcPr>
            <w:tcW w:w="1144" w:type="pct"/>
            <w:tcBorders>
              <w:top w:val="none" w:sz="0" w:space="0" w:color="auto"/>
              <w:left w:val="none" w:sz="0" w:space="0" w:color="auto"/>
              <w:bottom w:val="none" w:sz="0" w:space="0" w:color="auto"/>
              <w:right w:val="none" w:sz="0" w:space="0" w:color="auto"/>
            </w:tcBorders>
            <w:shd w:val="clear" w:color="auto" w:fill="E7E6E6" w:themeFill="background2"/>
          </w:tcPr>
          <w:p w14:paraId="27334A42" w14:textId="77777777" w:rsidR="00634E49"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b/>
                <w:sz w:val="24"/>
                <w:szCs w:val="24"/>
              </w:rPr>
            </w:pPr>
            <w:r w:rsidRPr="005113EE">
              <w:rPr>
                <w:rFonts w:eastAsiaTheme="minorEastAsia"/>
                <w:b/>
                <w:sz w:val="24"/>
                <w:szCs w:val="24"/>
              </w:rPr>
              <w:t>you</w:t>
            </w:r>
          </w:p>
          <w:p w14:paraId="11E08630" w14:textId="77777777" w:rsidR="00634E49"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i/>
                <w:iCs/>
                <w:sz w:val="24"/>
                <w:szCs w:val="24"/>
              </w:rPr>
            </w:pPr>
          </w:p>
          <w:p w14:paraId="12773062" w14:textId="77777777" w:rsidR="00425FEB" w:rsidRPr="005113EE" w:rsidRDefault="00425FEB" w:rsidP="00CE5BBE">
            <w:pPr>
              <w:cnfStyle w:val="000000100000" w:firstRow="0" w:lastRow="0" w:firstColumn="0" w:lastColumn="0" w:oddVBand="0" w:evenVBand="0" w:oddHBand="1" w:evenHBand="0" w:firstRowFirstColumn="0" w:firstRowLastColumn="0" w:lastRowFirstColumn="0" w:lastRowLastColumn="0"/>
              <w:rPr>
                <w:rFonts w:eastAsiaTheme="minorEastAsia"/>
                <w:i/>
                <w:iCs/>
                <w:sz w:val="24"/>
                <w:szCs w:val="24"/>
              </w:rPr>
            </w:pPr>
          </w:p>
          <w:p w14:paraId="706EB5AC" w14:textId="77777777" w:rsidR="00425FEB"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113EE">
              <w:rPr>
                <w:rFonts w:eastAsiaTheme="minorEastAsia"/>
                <w:i/>
                <w:iCs/>
                <w:sz w:val="24"/>
                <w:szCs w:val="24"/>
              </w:rPr>
              <w:t>yous</w:t>
            </w:r>
            <w:r w:rsidRPr="005113EE">
              <w:rPr>
                <w:rFonts w:eastAsiaTheme="minorEastAsia"/>
                <w:sz w:val="24"/>
                <w:szCs w:val="24"/>
              </w:rPr>
              <w:t xml:space="preserve"> </w:t>
            </w:r>
          </w:p>
          <w:p w14:paraId="75B48D88" w14:textId="6C82C93A" w:rsidR="00634E49"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113EE">
              <w:rPr>
                <w:rFonts w:eastAsiaTheme="minorEastAsia"/>
                <w:sz w:val="24"/>
                <w:szCs w:val="24"/>
              </w:rPr>
              <w:t>&lt;yous, youse, yuz, yez, yees, yeez, yerz, yas, yiz, yays&gt;</w:t>
            </w:r>
          </w:p>
        </w:tc>
        <w:tc>
          <w:tcPr>
            <w:tcW w:w="1115" w:type="pct"/>
            <w:tcBorders>
              <w:top w:val="none" w:sz="0" w:space="0" w:color="auto"/>
              <w:left w:val="none" w:sz="0" w:space="0" w:color="auto"/>
              <w:bottom w:val="none" w:sz="0" w:space="0" w:color="auto"/>
            </w:tcBorders>
            <w:shd w:val="clear" w:color="auto" w:fill="E7E6E6" w:themeFill="background2"/>
          </w:tcPr>
          <w:p w14:paraId="517567CC" w14:textId="77777777" w:rsidR="00634E49"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b/>
                <w:sz w:val="24"/>
                <w:szCs w:val="24"/>
              </w:rPr>
            </w:pPr>
            <w:r w:rsidRPr="005113EE">
              <w:rPr>
                <w:rFonts w:eastAsiaTheme="minorEastAsia"/>
                <w:b/>
                <w:sz w:val="24"/>
                <w:szCs w:val="24"/>
              </w:rPr>
              <w:t>you</w:t>
            </w:r>
          </w:p>
          <w:p w14:paraId="2F2AA222" w14:textId="77777777" w:rsidR="00634E49"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i/>
                <w:iCs/>
                <w:sz w:val="24"/>
                <w:szCs w:val="24"/>
              </w:rPr>
            </w:pPr>
          </w:p>
          <w:p w14:paraId="51B9A372" w14:textId="77777777" w:rsidR="00425FEB" w:rsidRPr="005113EE" w:rsidRDefault="00425FEB" w:rsidP="00CE5BBE">
            <w:pPr>
              <w:cnfStyle w:val="000000100000" w:firstRow="0" w:lastRow="0" w:firstColumn="0" w:lastColumn="0" w:oddVBand="0" w:evenVBand="0" w:oddHBand="1" w:evenHBand="0" w:firstRowFirstColumn="0" w:firstRowLastColumn="0" w:lastRowFirstColumn="0" w:lastRowLastColumn="0"/>
              <w:rPr>
                <w:rFonts w:eastAsiaTheme="minorEastAsia"/>
                <w:i/>
                <w:iCs/>
                <w:sz w:val="24"/>
                <w:szCs w:val="24"/>
              </w:rPr>
            </w:pPr>
          </w:p>
          <w:p w14:paraId="435CE8A8" w14:textId="77777777" w:rsidR="00425FEB"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113EE">
              <w:rPr>
                <w:rFonts w:eastAsiaTheme="minorEastAsia"/>
                <w:i/>
                <w:iCs/>
                <w:sz w:val="24"/>
                <w:szCs w:val="24"/>
              </w:rPr>
              <w:t>yous</w:t>
            </w:r>
            <w:r w:rsidRPr="005113EE">
              <w:rPr>
                <w:rFonts w:eastAsiaTheme="minorEastAsia"/>
                <w:sz w:val="24"/>
                <w:szCs w:val="24"/>
              </w:rPr>
              <w:t xml:space="preserve"> </w:t>
            </w:r>
          </w:p>
          <w:p w14:paraId="201BF0F3" w14:textId="623C6E36" w:rsidR="00634E49"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113EE">
              <w:rPr>
                <w:rFonts w:eastAsiaTheme="minorEastAsia"/>
                <w:sz w:val="24"/>
                <w:szCs w:val="24"/>
              </w:rPr>
              <w:t>&lt;yous, youse, yuz, yez, yees, yeez, yerz, yas, yiz, yays&gt;</w:t>
            </w:r>
          </w:p>
          <w:p w14:paraId="7892DCC0" w14:textId="77777777" w:rsidR="00634E49"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i/>
                <w:iCs/>
                <w:sz w:val="24"/>
                <w:szCs w:val="24"/>
              </w:rPr>
            </w:pPr>
          </w:p>
          <w:p w14:paraId="6AF76D12" w14:textId="119ABEB5" w:rsidR="00634E49" w:rsidRPr="005113EE" w:rsidRDefault="00634E49" w:rsidP="00CE5BBE">
            <w:pP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5113EE">
              <w:rPr>
                <w:rFonts w:eastAsiaTheme="minorEastAsia"/>
                <w:i/>
                <w:iCs/>
                <w:sz w:val="24"/>
                <w:szCs w:val="24"/>
              </w:rPr>
              <w:t>thous</w:t>
            </w:r>
          </w:p>
        </w:tc>
      </w:tr>
      <w:tr w:rsidR="00634E49" w:rsidRPr="001F6143" w14:paraId="23A37E87" w14:textId="77777777" w:rsidTr="00425FEB">
        <w:tc>
          <w:tcPr>
            <w:cnfStyle w:val="001000000000" w:firstRow="0" w:lastRow="0" w:firstColumn="1" w:lastColumn="0" w:oddVBand="0" w:evenVBand="0" w:oddHBand="0" w:evenHBand="0" w:firstRowFirstColumn="0" w:firstRowLastColumn="0" w:lastRowFirstColumn="0" w:lastRowLastColumn="0"/>
            <w:tcW w:w="576" w:type="pct"/>
            <w:tcBorders>
              <w:top w:val="none" w:sz="0" w:space="0" w:color="auto"/>
              <w:left w:val="none" w:sz="0" w:space="0" w:color="auto"/>
              <w:bottom w:val="none" w:sz="0" w:space="0" w:color="auto"/>
              <w:right w:val="none" w:sz="0" w:space="0" w:color="auto"/>
            </w:tcBorders>
            <w:shd w:val="clear" w:color="auto" w:fill="E7E6E6" w:themeFill="background2"/>
            <w:noWrap/>
          </w:tcPr>
          <w:p w14:paraId="3D5FFCB5" w14:textId="77777777" w:rsidR="00634E49" w:rsidRPr="001F6143" w:rsidRDefault="00634E49" w:rsidP="00CE5BBE">
            <w:pPr>
              <w:rPr>
                <w:rFonts w:eastAsiaTheme="minorEastAsia"/>
                <w:b/>
                <w:sz w:val="24"/>
                <w:szCs w:val="24"/>
              </w:rPr>
            </w:pPr>
          </w:p>
          <w:p w14:paraId="266E7D21" w14:textId="77777777" w:rsidR="00634E49" w:rsidRPr="001F6143" w:rsidRDefault="00634E49" w:rsidP="00CE5BBE">
            <w:pPr>
              <w:rPr>
                <w:rFonts w:eastAsiaTheme="minorEastAsia"/>
                <w:b/>
                <w:sz w:val="24"/>
                <w:szCs w:val="24"/>
              </w:rPr>
            </w:pPr>
            <w:r w:rsidRPr="001F6143">
              <w:rPr>
                <w:rFonts w:eastAsiaTheme="minorEastAsia"/>
                <w:b/>
                <w:sz w:val="24"/>
                <w:szCs w:val="24"/>
              </w:rPr>
              <w:t xml:space="preserve">Third </w:t>
            </w:r>
          </w:p>
          <w:p w14:paraId="77C31880" w14:textId="77777777" w:rsidR="00634E49" w:rsidRPr="001F6143" w:rsidRDefault="00634E49" w:rsidP="00CE5BBE">
            <w:pPr>
              <w:rPr>
                <w:rFonts w:eastAsiaTheme="minorEastAsia"/>
                <w:b/>
                <w:sz w:val="24"/>
                <w:szCs w:val="24"/>
              </w:rPr>
            </w:pPr>
            <w:r w:rsidRPr="001F6143">
              <w:rPr>
                <w:rFonts w:eastAsiaTheme="minorEastAsia"/>
                <w:b/>
                <w:sz w:val="24"/>
                <w:szCs w:val="24"/>
              </w:rPr>
              <w:t>person</w:t>
            </w:r>
          </w:p>
        </w:tc>
        <w:tc>
          <w:tcPr>
            <w:tcW w:w="1078" w:type="pct"/>
            <w:shd w:val="clear" w:color="auto" w:fill="E7E6E6" w:themeFill="background2"/>
          </w:tcPr>
          <w:p w14:paraId="128FEB93" w14:textId="77777777" w:rsidR="00634E49" w:rsidRPr="001F6143" w:rsidRDefault="00634E49" w:rsidP="00CE5BBE">
            <w:pPr>
              <w:cnfStyle w:val="000000000000" w:firstRow="0" w:lastRow="0" w:firstColumn="0" w:lastColumn="0" w:oddVBand="0" w:evenVBand="0" w:oddHBand="0" w:evenHBand="0" w:firstRowFirstColumn="0" w:firstRowLastColumn="0" w:lastRowFirstColumn="0" w:lastRowLastColumn="0"/>
              <w:rPr>
                <w:rFonts w:eastAsiaTheme="minorEastAsia"/>
                <w:b/>
                <w:sz w:val="24"/>
                <w:szCs w:val="24"/>
              </w:rPr>
            </w:pPr>
          </w:p>
          <w:p w14:paraId="364D30A8" w14:textId="77777777" w:rsidR="00634E49" w:rsidRPr="001F6143" w:rsidRDefault="00634E49" w:rsidP="00CE5BBE">
            <w:pPr>
              <w:cnfStyle w:val="000000000000" w:firstRow="0" w:lastRow="0" w:firstColumn="0" w:lastColumn="0" w:oddVBand="0" w:evenVBand="0" w:oddHBand="0" w:evenHBand="0" w:firstRowFirstColumn="0" w:firstRowLastColumn="0" w:lastRowFirstColumn="0" w:lastRowLastColumn="0"/>
              <w:rPr>
                <w:rFonts w:eastAsiaTheme="minorEastAsia"/>
                <w:b/>
                <w:sz w:val="24"/>
                <w:szCs w:val="24"/>
              </w:rPr>
            </w:pPr>
            <w:r w:rsidRPr="001F6143">
              <w:rPr>
                <w:rFonts w:eastAsiaTheme="minorEastAsia"/>
                <w:b/>
                <w:sz w:val="24"/>
                <w:szCs w:val="24"/>
              </w:rPr>
              <w:t>he, she, it</w:t>
            </w:r>
          </w:p>
        </w:tc>
        <w:tc>
          <w:tcPr>
            <w:tcW w:w="1087" w:type="pct"/>
            <w:shd w:val="clear" w:color="auto" w:fill="E7E6E6" w:themeFill="background2"/>
          </w:tcPr>
          <w:p w14:paraId="4A507718" w14:textId="77777777" w:rsidR="00634E49" w:rsidRPr="001F6143" w:rsidRDefault="00634E49" w:rsidP="00CE5BBE">
            <w:pPr>
              <w:cnfStyle w:val="000000000000" w:firstRow="0" w:lastRow="0" w:firstColumn="0" w:lastColumn="0" w:oddVBand="0" w:evenVBand="0" w:oddHBand="0" w:evenHBand="0" w:firstRowFirstColumn="0" w:firstRowLastColumn="0" w:lastRowFirstColumn="0" w:lastRowLastColumn="0"/>
              <w:rPr>
                <w:rFonts w:eastAsiaTheme="minorEastAsia"/>
                <w:b/>
                <w:sz w:val="24"/>
                <w:szCs w:val="24"/>
              </w:rPr>
            </w:pPr>
          </w:p>
          <w:p w14:paraId="0BF5BA4D" w14:textId="77777777" w:rsidR="00634E49" w:rsidRPr="001F6143" w:rsidRDefault="00634E49" w:rsidP="00CE5BBE">
            <w:pPr>
              <w:cnfStyle w:val="000000000000" w:firstRow="0" w:lastRow="0" w:firstColumn="0" w:lastColumn="0" w:oddVBand="0" w:evenVBand="0" w:oddHBand="0" w:evenHBand="0" w:firstRowFirstColumn="0" w:firstRowLastColumn="0" w:lastRowFirstColumn="0" w:lastRowLastColumn="0"/>
              <w:rPr>
                <w:rFonts w:eastAsiaTheme="minorEastAsia"/>
                <w:b/>
                <w:sz w:val="24"/>
                <w:szCs w:val="24"/>
              </w:rPr>
            </w:pPr>
            <w:r w:rsidRPr="001F6143">
              <w:rPr>
                <w:rFonts w:eastAsiaTheme="minorEastAsia"/>
                <w:b/>
                <w:sz w:val="24"/>
                <w:szCs w:val="24"/>
              </w:rPr>
              <w:t>him, her, it</w:t>
            </w:r>
          </w:p>
        </w:tc>
        <w:tc>
          <w:tcPr>
            <w:tcW w:w="1144" w:type="pct"/>
            <w:shd w:val="clear" w:color="auto" w:fill="E7E6E6" w:themeFill="background2"/>
          </w:tcPr>
          <w:p w14:paraId="6CF8C2A2" w14:textId="77777777" w:rsidR="00634E49" w:rsidRPr="001F6143" w:rsidRDefault="00634E49" w:rsidP="00CE5BBE">
            <w:pPr>
              <w:cnfStyle w:val="000000000000" w:firstRow="0" w:lastRow="0" w:firstColumn="0" w:lastColumn="0" w:oddVBand="0" w:evenVBand="0" w:oddHBand="0" w:evenHBand="0" w:firstRowFirstColumn="0" w:firstRowLastColumn="0" w:lastRowFirstColumn="0" w:lastRowLastColumn="0"/>
              <w:rPr>
                <w:rFonts w:eastAsiaTheme="minorEastAsia"/>
                <w:b/>
                <w:sz w:val="24"/>
                <w:szCs w:val="24"/>
              </w:rPr>
            </w:pPr>
          </w:p>
          <w:p w14:paraId="1E4FB691" w14:textId="77777777" w:rsidR="00634E49" w:rsidRPr="001F6143" w:rsidRDefault="00634E49" w:rsidP="00CE5BBE">
            <w:pPr>
              <w:cnfStyle w:val="000000000000" w:firstRow="0" w:lastRow="0" w:firstColumn="0" w:lastColumn="0" w:oddVBand="0" w:evenVBand="0" w:oddHBand="0" w:evenHBand="0" w:firstRowFirstColumn="0" w:firstRowLastColumn="0" w:lastRowFirstColumn="0" w:lastRowLastColumn="0"/>
              <w:rPr>
                <w:rFonts w:eastAsiaTheme="minorEastAsia"/>
                <w:b/>
                <w:sz w:val="24"/>
                <w:szCs w:val="24"/>
              </w:rPr>
            </w:pPr>
            <w:r w:rsidRPr="001F6143">
              <w:rPr>
                <w:rFonts w:eastAsiaTheme="minorEastAsia"/>
                <w:b/>
                <w:sz w:val="24"/>
                <w:szCs w:val="24"/>
              </w:rPr>
              <w:t>they</w:t>
            </w:r>
          </w:p>
        </w:tc>
        <w:tc>
          <w:tcPr>
            <w:tcW w:w="1115" w:type="pct"/>
            <w:shd w:val="clear" w:color="auto" w:fill="E7E6E6" w:themeFill="background2"/>
          </w:tcPr>
          <w:p w14:paraId="731B99EF" w14:textId="77777777" w:rsidR="00634E49" w:rsidRPr="001F6143" w:rsidRDefault="00634E49" w:rsidP="00CE5BBE">
            <w:pPr>
              <w:cnfStyle w:val="000000000000" w:firstRow="0" w:lastRow="0" w:firstColumn="0" w:lastColumn="0" w:oddVBand="0" w:evenVBand="0" w:oddHBand="0" w:evenHBand="0" w:firstRowFirstColumn="0" w:firstRowLastColumn="0" w:lastRowFirstColumn="0" w:lastRowLastColumn="0"/>
              <w:rPr>
                <w:rFonts w:eastAsiaTheme="minorEastAsia"/>
                <w:b/>
                <w:sz w:val="24"/>
                <w:szCs w:val="24"/>
              </w:rPr>
            </w:pPr>
          </w:p>
          <w:p w14:paraId="04ED6E0C" w14:textId="77777777" w:rsidR="00634E49" w:rsidRPr="001F6143" w:rsidRDefault="00634E49" w:rsidP="00CE5BBE">
            <w:pPr>
              <w:cnfStyle w:val="000000000000" w:firstRow="0" w:lastRow="0" w:firstColumn="0" w:lastColumn="0" w:oddVBand="0" w:evenVBand="0" w:oddHBand="0" w:evenHBand="0" w:firstRowFirstColumn="0" w:firstRowLastColumn="0" w:lastRowFirstColumn="0" w:lastRowLastColumn="0"/>
              <w:rPr>
                <w:rFonts w:eastAsiaTheme="minorEastAsia"/>
                <w:b/>
                <w:sz w:val="24"/>
                <w:szCs w:val="24"/>
              </w:rPr>
            </w:pPr>
            <w:r w:rsidRPr="001F6143">
              <w:rPr>
                <w:rFonts w:eastAsiaTheme="minorEastAsia"/>
                <w:b/>
                <w:sz w:val="24"/>
                <w:szCs w:val="24"/>
              </w:rPr>
              <w:t>them</w:t>
            </w:r>
          </w:p>
        </w:tc>
      </w:tr>
    </w:tbl>
    <w:p w14:paraId="43EF1DA3" w14:textId="77777777" w:rsidR="0093367C" w:rsidRDefault="0093367C" w:rsidP="00692DDC">
      <w:pPr>
        <w:spacing w:after="0" w:line="360" w:lineRule="auto"/>
        <w:jc w:val="both"/>
        <w:rPr>
          <w:rFonts w:cstheme="minorHAnsi"/>
          <w:b/>
          <w:bCs/>
          <w:sz w:val="28"/>
          <w:szCs w:val="24"/>
        </w:rPr>
      </w:pPr>
    </w:p>
    <w:p w14:paraId="2C291F0C" w14:textId="77777777" w:rsidR="00EB0795" w:rsidRDefault="00EB0795" w:rsidP="00692DDC">
      <w:pPr>
        <w:spacing w:after="0" w:line="360" w:lineRule="auto"/>
        <w:jc w:val="both"/>
        <w:rPr>
          <w:rFonts w:cstheme="minorHAnsi"/>
          <w:b/>
          <w:bCs/>
          <w:sz w:val="28"/>
          <w:szCs w:val="24"/>
        </w:rPr>
      </w:pPr>
    </w:p>
    <w:p w14:paraId="4750BD06" w14:textId="6B04A489" w:rsidR="001F6143" w:rsidRPr="00694A73" w:rsidRDefault="001F6143" w:rsidP="004254A1">
      <w:pPr>
        <w:pStyle w:val="Heading2"/>
        <w:rPr>
          <w:sz w:val="24"/>
        </w:rPr>
      </w:pPr>
      <w:r w:rsidRPr="00694A73">
        <w:t>First-person subject</w:t>
      </w:r>
    </w:p>
    <w:p w14:paraId="7F705B9A" w14:textId="77777777" w:rsidR="00CE1A3F" w:rsidRDefault="000D7B8C" w:rsidP="00692DDC">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The </w:t>
      </w:r>
      <w:r w:rsidRPr="001F6143">
        <w:rPr>
          <w:rFonts w:ascii="Times New Roman" w:hAnsi="Times New Roman" w:cs="Times New Roman"/>
          <w:sz w:val="24"/>
          <w:szCs w:val="24"/>
        </w:rPr>
        <w:t xml:space="preserve">RTG spellings &lt;a&gt;, &lt;ah&gt; and &lt;aa&gt; suggest pronunciations such as [ɑ] and [a] for </w:t>
      </w:r>
      <w:r w:rsidRPr="001F6143">
        <w:rPr>
          <w:rFonts w:ascii="Times New Roman" w:hAnsi="Times New Roman" w:cs="Times New Roman"/>
          <w:i/>
          <w:iCs/>
          <w:sz w:val="24"/>
          <w:szCs w:val="24"/>
        </w:rPr>
        <w:t>I</w:t>
      </w:r>
      <w:r w:rsidRPr="001F6143">
        <w:rPr>
          <w:rFonts w:ascii="Times New Roman" w:hAnsi="Times New Roman" w:cs="Times New Roman"/>
          <w:sz w:val="24"/>
          <w:szCs w:val="24"/>
        </w:rPr>
        <w:t>.</w:t>
      </w:r>
    </w:p>
    <w:p w14:paraId="14772DA4" w14:textId="77777777" w:rsidR="000D7B8C" w:rsidRDefault="000D7B8C" w:rsidP="00692DDC">
      <w:pPr>
        <w:spacing w:after="0" w:line="360" w:lineRule="auto"/>
        <w:jc w:val="both"/>
        <w:rPr>
          <w:rFonts w:ascii="Times New Roman" w:hAnsi="Times New Roman" w:cs="Times New Roman"/>
          <w:bCs/>
          <w:sz w:val="24"/>
          <w:szCs w:val="24"/>
        </w:rPr>
      </w:pPr>
    </w:p>
    <w:p w14:paraId="3B1EA872" w14:textId="77777777" w:rsidR="008851DF" w:rsidRDefault="001F6143" w:rsidP="00B91E47">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(1)</w:t>
      </w:r>
      <w:r w:rsidRPr="001F6143">
        <w:rPr>
          <w:rFonts w:ascii="Times New Roman" w:hAnsi="Times New Roman" w:cs="Times New Roman"/>
          <w:bCs/>
          <w:sz w:val="24"/>
          <w:szCs w:val="24"/>
        </w:rPr>
        <w:tab/>
      </w:r>
      <w:r w:rsidRPr="001F6143">
        <w:rPr>
          <w:rFonts w:ascii="Times New Roman" w:hAnsi="Times New Roman" w:cs="Times New Roman"/>
          <w:b/>
          <w:sz w:val="24"/>
          <w:szCs w:val="24"/>
        </w:rPr>
        <w:t>a</w:t>
      </w:r>
      <w:r w:rsidRPr="001F6143">
        <w:rPr>
          <w:rFonts w:ascii="Times New Roman" w:hAnsi="Times New Roman" w:cs="Times New Roman"/>
          <w:bCs/>
          <w:sz w:val="24"/>
          <w:szCs w:val="24"/>
        </w:rPr>
        <w:t xml:space="preserve"> think Henry was unreal as well but </w:t>
      </w:r>
      <w:r w:rsidRPr="001F6143">
        <w:rPr>
          <w:rFonts w:ascii="Times New Roman" w:hAnsi="Times New Roman" w:cs="Times New Roman"/>
          <w:b/>
          <w:sz w:val="24"/>
          <w:szCs w:val="24"/>
        </w:rPr>
        <w:t>a</w:t>
      </w:r>
      <w:r w:rsidRPr="001F6143">
        <w:rPr>
          <w:rFonts w:ascii="Times New Roman" w:hAnsi="Times New Roman" w:cs="Times New Roman"/>
          <w:bCs/>
          <w:sz w:val="24"/>
          <w:szCs w:val="24"/>
        </w:rPr>
        <w:t xml:space="preserve"> still think Aguero is the best (2019)</w:t>
      </w:r>
    </w:p>
    <w:p w14:paraId="2230FC47" w14:textId="77777777" w:rsidR="001F6143" w:rsidRDefault="00310972" w:rsidP="00B91E4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008851DF" w:rsidRPr="008851DF">
        <w:rPr>
          <w:rFonts w:ascii="Times New Roman" w:hAnsi="Times New Roman" w:cs="Times New Roman"/>
          <w:bCs/>
          <w:sz w:val="24"/>
          <w:szCs w:val="24"/>
        </w:rPr>
        <w:t>)</w:t>
      </w:r>
      <w:r w:rsidR="008851DF" w:rsidRPr="008851DF">
        <w:rPr>
          <w:rFonts w:ascii="Times New Roman" w:hAnsi="Times New Roman" w:cs="Times New Roman"/>
          <w:bCs/>
          <w:sz w:val="24"/>
          <w:szCs w:val="24"/>
        </w:rPr>
        <w:tab/>
      </w:r>
      <w:proofErr w:type="spellStart"/>
      <w:r w:rsidR="008851DF" w:rsidRPr="008851DF">
        <w:rPr>
          <w:rFonts w:ascii="Times New Roman" w:hAnsi="Times New Roman" w:cs="Times New Roman"/>
          <w:b/>
          <w:sz w:val="24"/>
          <w:szCs w:val="24"/>
        </w:rPr>
        <w:t>Ah</w:t>
      </w:r>
      <w:r w:rsidR="008851DF">
        <w:rPr>
          <w:rFonts w:ascii="Times New Roman" w:hAnsi="Times New Roman" w:cs="Times New Roman"/>
          <w:bCs/>
          <w:sz w:val="24"/>
          <w:szCs w:val="24"/>
        </w:rPr>
        <w:t>’</w:t>
      </w:r>
      <w:r w:rsidR="008851DF" w:rsidRPr="008851DF">
        <w:rPr>
          <w:rFonts w:ascii="Times New Roman" w:hAnsi="Times New Roman" w:cs="Times New Roman"/>
          <w:bCs/>
          <w:sz w:val="24"/>
          <w:szCs w:val="24"/>
        </w:rPr>
        <w:t>m</w:t>
      </w:r>
      <w:proofErr w:type="spellEnd"/>
      <w:r w:rsidR="008851DF" w:rsidRPr="008851DF">
        <w:rPr>
          <w:rFonts w:ascii="Times New Roman" w:hAnsi="Times New Roman" w:cs="Times New Roman"/>
          <w:bCs/>
          <w:sz w:val="24"/>
          <w:szCs w:val="24"/>
        </w:rPr>
        <w:t xml:space="preserve"> not unhappy about living in Australia (2013)</w:t>
      </w:r>
    </w:p>
    <w:p w14:paraId="4C4AE19F" w14:textId="77777777" w:rsidR="008851DF" w:rsidRPr="001F6143" w:rsidRDefault="008851DF" w:rsidP="00692DDC">
      <w:pPr>
        <w:spacing w:after="0" w:line="360" w:lineRule="auto"/>
        <w:jc w:val="both"/>
        <w:rPr>
          <w:rFonts w:ascii="Times New Roman" w:hAnsi="Times New Roman" w:cs="Times New Roman"/>
          <w:sz w:val="24"/>
          <w:szCs w:val="24"/>
        </w:rPr>
      </w:pPr>
    </w:p>
    <w:p w14:paraId="6FBE6295" w14:textId="77777777" w:rsidR="001C6340" w:rsidRPr="001F6143" w:rsidRDefault="001C6340" w:rsidP="00C620D3">
      <w:pPr>
        <w:spacing w:before="160" w:after="0" w:line="360" w:lineRule="auto"/>
        <w:jc w:val="both"/>
        <w:rPr>
          <w:rFonts w:ascii="Times New Roman" w:hAnsi="Times New Roman" w:cs="Times New Roman"/>
          <w:sz w:val="24"/>
          <w:szCs w:val="24"/>
        </w:rPr>
      </w:pPr>
      <w:r w:rsidRPr="001F6143">
        <w:rPr>
          <w:rFonts w:ascii="Times New Roman" w:hAnsi="Times New Roman" w:cs="Times New Roman"/>
          <w:sz w:val="24"/>
          <w:szCs w:val="24"/>
        </w:rPr>
        <w:t>The feature has been enregistered in NEE since at least the nineteenth century</w:t>
      </w:r>
      <w:r>
        <w:rPr>
          <w:rFonts w:ascii="Times New Roman" w:hAnsi="Times New Roman" w:cs="Times New Roman"/>
          <w:sz w:val="24"/>
          <w:szCs w:val="24"/>
        </w:rPr>
        <w:t>, as t</w:t>
      </w:r>
      <w:r w:rsidRPr="001F6143">
        <w:rPr>
          <w:rFonts w:ascii="Times New Roman" w:hAnsi="Times New Roman" w:cs="Times New Roman"/>
          <w:sz w:val="24"/>
          <w:szCs w:val="24"/>
        </w:rPr>
        <w:t xml:space="preserve">his entry from </w:t>
      </w:r>
      <w:r w:rsidRPr="001F6143">
        <w:rPr>
          <w:rFonts w:ascii="Times New Roman" w:hAnsi="Times New Roman" w:cs="Times New Roman"/>
          <w:i/>
          <w:iCs/>
          <w:sz w:val="24"/>
          <w:szCs w:val="24"/>
        </w:rPr>
        <w:t>Northumberland Words</w:t>
      </w:r>
      <w:r w:rsidRPr="001F6143">
        <w:rPr>
          <w:rFonts w:ascii="Times New Roman" w:hAnsi="Times New Roman" w:cs="Times New Roman"/>
          <w:sz w:val="24"/>
          <w:szCs w:val="24"/>
        </w:rPr>
        <w:t xml:space="preserve"> (Heslop, 1892: 2) indicates:</w:t>
      </w:r>
      <w:r>
        <w:rPr>
          <w:rFonts w:ascii="Times New Roman" w:hAnsi="Times New Roman" w:cs="Times New Roman"/>
          <w:sz w:val="24"/>
          <w:szCs w:val="24"/>
        </w:rPr>
        <w:t xml:space="preserve"> </w:t>
      </w:r>
    </w:p>
    <w:p w14:paraId="75D8D574" w14:textId="77777777" w:rsidR="001C6340" w:rsidRPr="001F6143" w:rsidRDefault="001C6340" w:rsidP="00C620D3">
      <w:pPr>
        <w:spacing w:before="160" w:line="240" w:lineRule="auto"/>
        <w:ind w:left="720"/>
        <w:jc w:val="both"/>
        <w:rPr>
          <w:rFonts w:ascii="Times New Roman" w:hAnsi="Times New Roman" w:cs="Times New Roman"/>
        </w:rPr>
      </w:pPr>
      <w:r w:rsidRPr="001F6143">
        <w:rPr>
          <w:rFonts w:ascii="Times New Roman" w:hAnsi="Times New Roman" w:cs="Times New Roman"/>
        </w:rPr>
        <w:lastRenderedPageBreak/>
        <w:t xml:space="preserve">AA, AW, AH, I the pronoun of the first-person. This long, broad sound is a characteristic of the dialect of the Tyneside and of South Northumberland. In local works it is generally represented by the letters </w:t>
      </w:r>
      <w:r w:rsidRPr="001F6143">
        <w:rPr>
          <w:rFonts w:ascii="Times New Roman" w:hAnsi="Times New Roman" w:cs="Times New Roman"/>
          <w:i/>
          <w:iCs/>
        </w:rPr>
        <w:t>aw</w:t>
      </w:r>
      <w:r w:rsidRPr="001F6143">
        <w:rPr>
          <w:rFonts w:ascii="Times New Roman" w:hAnsi="Times New Roman" w:cs="Times New Roman"/>
        </w:rPr>
        <w:t>.</w:t>
      </w:r>
    </w:p>
    <w:p w14:paraId="3D07B056" w14:textId="77777777" w:rsidR="00EB0795" w:rsidRDefault="00EB0795" w:rsidP="00C620D3">
      <w:pPr>
        <w:spacing w:after="0" w:line="360" w:lineRule="auto"/>
        <w:jc w:val="both"/>
        <w:rPr>
          <w:rFonts w:ascii="Times New Roman" w:hAnsi="Times New Roman" w:cs="Times New Roman"/>
          <w:sz w:val="24"/>
          <w:szCs w:val="24"/>
        </w:rPr>
      </w:pPr>
    </w:p>
    <w:p w14:paraId="1A81AF91" w14:textId="6FDE44F0" w:rsidR="000D7B8C" w:rsidRDefault="001F6143" w:rsidP="00C620D3">
      <w:pPr>
        <w:spacing w:after="0" w:line="360" w:lineRule="auto"/>
        <w:jc w:val="both"/>
        <w:rPr>
          <w:rFonts w:ascii="Times New Roman" w:hAnsi="Times New Roman" w:cs="Times New Roman"/>
          <w:sz w:val="24"/>
          <w:szCs w:val="24"/>
        </w:rPr>
      </w:pPr>
      <w:r w:rsidRPr="001F6143">
        <w:rPr>
          <w:rFonts w:ascii="Times New Roman" w:hAnsi="Times New Roman" w:cs="Times New Roman"/>
          <w:sz w:val="24"/>
          <w:szCs w:val="24"/>
        </w:rPr>
        <w:t xml:space="preserve">For most present-day English speakers in the UK, forms in </w:t>
      </w:r>
      <w:r w:rsidRPr="001F6143">
        <w:rPr>
          <w:rFonts w:ascii="Times New Roman" w:hAnsi="Times New Roman" w:cs="Times New Roman"/>
          <w:i/>
          <w:iCs/>
          <w:sz w:val="24"/>
          <w:szCs w:val="24"/>
        </w:rPr>
        <w:t>a-</w:t>
      </w:r>
      <w:r w:rsidRPr="001F6143">
        <w:rPr>
          <w:rFonts w:ascii="Times New Roman" w:hAnsi="Times New Roman" w:cs="Times New Roman"/>
          <w:sz w:val="24"/>
          <w:szCs w:val="24"/>
        </w:rPr>
        <w:t xml:space="preserve"> have a distinctly Scottish character</w:t>
      </w:r>
      <w:r w:rsidR="00CE78ED">
        <w:rPr>
          <w:rFonts w:ascii="Times New Roman" w:hAnsi="Times New Roman" w:cs="Times New Roman"/>
          <w:sz w:val="24"/>
          <w:szCs w:val="24"/>
        </w:rPr>
        <w:t xml:space="preserve"> (</w:t>
      </w:r>
      <w:r w:rsidR="0012077D">
        <w:rPr>
          <w:rFonts w:ascii="Times New Roman" w:hAnsi="Times New Roman" w:cs="Times New Roman"/>
          <w:sz w:val="24"/>
          <w:szCs w:val="24"/>
        </w:rPr>
        <w:t xml:space="preserve">see the entry for </w:t>
      </w:r>
      <w:r w:rsidR="0012077D" w:rsidRPr="0012077D">
        <w:rPr>
          <w:rFonts w:ascii="Times New Roman" w:hAnsi="Times New Roman" w:cs="Times New Roman"/>
          <w:i/>
          <w:iCs/>
          <w:sz w:val="24"/>
          <w:szCs w:val="24"/>
        </w:rPr>
        <w:t>A</w:t>
      </w:r>
      <w:r w:rsidR="0012077D">
        <w:rPr>
          <w:rFonts w:ascii="Times New Roman" w:hAnsi="Times New Roman" w:cs="Times New Roman"/>
          <w:sz w:val="24"/>
          <w:szCs w:val="24"/>
        </w:rPr>
        <w:t xml:space="preserve"> as a personal pronoun in the </w:t>
      </w:r>
      <w:r w:rsidR="0012077D" w:rsidRPr="003574F2">
        <w:rPr>
          <w:rFonts w:ascii="Times New Roman" w:hAnsi="Times New Roman" w:cs="Times New Roman"/>
          <w:i/>
          <w:iCs/>
          <w:sz w:val="24"/>
          <w:szCs w:val="24"/>
          <w:highlight w:val="yellow"/>
        </w:rPr>
        <w:t>Dictionary of the Scots Language</w:t>
      </w:r>
      <w:r w:rsidR="00CE78ED">
        <w:rPr>
          <w:rFonts w:ascii="Times New Roman" w:hAnsi="Times New Roman" w:cs="Times New Roman"/>
          <w:sz w:val="24"/>
          <w:szCs w:val="24"/>
        </w:rPr>
        <w:t>)</w:t>
      </w:r>
      <w:r w:rsidR="00C620D3">
        <w:rPr>
          <w:rFonts w:ascii="Times New Roman" w:hAnsi="Times New Roman" w:cs="Times New Roman"/>
          <w:sz w:val="24"/>
          <w:szCs w:val="24"/>
        </w:rPr>
        <w:t>.</w:t>
      </w:r>
      <w:r w:rsidR="00E82D88">
        <w:rPr>
          <w:rFonts w:ascii="Times New Roman" w:hAnsi="Times New Roman" w:cs="Times New Roman"/>
          <w:sz w:val="24"/>
          <w:szCs w:val="24"/>
        </w:rPr>
        <w:t xml:space="preserve"> </w:t>
      </w:r>
      <w:r w:rsidR="00C620D3">
        <w:rPr>
          <w:rFonts w:ascii="Times New Roman" w:hAnsi="Times New Roman" w:cs="Times New Roman"/>
          <w:sz w:val="24"/>
          <w:szCs w:val="24"/>
        </w:rPr>
        <w:t xml:space="preserve">They </w:t>
      </w:r>
      <w:r w:rsidRPr="001F6143">
        <w:rPr>
          <w:rFonts w:ascii="Times New Roman" w:hAnsi="Times New Roman" w:cs="Times New Roman"/>
          <w:sz w:val="24"/>
          <w:szCs w:val="24"/>
        </w:rPr>
        <w:t xml:space="preserve">probably arose when </w:t>
      </w:r>
      <w:r w:rsidRPr="001F6143">
        <w:rPr>
          <w:rFonts w:ascii="Times New Roman" w:hAnsi="Times New Roman" w:cs="Times New Roman"/>
          <w:i/>
          <w:iCs/>
          <w:sz w:val="24"/>
          <w:szCs w:val="24"/>
        </w:rPr>
        <w:t xml:space="preserve">I </w:t>
      </w:r>
      <w:r w:rsidRPr="001F6143">
        <w:rPr>
          <w:rFonts w:ascii="Times New Roman" w:hAnsi="Times New Roman" w:cs="Times New Roman"/>
          <w:sz w:val="24"/>
          <w:szCs w:val="24"/>
        </w:rPr>
        <w:t xml:space="preserve">[ɪ] (a development of OE </w:t>
      </w:r>
      <w:proofErr w:type="spellStart"/>
      <w:r w:rsidRPr="001F6143">
        <w:rPr>
          <w:rFonts w:ascii="Times New Roman" w:hAnsi="Times New Roman" w:cs="Times New Roman"/>
          <w:i/>
          <w:iCs/>
          <w:sz w:val="24"/>
          <w:szCs w:val="24"/>
        </w:rPr>
        <w:t>ic</w:t>
      </w:r>
      <w:proofErr w:type="spellEnd"/>
      <w:r w:rsidRPr="001F6143">
        <w:rPr>
          <w:rFonts w:ascii="Times New Roman" w:hAnsi="Times New Roman" w:cs="Times New Roman"/>
          <w:sz w:val="24"/>
          <w:szCs w:val="24"/>
        </w:rPr>
        <w:t>) was lengthened under stress in Middle English, and later diphthong</w:t>
      </w:r>
      <w:r w:rsidR="00CC0C93">
        <w:rPr>
          <w:rFonts w:ascii="Times New Roman" w:hAnsi="Times New Roman" w:cs="Times New Roman"/>
          <w:sz w:val="24"/>
          <w:szCs w:val="24"/>
        </w:rPr>
        <w:t>ized</w:t>
      </w:r>
      <w:r w:rsidR="00C620D3">
        <w:rPr>
          <w:rFonts w:ascii="Times New Roman" w:hAnsi="Times New Roman" w:cs="Times New Roman"/>
          <w:sz w:val="24"/>
          <w:szCs w:val="24"/>
        </w:rPr>
        <w:t xml:space="preserve"> – </w:t>
      </w:r>
      <w:r w:rsidRPr="001F6143">
        <w:rPr>
          <w:rFonts w:ascii="Times New Roman" w:hAnsi="Times New Roman" w:cs="Times New Roman"/>
          <w:sz w:val="24"/>
          <w:szCs w:val="24"/>
        </w:rPr>
        <w:t>probably</w:t>
      </w:r>
      <w:r w:rsidR="00CC0C93">
        <w:rPr>
          <w:rFonts w:ascii="Times New Roman" w:hAnsi="Times New Roman" w:cs="Times New Roman"/>
          <w:sz w:val="24"/>
          <w:szCs w:val="24"/>
        </w:rPr>
        <w:t xml:space="preserve"> to</w:t>
      </w:r>
      <w:r w:rsidRPr="001F6143">
        <w:rPr>
          <w:rFonts w:ascii="Times New Roman" w:hAnsi="Times New Roman" w:cs="Times New Roman"/>
          <w:sz w:val="24"/>
          <w:szCs w:val="24"/>
        </w:rPr>
        <w:t xml:space="preserve"> [</w:t>
      </w:r>
      <w:proofErr w:type="spellStart"/>
      <w:r w:rsidRPr="001F6143">
        <w:rPr>
          <w:rFonts w:ascii="Times New Roman" w:hAnsi="Times New Roman" w:cs="Times New Roman"/>
          <w:sz w:val="24"/>
          <w:szCs w:val="24"/>
        </w:rPr>
        <w:t>ɑɪ</w:t>
      </w:r>
      <w:proofErr w:type="spellEnd"/>
      <w:r w:rsidRPr="001F6143">
        <w:rPr>
          <w:rFonts w:ascii="Times New Roman" w:hAnsi="Times New Roman" w:cs="Times New Roman"/>
          <w:sz w:val="24"/>
          <w:szCs w:val="24"/>
        </w:rPr>
        <w:t xml:space="preserve">]. </w:t>
      </w:r>
      <w:r w:rsidR="00CE1A3F" w:rsidRPr="001F6143">
        <w:rPr>
          <w:rFonts w:ascii="Times New Roman" w:hAnsi="Times New Roman" w:cs="Times New Roman"/>
          <w:sz w:val="24"/>
          <w:szCs w:val="24"/>
        </w:rPr>
        <w:t xml:space="preserve">The second element was lost under lack of stress and a new form [ɑ] and later [ɑ:] arose. Forms in </w:t>
      </w:r>
      <w:r w:rsidR="00CE1A3F" w:rsidRPr="001F6143">
        <w:rPr>
          <w:rFonts w:ascii="Times New Roman" w:hAnsi="Times New Roman" w:cs="Times New Roman"/>
          <w:i/>
          <w:iCs/>
          <w:sz w:val="24"/>
          <w:szCs w:val="24"/>
        </w:rPr>
        <w:t>a-</w:t>
      </w:r>
      <w:r w:rsidR="00CE1A3F" w:rsidRPr="001F6143">
        <w:rPr>
          <w:rFonts w:ascii="Times New Roman" w:hAnsi="Times New Roman" w:cs="Times New Roman"/>
          <w:sz w:val="24"/>
          <w:szCs w:val="24"/>
        </w:rPr>
        <w:t xml:space="preserve"> are recorded for Northumberland (</w:t>
      </w:r>
      <w:proofErr w:type="spellStart"/>
      <w:r w:rsidR="00CE1A3F" w:rsidRPr="001F6143">
        <w:rPr>
          <w:rFonts w:ascii="Times New Roman" w:hAnsi="Times New Roman" w:cs="Times New Roman"/>
          <w:sz w:val="24"/>
          <w:szCs w:val="24"/>
        </w:rPr>
        <w:t>Nb</w:t>
      </w:r>
      <w:proofErr w:type="spellEnd"/>
      <w:r w:rsidR="00CE1A3F" w:rsidRPr="001F6143">
        <w:rPr>
          <w:rFonts w:ascii="Times New Roman" w:hAnsi="Times New Roman" w:cs="Times New Roman"/>
          <w:sz w:val="24"/>
          <w:szCs w:val="24"/>
        </w:rPr>
        <w:t>) and Durham (Du) in the SED, as well as in the other northern counties, the midlands and East Anglia (see Upton et al., 1994: 486).</w:t>
      </w:r>
      <w:r w:rsidR="000D7B8C">
        <w:rPr>
          <w:rFonts w:ascii="Times New Roman" w:hAnsi="Times New Roman" w:cs="Times New Roman"/>
          <w:sz w:val="24"/>
          <w:szCs w:val="24"/>
        </w:rPr>
        <w:t xml:space="preserve"> </w:t>
      </w:r>
    </w:p>
    <w:p w14:paraId="7C38FADB" w14:textId="77777777" w:rsidR="001F6143" w:rsidRPr="001F6143" w:rsidRDefault="00CE1A3F" w:rsidP="00C620D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plural, </w:t>
      </w:r>
      <w:r w:rsidR="001F6143" w:rsidRPr="001F6143">
        <w:rPr>
          <w:rFonts w:ascii="Times New Roman" w:hAnsi="Times New Roman" w:cs="Times New Roman"/>
          <w:sz w:val="24"/>
          <w:szCs w:val="24"/>
        </w:rPr>
        <w:t xml:space="preserve">SED records </w:t>
      </w:r>
      <w:r w:rsidR="001F6143" w:rsidRPr="001F6143">
        <w:rPr>
          <w:rFonts w:ascii="Times New Roman" w:hAnsi="Times New Roman" w:cs="Times New Roman"/>
          <w:i/>
          <w:iCs/>
          <w:sz w:val="24"/>
          <w:szCs w:val="24"/>
        </w:rPr>
        <w:t>us</w:t>
      </w:r>
      <w:r w:rsidR="001F6143" w:rsidRPr="001F6143">
        <w:rPr>
          <w:rFonts w:ascii="Times New Roman" w:hAnsi="Times New Roman" w:cs="Times New Roman"/>
          <w:sz w:val="24"/>
          <w:szCs w:val="24"/>
        </w:rPr>
        <w:t xml:space="preserve"> functioning as equivalent of SE </w:t>
      </w:r>
      <w:r w:rsidR="001F6143" w:rsidRPr="001F6143">
        <w:rPr>
          <w:rFonts w:ascii="Times New Roman" w:hAnsi="Times New Roman" w:cs="Times New Roman"/>
          <w:i/>
          <w:iCs/>
          <w:sz w:val="24"/>
          <w:szCs w:val="24"/>
        </w:rPr>
        <w:t>we</w:t>
      </w:r>
      <w:r w:rsidR="00E82D88">
        <w:rPr>
          <w:rFonts w:ascii="Times New Roman" w:hAnsi="Times New Roman" w:cs="Times New Roman"/>
          <w:sz w:val="24"/>
          <w:szCs w:val="24"/>
        </w:rPr>
        <w:t xml:space="preserve"> in </w:t>
      </w:r>
      <w:proofErr w:type="spellStart"/>
      <w:r w:rsidR="00E82D88">
        <w:rPr>
          <w:rFonts w:ascii="Times New Roman" w:hAnsi="Times New Roman" w:cs="Times New Roman"/>
          <w:sz w:val="24"/>
          <w:szCs w:val="24"/>
        </w:rPr>
        <w:t>Nb</w:t>
      </w:r>
      <w:proofErr w:type="spellEnd"/>
      <w:r w:rsidR="00E82D88">
        <w:rPr>
          <w:rFonts w:ascii="Times New Roman" w:hAnsi="Times New Roman" w:cs="Times New Roman"/>
          <w:sz w:val="24"/>
          <w:szCs w:val="24"/>
        </w:rPr>
        <w:t xml:space="preserve"> and Du, and also quite widely across the dialects (ibid.). </w:t>
      </w:r>
      <w:r w:rsidR="001F6143" w:rsidRPr="001F6143">
        <w:rPr>
          <w:rFonts w:ascii="Times New Roman" w:hAnsi="Times New Roman" w:cs="Times New Roman"/>
          <w:sz w:val="24"/>
          <w:szCs w:val="24"/>
        </w:rPr>
        <w:t>It is to be found (though rarely) in RTG.</w:t>
      </w:r>
    </w:p>
    <w:p w14:paraId="30FC91B4" w14:textId="77777777" w:rsidR="001F6143" w:rsidRPr="001F6143" w:rsidRDefault="001F6143" w:rsidP="00692DDC">
      <w:pPr>
        <w:spacing w:after="0" w:line="360" w:lineRule="auto"/>
        <w:jc w:val="both"/>
        <w:rPr>
          <w:rFonts w:ascii="Times New Roman" w:hAnsi="Times New Roman" w:cs="Times New Roman"/>
          <w:sz w:val="24"/>
          <w:szCs w:val="24"/>
        </w:rPr>
      </w:pPr>
    </w:p>
    <w:p w14:paraId="646E80D4" w14:textId="77777777" w:rsidR="001F6143" w:rsidRPr="001F6143" w:rsidRDefault="001F6143" w:rsidP="00692DDC">
      <w:pPr>
        <w:spacing w:after="0" w:line="360" w:lineRule="auto"/>
        <w:jc w:val="both"/>
        <w:rPr>
          <w:rFonts w:ascii="Times New Roman" w:hAnsi="Times New Roman" w:cs="Times New Roman"/>
          <w:sz w:val="24"/>
          <w:szCs w:val="24"/>
        </w:rPr>
      </w:pPr>
      <w:r w:rsidRPr="001F6143">
        <w:rPr>
          <w:rFonts w:ascii="Times New Roman" w:hAnsi="Times New Roman" w:cs="Times New Roman"/>
          <w:sz w:val="24"/>
          <w:szCs w:val="24"/>
        </w:rPr>
        <w:t>(</w:t>
      </w:r>
      <w:r w:rsidR="00310972">
        <w:rPr>
          <w:rFonts w:ascii="Times New Roman" w:hAnsi="Times New Roman" w:cs="Times New Roman"/>
          <w:sz w:val="24"/>
          <w:szCs w:val="24"/>
        </w:rPr>
        <w:t>3</w:t>
      </w:r>
      <w:r w:rsidRPr="001F6143">
        <w:rPr>
          <w:rFonts w:ascii="Times New Roman" w:hAnsi="Times New Roman" w:cs="Times New Roman"/>
          <w:sz w:val="24"/>
          <w:szCs w:val="24"/>
        </w:rPr>
        <w:t>)</w:t>
      </w:r>
      <w:r w:rsidRPr="001F6143">
        <w:rPr>
          <w:rFonts w:ascii="Times New Roman" w:hAnsi="Times New Roman" w:cs="Times New Roman"/>
          <w:sz w:val="24"/>
          <w:szCs w:val="24"/>
        </w:rPr>
        <w:tab/>
        <w:t xml:space="preserve">It is what it is and </w:t>
      </w:r>
      <w:r w:rsidRPr="001F6143">
        <w:rPr>
          <w:rFonts w:ascii="Times New Roman" w:hAnsi="Times New Roman" w:cs="Times New Roman"/>
          <w:b/>
          <w:bCs/>
          <w:sz w:val="24"/>
          <w:szCs w:val="24"/>
        </w:rPr>
        <w:t>us</w:t>
      </w:r>
      <w:r w:rsidRPr="001F6143">
        <w:rPr>
          <w:rFonts w:ascii="Times New Roman" w:hAnsi="Times New Roman" w:cs="Times New Roman"/>
          <w:sz w:val="24"/>
          <w:szCs w:val="24"/>
        </w:rPr>
        <w:t xml:space="preserve"> </w:t>
      </w:r>
      <w:proofErr w:type="spellStart"/>
      <w:proofErr w:type="gramStart"/>
      <w:r w:rsidRPr="001F6143">
        <w:rPr>
          <w:rFonts w:ascii="Times New Roman" w:hAnsi="Times New Roman" w:cs="Times New Roman"/>
          <w:sz w:val="24"/>
          <w:szCs w:val="24"/>
        </w:rPr>
        <w:t>cant</w:t>
      </w:r>
      <w:proofErr w:type="spellEnd"/>
      <w:proofErr w:type="gramEnd"/>
      <w:r w:rsidRPr="001F6143">
        <w:rPr>
          <w:rFonts w:ascii="Times New Roman" w:hAnsi="Times New Roman" w:cs="Times New Roman"/>
          <w:sz w:val="24"/>
          <w:szCs w:val="24"/>
        </w:rPr>
        <w:t xml:space="preserve"> change nowt (2019)</w:t>
      </w:r>
    </w:p>
    <w:p w14:paraId="7E512811" w14:textId="77777777" w:rsidR="001F6143" w:rsidRPr="001F6143" w:rsidRDefault="001F6143" w:rsidP="001F6143">
      <w:pPr>
        <w:jc w:val="both"/>
        <w:rPr>
          <w:rFonts w:ascii="Times New Roman" w:hAnsi="Times New Roman" w:cs="Times New Roman"/>
          <w:i/>
          <w:iCs/>
          <w:sz w:val="28"/>
          <w:szCs w:val="28"/>
        </w:rPr>
      </w:pPr>
    </w:p>
    <w:p w14:paraId="0A7B1954" w14:textId="77777777" w:rsidR="001F6143" w:rsidRPr="004254A1" w:rsidRDefault="001F6143" w:rsidP="004254A1">
      <w:pPr>
        <w:pStyle w:val="Heading2"/>
      </w:pPr>
      <w:r w:rsidRPr="004254A1">
        <w:t>First-person object</w:t>
      </w:r>
    </w:p>
    <w:p w14:paraId="2F875673" w14:textId="77777777" w:rsidR="001F6143" w:rsidRPr="001F6143" w:rsidRDefault="001F6143" w:rsidP="00692DDC">
      <w:pPr>
        <w:spacing w:after="0" w:line="360" w:lineRule="auto"/>
        <w:jc w:val="both"/>
        <w:rPr>
          <w:rFonts w:ascii="Times New Roman" w:hAnsi="Times New Roman" w:cs="Times New Roman"/>
          <w:sz w:val="24"/>
          <w:szCs w:val="24"/>
        </w:rPr>
      </w:pPr>
      <w:r w:rsidRPr="001F6143">
        <w:rPr>
          <w:rFonts w:ascii="Times New Roman" w:hAnsi="Times New Roman" w:cs="Times New Roman"/>
          <w:sz w:val="24"/>
          <w:szCs w:val="24"/>
        </w:rPr>
        <w:t xml:space="preserve">A </w:t>
      </w:r>
      <w:r w:rsidR="008851DF">
        <w:rPr>
          <w:rFonts w:ascii="Times New Roman" w:hAnsi="Times New Roman" w:cs="Times New Roman"/>
          <w:sz w:val="24"/>
          <w:szCs w:val="24"/>
        </w:rPr>
        <w:t xml:space="preserve">more </w:t>
      </w:r>
      <w:r w:rsidR="00E82D88">
        <w:rPr>
          <w:rFonts w:ascii="Times New Roman" w:hAnsi="Times New Roman" w:cs="Times New Roman"/>
          <w:sz w:val="24"/>
          <w:szCs w:val="24"/>
        </w:rPr>
        <w:t xml:space="preserve">common </w:t>
      </w:r>
      <w:r w:rsidR="008851DF">
        <w:rPr>
          <w:rFonts w:ascii="Times New Roman" w:hAnsi="Times New Roman" w:cs="Times New Roman"/>
          <w:sz w:val="24"/>
          <w:szCs w:val="24"/>
        </w:rPr>
        <w:t xml:space="preserve">colloquial use of </w:t>
      </w:r>
      <w:r w:rsidR="008851DF" w:rsidRPr="008851DF">
        <w:rPr>
          <w:rFonts w:ascii="Times New Roman" w:hAnsi="Times New Roman" w:cs="Times New Roman"/>
          <w:i/>
          <w:iCs/>
          <w:sz w:val="24"/>
          <w:szCs w:val="24"/>
        </w:rPr>
        <w:t>us</w:t>
      </w:r>
      <w:r w:rsidRPr="001F6143">
        <w:rPr>
          <w:rFonts w:ascii="Times New Roman" w:hAnsi="Times New Roman" w:cs="Times New Roman"/>
          <w:sz w:val="24"/>
          <w:szCs w:val="24"/>
        </w:rPr>
        <w:t xml:space="preserve"> is as the equivalent of Standard English (SE)</w:t>
      </w:r>
      <w:r w:rsidRPr="001F6143">
        <w:rPr>
          <w:rFonts w:ascii="Times New Roman" w:hAnsi="Times New Roman" w:cs="Times New Roman"/>
          <w:i/>
          <w:iCs/>
          <w:sz w:val="24"/>
          <w:szCs w:val="24"/>
        </w:rPr>
        <w:t xml:space="preserve"> me</w:t>
      </w:r>
      <w:r w:rsidRPr="001F6143">
        <w:rPr>
          <w:rFonts w:ascii="Times New Roman" w:hAnsi="Times New Roman" w:cs="Times New Roman"/>
          <w:sz w:val="24"/>
          <w:szCs w:val="24"/>
        </w:rPr>
        <w:t xml:space="preserve">. SED records objective singular </w:t>
      </w:r>
      <w:r w:rsidRPr="001F6143">
        <w:rPr>
          <w:rFonts w:ascii="Times New Roman" w:hAnsi="Times New Roman" w:cs="Times New Roman"/>
          <w:i/>
          <w:iCs/>
          <w:sz w:val="24"/>
          <w:szCs w:val="24"/>
        </w:rPr>
        <w:t>us</w:t>
      </w:r>
      <w:r w:rsidRPr="001F6143">
        <w:rPr>
          <w:rFonts w:ascii="Times New Roman" w:hAnsi="Times New Roman" w:cs="Times New Roman"/>
          <w:sz w:val="24"/>
          <w:szCs w:val="24"/>
        </w:rPr>
        <w:t xml:space="preserve"> across the whole of England (Upton et al., 1994: 486)</w:t>
      </w:r>
      <w:r w:rsidR="00E9128F">
        <w:rPr>
          <w:rFonts w:ascii="Times New Roman" w:hAnsi="Times New Roman" w:cs="Times New Roman"/>
          <w:sz w:val="24"/>
          <w:szCs w:val="24"/>
        </w:rPr>
        <w:t>.</w:t>
      </w:r>
      <w:r w:rsidR="00E9128F" w:rsidRPr="00E9128F">
        <w:rPr>
          <w:rFonts w:ascii="Times New Roman" w:hAnsi="Times New Roman" w:cs="Times New Roman"/>
          <w:bCs/>
          <w:sz w:val="24"/>
          <w:szCs w:val="24"/>
        </w:rPr>
        <w:t xml:space="preserve"> </w:t>
      </w:r>
      <w:r w:rsidR="00E9128F" w:rsidRPr="001F6143">
        <w:rPr>
          <w:rFonts w:ascii="Times New Roman" w:hAnsi="Times New Roman" w:cs="Times New Roman"/>
          <w:bCs/>
          <w:sz w:val="24"/>
          <w:szCs w:val="24"/>
        </w:rPr>
        <w:t xml:space="preserve">It usually appears in imperative constructions such as ‘give </w:t>
      </w:r>
      <w:r w:rsidR="00E9128F" w:rsidRPr="001F6143">
        <w:rPr>
          <w:rFonts w:ascii="Times New Roman" w:hAnsi="Times New Roman" w:cs="Times New Roman"/>
          <w:b/>
          <w:sz w:val="24"/>
          <w:szCs w:val="24"/>
        </w:rPr>
        <w:t>us</w:t>
      </w:r>
      <w:r w:rsidR="00E9128F" w:rsidRPr="001F6143">
        <w:rPr>
          <w:rFonts w:ascii="Times New Roman" w:hAnsi="Times New Roman" w:cs="Times New Roman"/>
          <w:bCs/>
          <w:sz w:val="24"/>
          <w:szCs w:val="24"/>
        </w:rPr>
        <w:t xml:space="preserve"> a kiss’ (with the pragmatic function of softening the force of the request).</w:t>
      </w:r>
      <w:r w:rsidR="00E9128F">
        <w:rPr>
          <w:rFonts w:ascii="Times New Roman" w:hAnsi="Times New Roman" w:cs="Times New Roman"/>
          <w:bCs/>
          <w:sz w:val="24"/>
          <w:szCs w:val="24"/>
        </w:rPr>
        <w:t xml:space="preserve"> This</w:t>
      </w:r>
      <w:r w:rsidRPr="001F6143">
        <w:rPr>
          <w:rFonts w:ascii="Times New Roman" w:hAnsi="Times New Roman" w:cs="Times New Roman"/>
          <w:sz w:val="24"/>
          <w:szCs w:val="24"/>
        </w:rPr>
        <w:t xml:space="preserve"> feature is common in RTG (the broader context of the examples makes it clear that </w:t>
      </w:r>
      <w:r w:rsidRPr="001F6143">
        <w:rPr>
          <w:rFonts w:ascii="Times New Roman" w:hAnsi="Times New Roman" w:cs="Times New Roman"/>
          <w:i/>
          <w:iCs/>
          <w:sz w:val="24"/>
          <w:szCs w:val="24"/>
        </w:rPr>
        <w:t>us</w:t>
      </w:r>
      <w:r w:rsidRPr="001F6143">
        <w:rPr>
          <w:rFonts w:ascii="Times New Roman" w:hAnsi="Times New Roman" w:cs="Times New Roman"/>
          <w:sz w:val="24"/>
          <w:szCs w:val="24"/>
        </w:rPr>
        <w:t xml:space="preserve"> has singular reference).</w:t>
      </w:r>
    </w:p>
    <w:p w14:paraId="760C56AF" w14:textId="77777777" w:rsidR="001F6143" w:rsidRPr="001F6143" w:rsidRDefault="001F6143" w:rsidP="00692DDC">
      <w:pPr>
        <w:spacing w:after="0" w:line="360" w:lineRule="auto"/>
        <w:jc w:val="both"/>
        <w:rPr>
          <w:rFonts w:ascii="Times New Roman" w:hAnsi="Times New Roman" w:cs="Times New Roman"/>
          <w:bCs/>
          <w:sz w:val="24"/>
          <w:szCs w:val="24"/>
        </w:rPr>
      </w:pPr>
    </w:p>
    <w:p w14:paraId="526680C4" w14:textId="77777777" w:rsidR="001F6143" w:rsidRPr="001F6143" w:rsidRDefault="001F6143" w:rsidP="00692DDC">
      <w:pPr>
        <w:spacing w:after="0" w:line="36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310972">
        <w:rPr>
          <w:rFonts w:ascii="Times New Roman" w:hAnsi="Times New Roman" w:cs="Times New Roman"/>
          <w:bCs/>
          <w:sz w:val="24"/>
          <w:szCs w:val="24"/>
        </w:rPr>
        <w:t>4</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Someone hoy </w:t>
      </w:r>
      <w:r w:rsidRPr="001F6143">
        <w:rPr>
          <w:rFonts w:ascii="Times New Roman" w:hAnsi="Times New Roman" w:cs="Times New Roman"/>
          <w:b/>
          <w:sz w:val="24"/>
          <w:szCs w:val="24"/>
        </w:rPr>
        <w:t>us</w:t>
      </w:r>
      <w:r w:rsidRPr="001F6143">
        <w:rPr>
          <w:rFonts w:ascii="Times New Roman" w:hAnsi="Times New Roman" w:cs="Times New Roman"/>
          <w:bCs/>
          <w:sz w:val="24"/>
          <w:szCs w:val="24"/>
        </w:rPr>
        <w:t xml:space="preserve"> a link (2016) </w:t>
      </w:r>
    </w:p>
    <w:p w14:paraId="4166CF85" w14:textId="77777777" w:rsidR="00E9128F" w:rsidRDefault="00E9128F" w:rsidP="00692DDC">
      <w:pPr>
        <w:spacing w:after="0" w:line="360" w:lineRule="auto"/>
        <w:jc w:val="both"/>
        <w:rPr>
          <w:rFonts w:ascii="Times New Roman" w:hAnsi="Times New Roman" w:cs="Times New Roman"/>
          <w:bCs/>
          <w:sz w:val="24"/>
          <w:szCs w:val="24"/>
        </w:rPr>
      </w:pPr>
    </w:p>
    <w:p w14:paraId="203405DF" w14:textId="77777777" w:rsidR="00E9128F" w:rsidRDefault="001F6143" w:rsidP="00692DDC">
      <w:pPr>
        <w:spacing w:after="0" w:line="360" w:lineRule="auto"/>
        <w:jc w:val="both"/>
        <w:rPr>
          <w:rFonts w:ascii="Times New Roman" w:hAnsi="Times New Roman" w:cs="Times New Roman"/>
          <w:bCs/>
          <w:sz w:val="24"/>
          <w:szCs w:val="24"/>
        </w:rPr>
      </w:pPr>
      <w:r w:rsidRPr="001F6143">
        <w:rPr>
          <w:rFonts w:ascii="Times New Roman" w:hAnsi="Times New Roman" w:cs="Times New Roman"/>
          <w:bCs/>
          <w:sz w:val="24"/>
          <w:szCs w:val="24"/>
        </w:rPr>
        <w:t xml:space="preserve">In NEE, however, </w:t>
      </w:r>
      <w:r w:rsidR="00E9128F">
        <w:rPr>
          <w:rFonts w:ascii="Times New Roman" w:hAnsi="Times New Roman" w:cs="Times New Roman"/>
          <w:bCs/>
          <w:sz w:val="24"/>
          <w:szCs w:val="24"/>
        </w:rPr>
        <w:t xml:space="preserve">singular </w:t>
      </w:r>
      <w:r w:rsidR="00E9128F" w:rsidRPr="00E9128F">
        <w:rPr>
          <w:rFonts w:ascii="Times New Roman" w:hAnsi="Times New Roman" w:cs="Times New Roman"/>
          <w:bCs/>
          <w:i/>
          <w:iCs/>
          <w:sz w:val="24"/>
          <w:szCs w:val="24"/>
        </w:rPr>
        <w:t>us</w:t>
      </w:r>
      <w:r w:rsidR="00E9128F">
        <w:rPr>
          <w:rFonts w:ascii="Times New Roman" w:hAnsi="Times New Roman" w:cs="Times New Roman"/>
          <w:bCs/>
          <w:sz w:val="24"/>
          <w:szCs w:val="24"/>
        </w:rPr>
        <w:t xml:space="preserve"> is used more widely, meaning that </w:t>
      </w:r>
      <w:r w:rsidRPr="001F6143">
        <w:rPr>
          <w:rFonts w:ascii="Times New Roman" w:hAnsi="Times New Roman" w:cs="Times New Roman"/>
          <w:bCs/>
          <w:sz w:val="24"/>
          <w:szCs w:val="24"/>
        </w:rPr>
        <w:t xml:space="preserve">sentences such as </w:t>
      </w:r>
      <w:r w:rsidR="00E9128F">
        <w:rPr>
          <w:rFonts w:ascii="Times New Roman" w:hAnsi="Times New Roman" w:cs="Times New Roman"/>
          <w:bCs/>
          <w:sz w:val="24"/>
          <w:szCs w:val="24"/>
        </w:rPr>
        <w:t xml:space="preserve">the following </w:t>
      </w:r>
      <w:r w:rsidRPr="001F6143">
        <w:rPr>
          <w:rFonts w:ascii="Times New Roman" w:hAnsi="Times New Roman" w:cs="Times New Roman"/>
          <w:bCs/>
          <w:sz w:val="24"/>
          <w:szCs w:val="24"/>
        </w:rPr>
        <w:t>can also be heard</w:t>
      </w:r>
      <w:r w:rsidR="00E82D88">
        <w:rPr>
          <w:rFonts w:ascii="Times New Roman" w:hAnsi="Times New Roman" w:cs="Times New Roman"/>
          <w:bCs/>
          <w:sz w:val="24"/>
          <w:szCs w:val="24"/>
        </w:rPr>
        <w:t xml:space="preserve">, </w:t>
      </w:r>
      <w:r w:rsidRPr="001F6143">
        <w:rPr>
          <w:rFonts w:ascii="Times New Roman" w:hAnsi="Times New Roman" w:cs="Times New Roman"/>
          <w:bCs/>
          <w:sz w:val="24"/>
          <w:szCs w:val="24"/>
        </w:rPr>
        <w:t>as they can in Scotland</w:t>
      </w:r>
      <w:r w:rsidR="00E82D88">
        <w:rPr>
          <w:rFonts w:ascii="Times New Roman" w:hAnsi="Times New Roman" w:cs="Times New Roman"/>
          <w:bCs/>
          <w:sz w:val="24"/>
          <w:szCs w:val="24"/>
        </w:rPr>
        <w:t xml:space="preserve"> (Miller, 2004: 49).</w:t>
      </w:r>
      <w:r w:rsidRPr="001F6143">
        <w:rPr>
          <w:rFonts w:ascii="Times New Roman" w:hAnsi="Times New Roman" w:cs="Times New Roman"/>
          <w:bCs/>
          <w:sz w:val="24"/>
          <w:szCs w:val="24"/>
        </w:rPr>
        <w:t xml:space="preserve"> </w:t>
      </w:r>
    </w:p>
    <w:p w14:paraId="06D20CB7" w14:textId="77777777" w:rsidR="00E9128F" w:rsidRDefault="00E9128F" w:rsidP="00692DDC">
      <w:pPr>
        <w:spacing w:after="0" w:line="360" w:lineRule="auto"/>
        <w:jc w:val="both"/>
        <w:rPr>
          <w:rFonts w:ascii="Times New Roman" w:hAnsi="Times New Roman" w:cs="Times New Roman"/>
          <w:bCs/>
          <w:sz w:val="24"/>
          <w:szCs w:val="24"/>
        </w:rPr>
      </w:pPr>
    </w:p>
    <w:p w14:paraId="433E6DA5" w14:textId="77777777" w:rsidR="00E9128F" w:rsidRPr="001F6143" w:rsidRDefault="00E9128F" w:rsidP="00B91E47">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310972">
        <w:rPr>
          <w:rFonts w:ascii="Times New Roman" w:hAnsi="Times New Roman" w:cs="Times New Roman"/>
          <w:bCs/>
          <w:sz w:val="24"/>
          <w:szCs w:val="24"/>
        </w:rPr>
        <w:t>5</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Are </w:t>
      </w:r>
      <w:proofErr w:type="spellStart"/>
      <w:r w:rsidRPr="001F6143">
        <w:rPr>
          <w:rFonts w:ascii="Times New Roman" w:hAnsi="Times New Roman" w:cs="Times New Roman"/>
          <w:bCs/>
          <w:sz w:val="24"/>
          <w:szCs w:val="24"/>
        </w:rPr>
        <w:t>yer</w:t>
      </w:r>
      <w:proofErr w:type="spellEnd"/>
      <w:r w:rsidRPr="001F6143">
        <w:rPr>
          <w:rFonts w:ascii="Times New Roman" w:hAnsi="Times New Roman" w:cs="Times New Roman"/>
          <w:bCs/>
          <w:sz w:val="24"/>
          <w:szCs w:val="24"/>
        </w:rPr>
        <w:t xml:space="preserve"> </w:t>
      </w:r>
      <w:proofErr w:type="spellStart"/>
      <w:r w:rsidRPr="001F6143">
        <w:rPr>
          <w:rFonts w:ascii="Times New Roman" w:hAnsi="Times New Roman" w:cs="Times New Roman"/>
          <w:bCs/>
          <w:sz w:val="24"/>
          <w:szCs w:val="24"/>
        </w:rPr>
        <w:t>gonna</w:t>
      </w:r>
      <w:proofErr w:type="spellEnd"/>
      <w:r w:rsidRPr="001F6143">
        <w:rPr>
          <w:rFonts w:ascii="Times New Roman" w:hAnsi="Times New Roman" w:cs="Times New Roman"/>
          <w:bCs/>
          <w:sz w:val="24"/>
          <w:szCs w:val="24"/>
        </w:rPr>
        <w:t xml:space="preserve"> knack </w:t>
      </w:r>
      <w:proofErr w:type="spellStart"/>
      <w:r w:rsidRPr="001F6143">
        <w:rPr>
          <w:rFonts w:ascii="Times New Roman" w:hAnsi="Times New Roman" w:cs="Times New Roman"/>
          <w:b/>
          <w:sz w:val="24"/>
          <w:szCs w:val="24"/>
        </w:rPr>
        <w:t>iz</w:t>
      </w:r>
      <w:proofErr w:type="spellEnd"/>
      <w:r w:rsidRPr="001F6143">
        <w:rPr>
          <w:rFonts w:ascii="Times New Roman" w:hAnsi="Times New Roman" w:cs="Times New Roman"/>
          <w:bCs/>
          <w:sz w:val="24"/>
          <w:szCs w:val="24"/>
        </w:rPr>
        <w:t xml:space="preserve"> </w:t>
      </w:r>
      <w:proofErr w:type="spellStart"/>
      <w:r w:rsidRPr="001F6143">
        <w:rPr>
          <w:rFonts w:ascii="Times New Roman" w:hAnsi="Times New Roman" w:cs="Times New Roman"/>
          <w:bCs/>
          <w:sz w:val="24"/>
          <w:szCs w:val="24"/>
        </w:rPr>
        <w:t>marra</w:t>
      </w:r>
      <w:proofErr w:type="spellEnd"/>
      <w:r w:rsidRPr="001F6143">
        <w:rPr>
          <w:rFonts w:ascii="Times New Roman" w:hAnsi="Times New Roman" w:cs="Times New Roman"/>
          <w:bCs/>
          <w:sz w:val="24"/>
          <w:szCs w:val="24"/>
        </w:rPr>
        <w:t>? (2019)</w:t>
      </w:r>
    </w:p>
    <w:p w14:paraId="4D013060" w14:textId="77777777" w:rsidR="00E9128F" w:rsidRPr="001F6143" w:rsidRDefault="00E9128F" w:rsidP="00B91E47">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310972">
        <w:rPr>
          <w:rFonts w:ascii="Times New Roman" w:hAnsi="Times New Roman" w:cs="Times New Roman"/>
          <w:bCs/>
          <w:sz w:val="24"/>
          <w:szCs w:val="24"/>
        </w:rPr>
        <w:t>6</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some aunty bought </w:t>
      </w:r>
      <w:proofErr w:type="spellStart"/>
      <w:r w:rsidRPr="001F6143">
        <w:rPr>
          <w:rFonts w:ascii="Times New Roman" w:hAnsi="Times New Roman" w:cs="Times New Roman"/>
          <w:b/>
          <w:sz w:val="24"/>
          <w:szCs w:val="24"/>
        </w:rPr>
        <w:t>ez</w:t>
      </w:r>
      <w:proofErr w:type="spellEnd"/>
      <w:r w:rsidRPr="001F6143">
        <w:rPr>
          <w:rFonts w:ascii="Times New Roman" w:hAnsi="Times New Roman" w:cs="Times New Roman"/>
          <w:bCs/>
          <w:sz w:val="24"/>
          <w:szCs w:val="24"/>
        </w:rPr>
        <w:t xml:space="preserve"> it (2011)</w:t>
      </w:r>
    </w:p>
    <w:p w14:paraId="41A9C01F" w14:textId="77777777" w:rsidR="00E9128F" w:rsidRDefault="00E9128F" w:rsidP="00692DDC">
      <w:pPr>
        <w:spacing w:after="0" w:line="360" w:lineRule="auto"/>
        <w:jc w:val="both"/>
        <w:rPr>
          <w:rFonts w:ascii="Times New Roman" w:hAnsi="Times New Roman" w:cs="Times New Roman"/>
          <w:bCs/>
          <w:sz w:val="24"/>
          <w:szCs w:val="24"/>
        </w:rPr>
      </w:pPr>
    </w:p>
    <w:p w14:paraId="283C38A9" w14:textId="77777777" w:rsidR="001F6143" w:rsidRPr="001F6143" w:rsidRDefault="00E9128F" w:rsidP="006B7011">
      <w:pPr>
        <w:spacing w:line="360" w:lineRule="auto"/>
        <w:jc w:val="both"/>
        <w:rPr>
          <w:rFonts w:ascii="Times New Roman" w:hAnsi="Times New Roman" w:cs="Times New Roman"/>
          <w:bCs/>
        </w:rPr>
      </w:pPr>
      <w:r w:rsidRPr="001F6143">
        <w:rPr>
          <w:rFonts w:ascii="Times New Roman" w:hAnsi="Times New Roman" w:cs="Times New Roman"/>
          <w:bCs/>
          <w:sz w:val="24"/>
          <w:szCs w:val="24"/>
        </w:rPr>
        <w:t xml:space="preserve">Spellings with &lt;-z&gt; are used to reflect the widespread northern pronunciation of the pronoun, </w:t>
      </w:r>
      <w:r w:rsidR="0012077D">
        <w:rPr>
          <w:rFonts w:ascii="Times New Roman" w:hAnsi="Times New Roman" w:cs="Times New Roman"/>
          <w:bCs/>
          <w:sz w:val="24"/>
          <w:szCs w:val="24"/>
        </w:rPr>
        <w:t xml:space="preserve">while </w:t>
      </w:r>
      <w:r w:rsidRPr="001F6143">
        <w:rPr>
          <w:rFonts w:ascii="Times New Roman" w:hAnsi="Times New Roman" w:cs="Times New Roman"/>
          <w:bCs/>
          <w:sz w:val="24"/>
          <w:szCs w:val="24"/>
        </w:rPr>
        <w:t>&lt;</w:t>
      </w:r>
      <w:proofErr w:type="spellStart"/>
      <w:r w:rsidRPr="001F6143">
        <w:rPr>
          <w:rFonts w:ascii="Times New Roman" w:hAnsi="Times New Roman" w:cs="Times New Roman"/>
          <w:bCs/>
          <w:sz w:val="24"/>
          <w:szCs w:val="24"/>
        </w:rPr>
        <w:t>i</w:t>
      </w:r>
      <w:proofErr w:type="spellEnd"/>
      <w:r w:rsidRPr="001F6143">
        <w:rPr>
          <w:rFonts w:ascii="Times New Roman" w:hAnsi="Times New Roman" w:cs="Times New Roman"/>
          <w:bCs/>
          <w:sz w:val="24"/>
          <w:szCs w:val="24"/>
        </w:rPr>
        <w:t>-&gt; and &lt;e-&gt; spellings probably represent the unstressed form.</w:t>
      </w:r>
      <w:r>
        <w:rPr>
          <w:rFonts w:ascii="Times New Roman" w:hAnsi="Times New Roman" w:cs="Times New Roman"/>
          <w:bCs/>
          <w:sz w:val="24"/>
          <w:szCs w:val="24"/>
        </w:rPr>
        <w:t xml:space="preserve"> </w:t>
      </w:r>
      <w:r w:rsidR="001F6143" w:rsidRPr="001F6143">
        <w:rPr>
          <w:rFonts w:ascii="Times New Roman" w:hAnsi="Times New Roman" w:cs="Times New Roman"/>
          <w:bCs/>
          <w:sz w:val="24"/>
          <w:szCs w:val="24"/>
        </w:rPr>
        <w:t xml:space="preserve">Evidence for the regional saliency of this feature can be found in the SED. For example, in response to a prompt designed to elicit the order of pronouns in </w:t>
      </w:r>
      <w:r w:rsidR="001F6143" w:rsidRPr="001F6143">
        <w:rPr>
          <w:rFonts w:ascii="Times New Roman" w:hAnsi="Times New Roman" w:cs="Times New Roman"/>
          <w:bCs/>
          <w:i/>
          <w:iCs/>
          <w:sz w:val="24"/>
          <w:szCs w:val="24"/>
        </w:rPr>
        <w:t>given it me/me it</w:t>
      </w:r>
      <w:r w:rsidR="001F6143" w:rsidRPr="001F6143">
        <w:rPr>
          <w:rFonts w:ascii="Times New Roman" w:hAnsi="Times New Roman" w:cs="Times New Roman"/>
          <w:bCs/>
          <w:sz w:val="24"/>
          <w:szCs w:val="24"/>
        </w:rPr>
        <w:t xml:space="preserve"> (Orton &amp; Halliday, 1963: 1070), 8 of the 9 </w:t>
      </w:r>
      <w:proofErr w:type="spellStart"/>
      <w:r w:rsidR="001F6143" w:rsidRPr="001F6143">
        <w:rPr>
          <w:rFonts w:ascii="Times New Roman" w:hAnsi="Times New Roman" w:cs="Times New Roman"/>
          <w:bCs/>
          <w:sz w:val="24"/>
          <w:szCs w:val="24"/>
        </w:rPr>
        <w:lastRenderedPageBreak/>
        <w:t>Nb</w:t>
      </w:r>
      <w:proofErr w:type="spellEnd"/>
      <w:r w:rsidR="001F6143" w:rsidRPr="001F6143">
        <w:rPr>
          <w:rFonts w:ascii="Times New Roman" w:hAnsi="Times New Roman" w:cs="Times New Roman"/>
          <w:bCs/>
          <w:sz w:val="24"/>
          <w:szCs w:val="24"/>
        </w:rPr>
        <w:t xml:space="preserve"> informants and 3 of the 6 Du informants rejected </w:t>
      </w:r>
      <w:r w:rsidR="001F6143" w:rsidRPr="001F6143">
        <w:rPr>
          <w:rFonts w:ascii="Times New Roman" w:hAnsi="Times New Roman" w:cs="Times New Roman"/>
          <w:bCs/>
          <w:i/>
          <w:iCs/>
          <w:sz w:val="24"/>
          <w:szCs w:val="24"/>
        </w:rPr>
        <w:t>me</w:t>
      </w:r>
      <w:r w:rsidR="001F6143" w:rsidRPr="001F6143">
        <w:rPr>
          <w:rFonts w:ascii="Times New Roman" w:hAnsi="Times New Roman" w:cs="Times New Roman"/>
          <w:bCs/>
          <w:sz w:val="24"/>
          <w:szCs w:val="24"/>
        </w:rPr>
        <w:t xml:space="preserve"> and substituted </w:t>
      </w:r>
      <w:r w:rsidR="001F6143" w:rsidRPr="001F6143">
        <w:rPr>
          <w:rFonts w:ascii="Times New Roman" w:hAnsi="Times New Roman" w:cs="Times New Roman"/>
          <w:bCs/>
          <w:i/>
          <w:iCs/>
          <w:sz w:val="24"/>
          <w:szCs w:val="24"/>
        </w:rPr>
        <w:t>us</w:t>
      </w:r>
      <w:r w:rsidR="001F6143" w:rsidRPr="001F6143">
        <w:rPr>
          <w:rFonts w:ascii="Times New Roman" w:hAnsi="Times New Roman" w:cs="Times New Roman"/>
          <w:bCs/>
          <w:sz w:val="24"/>
          <w:szCs w:val="24"/>
        </w:rPr>
        <w:t xml:space="preserve">. The entry for </w:t>
      </w:r>
      <w:r w:rsidR="001F6143" w:rsidRPr="001F6143">
        <w:rPr>
          <w:rFonts w:ascii="Times New Roman" w:hAnsi="Times New Roman" w:cs="Times New Roman"/>
          <w:bCs/>
          <w:i/>
          <w:iCs/>
          <w:sz w:val="24"/>
          <w:szCs w:val="24"/>
        </w:rPr>
        <w:t>us</w:t>
      </w:r>
      <w:r w:rsidR="001F6143" w:rsidRPr="001F6143">
        <w:rPr>
          <w:rFonts w:ascii="Times New Roman" w:hAnsi="Times New Roman" w:cs="Times New Roman"/>
          <w:bCs/>
          <w:sz w:val="24"/>
          <w:szCs w:val="24"/>
        </w:rPr>
        <w:t xml:space="preserve"> in </w:t>
      </w:r>
      <w:r w:rsidR="001F6143" w:rsidRPr="001F6143">
        <w:rPr>
          <w:rFonts w:ascii="Times New Roman" w:hAnsi="Times New Roman" w:cs="Times New Roman"/>
          <w:bCs/>
          <w:i/>
          <w:iCs/>
          <w:sz w:val="24"/>
          <w:szCs w:val="24"/>
        </w:rPr>
        <w:t xml:space="preserve">Northumberland Words </w:t>
      </w:r>
      <w:r w:rsidR="001F6143" w:rsidRPr="001F6143">
        <w:rPr>
          <w:rFonts w:ascii="Times New Roman" w:hAnsi="Times New Roman" w:cs="Times New Roman"/>
          <w:bCs/>
          <w:sz w:val="24"/>
          <w:szCs w:val="24"/>
        </w:rPr>
        <w:t>(Heslop, 1893: 758) suggests this distinctive usage has been around for a while:</w:t>
      </w:r>
    </w:p>
    <w:p w14:paraId="2956653E" w14:textId="77777777" w:rsidR="001F6143" w:rsidRPr="001F6143" w:rsidRDefault="001F6143" w:rsidP="006B7011">
      <w:pPr>
        <w:spacing w:line="240" w:lineRule="auto"/>
        <w:ind w:left="720"/>
        <w:jc w:val="both"/>
        <w:rPr>
          <w:rFonts w:ascii="Times New Roman" w:hAnsi="Times New Roman" w:cs="Times New Roman"/>
          <w:bCs/>
        </w:rPr>
      </w:pPr>
      <w:r w:rsidRPr="001F6143">
        <w:rPr>
          <w:rFonts w:ascii="Times New Roman" w:hAnsi="Times New Roman" w:cs="Times New Roman"/>
          <w:bCs/>
        </w:rPr>
        <w:t xml:space="preserve">US, used for </w:t>
      </w:r>
      <w:r w:rsidRPr="001F6143">
        <w:rPr>
          <w:rFonts w:ascii="Times New Roman" w:hAnsi="Times New Roman" w:cs="Times New Roman"/>
          <w:bCs/>
          <w:i/>
          <w:iCs/>
        </w:rPr>
        <w:t>me</w:t>
      </w:r>
      <w:r w:rsidRPr="001F6143">
        <w:rPr>
          <w:rFonts w:ascii="Times New Roman" w:hAnsi="Times New Roman" w:cs="Times New Roman"/>
          <w:bCs/>
        </w:rPr>
        <w:t>. “</w:t>
      </w:r>
      <w:proofErr w:type="spellStart"/>
      <w:r w:rsidRPr="001F6143">
        <w:rPr>
          <w:rFonts w:ascii="Times New Roman" w:hAnsi="Times New Roman" w:cs="Times New Roman"/>
          <w:bCs/>
        </w:rPr>
        <w:t>Wiv</w:t>
      </w:r>
      <w:proofErr w:type="spellEnd"/>
      <w:r w:rsidRPr="001F6143">
        <w:rPr>
          <w:rFonts w:ascii="Times New Roman" w:hAnsi="Times New Roman" w:cs="Times New Roman"/>
          <w:bCs/>
        </w:rPr>
        <w:t xml:space="preserve"> </w:t>
      </w:r>
      <w:r w:rsidRPr="001F6143">
        <w:rPr>
          <w:rFonts w:ascii="Times New Roman" w:hAnsi="Times New Roman" w:cs="Times New Roman"/>
          <w:bCs/>
          <w:i/>
          <w:iCs/>
        </w:rPr>
        <w:t>us</w:t>
      </w:r>
      <w:r w:rsidRPr="001F6143">
        <w:rPr>
          <w:rFonts w:ascii="Times New Roman" w:hAnsi="Times New Roman" w:cs="Times New Roman"/>
          <w:bCs/>
        </w:rPr>
        <w:t>” – with me. “</w:t>
      </w:r>
      <w:proofErr w:type="spellStart"/>
      <w:r w:rsidRPr="001F6143">
        <w:rPr>
          <w:rFonts w:ascii="Times New Roman" w:hAnsi="Times New Roman" w:cs="Times New Roman"/>
          <w:bCs/>
        </w:rPr>
        <w:t>Tiv</w:t>
      </w:r>
      <w:proofErr w:type="spellEnd"/>
      <w:r w:rsidRPr="001F6143">
        <w:rPr>
          <w:rFonts w:ascii="Times New Roman" w:hAnsi="Times New Roman" w:cs="Times New Roman"/>
          <w:bCs/>
        </w:rPr>
        <w:t xml:space="preserve"> </w:t>
      </w:r>
      <w:r w:rsidRPr="001F6143">
        <w:rPr>
          <w:rFonts w:ascii="Times New Roman" w:hAnsi="Times New Roman" w:cs="Times New Roman"/>
          <w:bCs/>
          <w:i/>
          <w:iCs/>
        </w:rPr>
        <w:t>us</w:t>
      </w:r>
      <w:r w:rsidRPr="001F6143">
        <w:rPr>
          <w:rFonts w:ascii="Times New Roman" w:hAnsi="Times New Roman" w:cs="Times New Roman"/>
          <w:bCs/>
        </w:rPr>
        <w:t xml:space="preserve">” – to me. “He gov </w:t>
      </w:r>
      <w:r w:rsidRPr="001F6143">
        <w:rPr>
          <w:rFonts w:ascii="Times New Roman" w:hAnsi="Times New Roman" w:cs="Times New Roman"/>
          <w:bCs/>
          <w:i/>
          <w:iCs/>
        </w:rPr>
        <w:t>us</w:t>
      </w:r>
      <w:r w:rsidRPr="001F6143">
        <w:rPr>
          <w:rFonts w:ascii="Times New Roman" w:hAnsi="Times New Roman" w:cs="Times New Roman"/>
          <w:bCs/>
        </w:rPr>
        <w:t xml:space="preserve"> ne answer.” Sometimes shortened, as, “What’ll ye </w:t>
      </w:r>
      <w:proofErr w:type="spellStart"/>
      <w:r w:rsidRPr="001F6143">
        <w:rPr>
          <w:rFonts w:ascii="Times New Roman" w:hAnsi="Times New Roman" w:cs="Times New Roman"/>
          <w:bCs/>
        </w:rPr>
        <w:t>gi’s</w:t>
      </w:r>
      <w:proofErr w:type="spellEnd"/>
      <w:r w:rsidRPr="001F6143">
        <w:rPr>
          <w:rFonts w:ascii="Times New Roman" w:hAnsi="Times New Roman" w:cs="Times New Roman"/>
          <w:bCs/>
        </w:rPr>
        <w:t>?”</w:t>
      </w:r>
      <w:r w:rsidR="00E9128F">
        <w:rPr>
          <w:rFonts w:ascii="Times New Roman" w:hAnsi="Times New Roman" w:cs="Times New Roman"/>
          <w:bCs/>
        </w:rPr>
        <w:t>.</w:t>
      </w:r>
      <w:r w:rsidRPr="001F6143">
        <w:rPr>
          <w:rFonts w:ascii="Times New Roman" w:hAnsi="Times New Roman" w:cs="Times New Roman"/>
          <w:bCs/>
        </w:rPr>
        <w:t xml:space="preserve"> </w:t>
      </w:r>
    </w:p>
    <w:p w14:paraId="7918BE36" w14:textId="77777777" w:rsidR="00E61F93" w:rsidRDefault="00E61F93" w:rsidP="00692DDC">
      <w:pPr>
        <w:spacing w:after="0" w:line="360" w:lineRule="auto"/>
        <w:jc w:val="both"/>
        <w:rPr>
          <w:rFonts w:ascii="Times New Roman" w:hAnsi="Times New Roman" w:cs="Times New Roman"/>
          <w:bCs/>
          <w:i/>
          <w:iCs/>
          <w:sz w:val="24"/>
          <w:szCs w:val="24"/>
        </w:rPr>
      </w:pPr>
    </w:p>
    <w:p w14:paraId="7276B7B0" w14:textId="61865286" w:rsidR="001F6143" w:rsidRPr="001F6143" w:rsidRDefault="001F6143" w:rsidP="00692DDC">
      <w:pPr>
        <w:spacing w:after="0" w:line="360" w:lineRule="auto"/>
        <w:jc w:val="both"/>
        <w:rPr>
          <w:rFonts w:ascii="Times New Roman" w:hAnsi="Times New Roman" w:cs="Times New Roman"/>
          <w:bCs/>
          <w:sz w:val="24"/>
          <w:szCs w:val="24"/>
        </w:rPr>
      </w:pPr>
      <w:r w:rsidRPr="001F6143">
        <w:rPr>
          <w:rFonts w:ascii="Times New Roman" w:hAnsi="Times New Roman" w:cs="Times New Roman"/>
          <w:bCs/>
          <w:i/>
          <w:iCs/>
          <w:sz w:val="24"/>
          <w:szCs w:val="24"/>
        </w:rPr>
        <w:t>OED</w:t>
      </w:r>
      <w:r w:rsidRPr="001F6143">
        <w:rPr>
          <w:rFonts w:ascii="Times New Roman" w:hAnsi="Times New Roman" w:cs="Times New Roman"/>
          <w:bCs/>
          <w:sz w:val="24"/>
          <w:szCs w:val="24"/>
        </w:rPr>
        <w:t xml:space="preserve"> only refers to non-imperative </w:t>
      </w:r>
      <w:r w:rsidRPr="001F6143">
        <w:rPr>
          <w:rFonts w:ascii="Times New Roman" w:hAnsi="Times New Roman" w:cs="Times New Roman"/>
          <w:bCs/>
          <w:i/>
          <w:iCs/>
          <w:sz w:val="24"/>
          <w:szCs w:val="24"/>
        </w:rPr>
        <w:t>us</w:t>
      </w:r>
      <w:r w:rsidRPr="001F6143">
        <w:rPr>
          <w:rFonts w:ascii="Times New Roman" w:hAnsi="Times New Roman" w:cs="Times New Roman"/>
          <w:bCs/>
          <w:sz w:val="24"/>
          <w:szCs w:val="24"/>
        </w:rPr>
        <w:t xml:space="preserve"> in relation to its use by ‘a sovereign, ruler, or magnate’, but the </w:t>
      </w:r>
      <w:r w:rsidRPr="001F6143">
        <w:rPr>
          <w:rFonts w:ascii="Times New Roman" w:hAnsi="Times New Roman" w:cs="Times New Roman"/>
          <w:bCs/>
          <w:i/>
          <w:iCs/>
          <w:sz w:val="24"/>
          <w:szCs w:val="24"/>
        </w:rPr>
        <w:t>Dictionary of the Scots Language</w:t>
      </w:r>
      <w:r w:rsidR="00454ED1">
        <w:rPr>
          <w:rFonts w:ascii="Times New Roman" w:hAnsi="Times New Roman" w:cs="Times New Roman"/>
          <w:bCs/>
          <w:i/>
          <w:iCs/>
          <w:sz w:val="24"/>
          <w:szCs w:val="24"/>
        </w:rPr>
        <w:t xml:space="preserve"> (DSL)</w:t>
      </w:r>
      <w:r w:rsidRPr="001F6143">
        <w:rPr>
          <w:rFonts w:ascii="Times New Roman" w:hAnsi="Times New Roman" w:cs="Times New Roman"/>
          <w:bCs/>
          <w:sz w:val="24"/>
          <w:szCs w:val="24"/>
        </w:rPr>
        <w:t xml:space="preserve"> has colloquial examples spanning the mid-</w:t>
      </w:r>
      <w:r w:rsidR="002E43E7">
        <w:rPr>
          <w:rFonts w:ascii="Times New Roman" w:hAnsi="Times New Roman" w:cs="Times New Roman"/>
          <w:bCs/>
          <w:sz w:val="24"/>
          <w:szCs w:val="24"/>
        </w:rPr>
        <w:t>n</w:t>
      </w:r>
      <w:r w:rsidRPr="001F6143">
        <w:rPr>
          <w:rFonts w:ascii="Times New Roman" w:hAnsi="Times New Roman" w:cs="Times New Roman"/>
          <w:bCs/>
          <w:sz w:val="24"/>
          <w:szCs w:val="24"/>
        </w:rPr>
        <w:t>ineteenth-century to the present day.</w:t>
      </w:r>
    </w:p>
    <w:p w14:paraId="4F71D5AB" w14:textId="763EFF56" w:rsidR="001F6143" w:rsidRPr="001F6143" w:rsidRDefault="001F6143" w:rsidP="00692DDC">
      <w:pPr>
        <w:spacing w:after="0" w:line="360" w:lineRule="auto"/>
        <w:ind w:firstLine="720"/>
        <w:jc w:val="both"/>
        <w:rPr>
          <w:rFonts w:ascii="Times New Roman" w:hAnsi="Times New Roman" w:cs="Times New Roman"/>
          <w:b/>
          <w:sz w:val="24"/>
          <w:szCs w:val="24"/>
        </w:rPr>
      </w:pPr>
      <w:r w:rsidRPr="001F6143">
        <w:rPr>
          <w:rFonts w:ascii="Times New Roman" w:hAnsi="Times New Roman" w:cs="Times New Roman"/>
          <w:bCs/>
          <w:sz w:val="24"/>
          <w:szCs w:val="24"/>
        </w:rPr>
        <w:t xml:space="preserve">Another distinctive first-person objective pronoun associated with NEE is </w:t>
      </w:r>
      <w:r w:rsidRPr="001F6143">
        <w:rPr>
          <w:rFonts w:ascii="Times New Roman" w:hAnsi="Times New Roman" w:cs="Times New Roman"/>
          <w:bCs/>
          <w:i/>
          <w:iCs/>
          <w:sz w:val="24"/>
          <w:szCs w:val="24"/>
        </w:rPr>
        <w:t>we</w:t>
      </w:r>
      <w:r w:rsidRPr="001F6143">
        <w:rPr>
          <w:rFonts w:ascii="Times New Roman" w:hAnsi="Times New Roman" w:cs="Times New Roman"/>
          <w:bCs/>
          <w:sz w:val="24"/>
          <w:szCs w:val="24"/>
        </w:rPr>
        <w:t>. Described by Beal et al.</w:t>
      </w:r>
      <w:r w:rsidR="00DC2E6E">
        <w:rPr>
          <w:rFonts w:ascii="Times New Roman" w:hAnsi="Times New Roman" w:cs="Times New Roman"/>
          <w:bCs/>
          <w:sz w:val="24"/>
          <w:szCs w:val="24"/>
        </w:rPr>
        <w:t xml:space="preserve"> </w:t>
      </w:r>
      <w:r w:rsidR="00DC2E6E" w:rsidRPr="00DC2E6E">
        <w:rPr>
          <w:rFonts w:ascii="Times New Roman" w:hAnsi="Times New Roman" w:cs="Times New Roman"/>
          <w:bCs/>
          <w:sz w:val="24"/>
          <w:szCs w:val="24"/>
          <w:highlight w:val="yellow"/>
        </w:rPr>
        <w:t>(2012: 53)</w:t>
      </w:r>
      <w:r w:rsidRPr="001F6143">
        <w:rPr>
          <w:rFonts w:ascii="Times New Roman" w:hAnsi="Times New Roman" w:cs="Times New Roman"/>
          <w:bCs/>
          <w:sz w:val="24"/>
          <w:szCs w:val="24"/>
        </w:rPr>
        <w:t xml:space="preserve"> as a limited form of pronoun-exchange, </w:t>
      </w:r>
      <w:r w:rsidR="002E43E7">
        <w:rPr>
          <w:rFonts w:ascii="Times New Roman" w:hAnsi="Times New Roman" w:cs="Times New Roman"/>
          <w:bCs/>
          <w:sz w:val="24"/>
          <w:szCs w:val="24"/>
        </w:rPr>
        <w:t xml:space="preserve">it </w:t>
      </w:r>
      <w:r w:rsidRPr="001F6143">
        <w:rPr>
          <w:rFonts w:ascii="Times New Roman" w:hAnsi="Times New Roman" w:cs="Times New Roman"/>
          <w:bCs/>
          <w:sz w:val="24"/>
          <w:szCs w:val="24"/>
        </w:rPr>
        <w:t xml:space="preserve">is not recorded in SED, though it is attested for </w:t>
      </w:r>
      <w:proofErr w:type="spellStart"/>
      <w:r w:rsidRPr="001F6143">
        <w:rPr>
          <w:rFonts w:ascii="Times New Roman" w:hAnsi="Times New Roman" w:cs="Times New Roman"/>
          <w:bCs/>
          <w:sz w:val="24"/>
          <w:szCs w:val="24"/>
        </w:rPr>
        <w:t>Nb</w:t>
      </w:r>
      <w:proofErr w:type="spellEnd"/>
      <w:r w:rsidRPr="001F6143">
        <w:rPr>
          <w:rFonts w:ascii="Times New Roman" w:hAnsi="Times New Roman" w:cs="Times New Roman"/>
          <w:bCs/>
          <w:sz w:val="24"/>
          <w:szCs w:val="24"/>
        </w:rPr>
        <w:t xml:space="preserve"> in the </w:t>
      </w:r>
      <w:r w:rsidRPr="001F6143">
        <w:rPr>
          <w:rFonts w:ascii="Times New Roman" w:hAnsi="Times New Roman" w:cs="Times New Roman"/>
          <w:bCs/>
          <w:i/>
          <w:iCs/>
          <w:sz w:val="24"/>
          <w:szCs w:val="24"/>
        </w:rPr>
        <w:t>English Dialect Dictionary</w:t>
      </w:r>
      <w:r w:rsidRPr="001F6143">
        <w:rPr>
          <w:rFonts w:ascii="Times New Roman" w:hAnsi="Times New Roman" w:cs="Times New Roman"/>
          <w:bCs/>
          <w:sz w:val="24"/>
          <w:szCs w:val="24"/>
        </w:rPr>
        <w:t xml:space="preserve">, with the example used drawn from </w:t>
      </w:r>
      <w:r w:rsidRPr="001F6143">
        <w:rPr>
          <w:rFonts w:ascii="Times New Roman" w:hAnsi="Times New Roman" w:cs="Times New Roman"/>
          <w:bCs/>
          <w:i/>
          <w:iCs/>
          <w:sz w:val="24"/>
          <w:szCs w:val="24"/>
        </w:rPr>
        <w:t>Northumberland Words</w:t>
      </w:r>
      <w:r w:rsidRPr="001F6143">
        <w:rPr>
          <w:rFonts w:ascii="Times New Roman" w:hAnsi="Times New Roman" w:cs="Times New Roman"/>
          <w:bCs/>
          <w:sz w:val="24"/>
          <w:szCs w:val="24"/>
        </w:rPr>
        <w:t xml:space="preserve">: ‘WE, us. “Haw-way </w:t>
      </w:r>
      <w:proofErr w:type="spellStart"/>
      <w:r w:rsidRPr="001F6143">
        <w:rPr>
          <w:rFonts w:ascii="Times New Roman" w:hAnsi="Times New Roman" w:cs="Times New Roman"/>
          <w:bCs/>
          <w:sz w:val="24"/>
          <w:szCs w:val="24"/>
        </w:rPr>
        <w:t>wi</w:t>
      </w:r>
      <w:proofErr w:type="spellEnd"/>
      <w:r w:rsidRPr="001F6143">
        <w:rPr>
          <w:rFonts w:ascii="Times New Roman" w:hAnsi="Times New Roman" w:cs="Times New Roman"/>
          <w:bCs/>
          <w:sz w:val="24"/>
          <w:szCs w:val="24"/>
        </w:rPr>
        <w:t xml:space="preserve"> </w:t>
      </w:r>
      <w:r w:rsidRPr="001F6143">
        <w:rPr>
          <w:rFonts w:ascii="Times New Roman" w:hAnsi="Times New Roman" w:cs="Times New Roman"/>
          <w:bCs/>
          <w:i/>
          <w:iCs/>
          <w:sz w:val="24"/>
          <w:szCs w:val="24"/>
        </w:rPr>
        <w:t>we</w:t>
      </w:r>
      <w:r w:rsidRPr="001F6143">
        <w:rPr>
          <w:rFonts w:ascii="Times New Roman" w:hAnsi="Times New Roman" w:cs="Times New Roman"/>
          <w:bCs/>
          <w:sz w:val="24"/>
          <w:szCs w:val="24"/>
        </w:rPr>
        <w:t xml:space="preserve">.” This is perhaps peculiar to </w:t>
      </w:r>
      <w:proofErr w:type="spellStart"/>
      <w:r w:rsidRPr="001F6143">
        <w:rPr>
          <w:rFonts w:ascii="Times New Roman" w:hAnsi="Times New Roman" w:cs="Times New Roman"/>
          <w:bCs/>
          <w:sz w:val="24"/>
          <w:szCs w:val="24"/>
        </w:rPr>
        <w:t>Spittal</w:t>
      </w:r>
      <w:proofErr w:type="spellEnd"/>
      <w:r w:rsidRPr="001F6143">
        <w:rPr>
          <w:rFonts w:ascii="Times New Roman" w:hAnsi="Times New Roman" w:cs="Times New Roman"/>
          <w:bCs/>
          <w:sz w:val="24"/>
          <w:szCs w:val="24"/>
        </w:rPr>
        <w:t xml:space="preserve"> and Tweedmouth’ (Heslop, 1893: 775). In RTG, objective </w:t>
      </w:r>
      <w:r w:rsidRPr="001F6143">
        <w:rPr>
          <w:rFonts w:ascii="Times New Roman" w:hAnsi="Times New Roman" w:cs="Times New Roman"/>
          <w:bCs/>
          <w:i/>
          <w:iCs/>
          <w:sz w:val="24"/>
          <w:szCs w:val="24"/>
        </w:rPr>
        <w:t>we</w:t>
      </w:r>
      <w:r w:rsidRPr="001F6143">
        <w:rPr>
          <w:rFonts w:ascii="Times New Roman" w:hAnsi="Times New Roman" w:cs="Times New Roman"/>
          <w:bCs/>
          <w:sz w:val="24"/>
          <w:szCs w:val="24"/>
        </w:rPr>
        <w:t xml:space="preserve"> </w:t>
      </w:r>
      <w:proofErr w:type="gramStart"/>
      <w:r w:rsidRPr="001F6143">
        <w:rPr>
          <w:rFonts w:ascii="Times New Roman" w:hAnsi="Times New Roman" w:cs="Times New Roman"/>
          <w:bCs/>
          <w:sz w:val="24"/>
          <w:szCs w:val="24"/>
        </w:rPr>
        <w:t>favour</w:t>
      </w:r>
      <w:r w:rsidR="002E43E7">
        <w:rPr>
          <w:rFonts w:ascii="Times New Roman" w:hAnsi="Times New Roman" w:cs="Times New Roman"/>
          <w:bCs/>
          <w:sz w:val="24"/>
          <w:szCs w:val="24"/>
        </w:rPr>
        <w:t>s</w:t>
      </w:r>
      <w:proofErr w:type="gramEnd"/>
      <w:r w:rsidRPr="001F6143">
        <w:rPr>
          <w:rFonts w:ascii="Times New Roman" w:hAnsi="Times New Roman" w:cs="Times New Roman"/>
          <w:bCs/>
          <w:sz w:val="24"/>
          <w:szCs w:val="24"/>
        </w:rPr>
        <w:t xml:space="preserve"> prepositional phrases, with spellings reflecting the unstressed form found in this position in speech. </w:t>
      </w:r>
    </w:p>
    <w:p w14:paraId="5D1EEF57" w14:textId="77777777" w:rsidR="00E9128F" w:rsidRDefault="00E9128F" w:rsidP="00692DDC">
      <w:pPr>
        <w:spacing w:after="0" w:line="360" w:lineRule="auto"/>
        <w:jc w:val="both"/>
        <w:rPr>
          <w:rFonts w:ascii="Times New Roman" w:hAnsi="Times New Roman" w:cs="Times New Roman"/>
          <w:bCs/>
          <w:sz w:val="24"/>
          <w:szCs w:val="24"/>
        </w:rPr>
      </w:pPr>
    </w:p>
    <w:p w14:paraId="06D0BDDE" w14:textId="77777777" w:rsidR="001F6143" w:rsidRPr="001F6143" w:rsidRDefault="001F6143" w:rsidP="00B91E47">
      <w:pPr>
        <w:spacing w:after="0" w:line="240" w:lineRule="auto"/>
        <w:jc w:val="both"/>
        <w:rPr>
          <w:rFonts w:ascii="Times New Roman" w:hAnsi="Times New Roman" w:cs="Times New Roman"/>
          <w:b/>
          <w:sz w:val="24"/>
          <w:szCs w:val="24"/>
        </w:rPr>
      </w:pPr>
      <w:r w:rsidRPr="001F6143">
        <w:rPr>
          <w:rFonts w:ascii="Times New Roman" w:hAnsi="Times New Roman" w:cs="Times New Roman"/>
          <w:bCs/>
          <w:sz w:val="24"/>
          <w:szCs w:val="24"/>
        </w:rPr>
        <w:t>(</w:t>
      </w:r>
      <w:r w:rsidR="00310972">
        <w:rPr>
          <w:rFonts w:ascii="Times New Roman" w:hAnsi="Times New Roman" w:cs="Times New Roman"/>
          <w:bCs/>
          <w:sz w:val="24"/>
          <w:szCs w:val="24"/>
        </w:rPr>
        <w:t>7</w:t>
      </w:r>
      <w:r w:rsidRPr="001F6143">
        <w:rPr>
          <w:rFonts w:ascii="Times New Roman" w:hAnsi="Times New Roman" w:cs="Times New Roman"/>
          <w:bCs/>
          <w:sz w:val="24"/>
          <w:szCs w:val="24"/>
        </w:rPr>
        <w:t>)</w:t>
      </w:r>
      <w:r w:rsidRPr="001F6143">
        <w:rPr>
          <w:rFonts w:ascii="Times New Roman" w:hAnsi="Times New Roman" w:cs="Times New Roman"/>
          <w:b/>
          <w:sz w:val="24"/>
          <w:szCs w:val="24"/>
        </w:rPr>
        <w:tab/>
      </w:r>
      <w:r w:rsidRPr="001F6143">
        <w:rPr>
          <w:rFonts w:ascii="Times New Roman" w:hAnsi="Times New Roman" w:cs="Times New Roman"/>
          <w:bCs/>
          <w:sz w:val="24"/>
          <w:szCs w:val="24"/>
        </w:rPr>
        <w:t xml:space="preserve">Don’t know how I didn’t know that story when he was with </w:t>
      </w:r>
      <w:proofErr w:type="spellStart"/>
      <w:r w:rsidRPr="001F6143">
        <w:rPr>
          <w:rFonts w:ascii="Times New Roman" w:hAnsi="Times New Roman" w:cs="Times New Roman"/>
          <w:b/>
          <w:sz w:val="24"/>
          <w:szCs w:val="24"/>
        </w:rPr>
        <w:t>wuh</w:t>
      </w:r>
      <w:proofErr w:type="spellEnd"/>
      <w:r w:rsidRPr="001F6143">
        <w:rPr>
          <w:rFonts w:ascii="Times New Roman" w:hAnsi="Times New Roman" w:cs="Times New Roman"/>
          <w:bCs/>
          <w:sz w:val="24"/>
          <w:szCs w:val="24"/>
        </w:rPr>
        <w:t xml:space="preserve"> (2018)</w:t>
      </w:r>
      <w:r w:rsidRPr="001F6143">
        <w:rPr>
          <w:rFonts w:ascii="Times New Roman" w:hAnsi="Times New Roman" w:cs="Times New Roman"/>
          <w:i/>
          <w:iCs/>
          <w:sz w:val="24"/>
          <w:szCs w:val="24"/>
          <w:vertAlign w:val="superscript"/>
        </w:rPr>
        <w:t xml:space="preserve"> </w:t>
      </w:r>
    </w:p>
    <w:p w14:paraId="11109849" w14:textId="77777777" w:rsidR="001F6143" w:rsidRPr="001F6143" w:rsidRDefault="001F6143" w:rsidP="00B91E47">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310972">
        <w:rPr>
          <w:rFonts w:ascii="Times New Roman" w:hAnsi="Times New Roman" w:cs="Times New Roman"/>
          <w:bCs/>
          <w:sz w:val="24"/>
          <w:szCs w:val="24"/>
        </w:rPr>
        <w:t>8</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they’re way too smart for </w:t>
      </w:r>
      <w:r w:rsidRPr="001F6143">
        <w:rPr>
          <w:rFonts w:ascii="Times New Roman" w:hAnsi="Times New Roman" w:cs="Times New Roman"/>
          <w:b/>
          <w:sz w:val="24"/>
          <w:szCs w:val="24"/>
        </w:rPr>
        <w:t>wah</w:t>
      </w:r>
      <w:r w:rsidRPr="001F6143">
        <w:rPr>
          <w:rFonts w:ascii="Times New Roman" w:hAnsi="Times New Roman" w:cs="Times New Roman"/>
          <w:bCs/>
          <w:sz w:val="24"/>
          <w:szCs w:val="24"/>
        </w:rPr>
        <w:t xml:space="preserve"> (2012)</w:t>
      </w:r>
    </w:p>
    <w:p w14:paraId="44AEE98F" w14:textId="77777777" w:rsidR="001F6143" w:rsidRDefault="001F6143" w:rsidP="001F6143">
      <w:pPr>
        <w:jc w:val="both"/>
        <w:rPr>
          <w:rFonts w:ascii="Times New Roman" w:hAnsi="Times New Roman" w:cs="Times New Roman"/>
          <w:bCs/>
          <w:sz w:val="28"/>
          <w:szCs w:val="24"/>
        </w:rPr>
      </w:pPr>
    </w:p>
    <w:p w14:paraId="0542DFE8" w14:textId="77777777" w:rsidR="00454ED1" w:rsidRDefault="00454ED1" w:rsidP="001F6143">
      <w:pPr>
        <w:jc w:val="both"/>
        <w:rPr>
          <w:rFonts w:ascii="Times New Roman" w:hAnsi="Times New Roman" w:cs="Times New Roman"/>
          <w:bCs/>
          <w:sz w:val="28"/>
          <w:szCs w:val="24"/>
        </w:rPr>
      </w:pPr>
      <w:r>
        <w:rPr>
          <w:rFonts w:ascii="Times New Roman" w:hAnsi="Times New Roman" w:cs="Times New Roman"/>
          <w:bCs/>
          <w:sz w:val="24"/>
        </w:rPr>
        <w:t xml:space="preserve">Like non-imperative </w:t>
      </w:r>
      <w:r w:rsidRPr="00454ED1">
        <w:rPr>
          <w:rFonts w:ascii="Times New Roman" w:hAnsi="Times New Roman" w:cs="Times New Roman"/>
          <w:bCs/>
          <w:i/>
          <w:iCs/>
          <w:sz w:val="24"/>
        </w:rPr>
        <w:t>us</w:t>
      </w:r>
      <w:r>
        <w:rPr>
          <w:rFonts w:ascii="Times New Roman" w:hAnsi="Times New Roman" w:cs="Times New Roman"/>
          <w:bCs/>
          <w:sz w:val="24"/>
        </w:rPr>
        <w:t xml:space="preserve">, objective </w:t>
      </w:r>
      <w:r w:rsidRPr="00454ED1">
        <w:rPr>
          <w:rFonts w:ascii="Times New Roman" w:hAnsi="Times New Roman" w:cs="Times New Roman"/>
          <w:bCs/>
          <w:i/>
          <w:iCs/>
          <w:sz w:val="24"/>
        </w:rPr>
        <w:t>we</w:t>
      </w:r>
      <w:r w:rsidRPr="00454ED1">
        <w:rPr>
          <w:rFonts w:ascii="Times New Roman" w:hAnsi="Times New Roman" w:cs="Times New Roman"/>
          <w:bCs/>
          <w:sz w:val="24"/>
        </w:rPr>
        <w:t xml:space="preserve"> </w:t>
      </w:r>
      <w:proofErr w:type="gramStart"/>
      <w:r w:rsidRPr="00454ED1">
        <w:rPr>
          <w:rFonts w:ascii="Times New Roman" w:hAnsi="Times New Roman" w:cs="Times New Roman"/>
          <w:bCs/>
          <w:sz w:val="24"/>
        </w:rPr>
        <w:t>is</w:t>
      </w:r>
      <w:proofErr w:type="gramEnd"/>
      <w:r w:rsidRPr="00454ED1">
        <w:rPr>
          <w:rFonts w:ascii="Times New Roman" w:hAnsi="Times New Roman" w:cs="Times New Roman"/>
          <w:bCs/>
          <w:sz w:val="24"/>
        </w:rPr>
        <w:t xml:space="preserve"> also found in Scotland (‘We </w:t>
      </w:r>
      <w:r w:rsidRPr="00454ED1">
        <w:rPr>
          <w:rFonts w:ascii="Times New Roman" w:hAnsi="Times New Roman" w:cs="Times New Roman"/>
          <w:bCs/>
          <w:i/>
          <w:iCs/>
          <w:sz w:val="24"/>
        </w:rPr>
        <w:t>pron.</w:t>
      </w:r>
      <w:r w:rsidRPr="00454ED1">
        <w:rPr>
          <w:rFonts w:ascii="Times New Roman" w:hAnsi="Times New Roman" w:cs="Times New Roman"/>
          <w:bCs/>
          <w:sz w:val="24"/>
        </w:rPr>
        <w:t>’</w:t>
      </w:r>
      <w:r w:rsidR="0012077D">
        <w:rPr>
          <w:rFonts w:ascii="Times New Roman" w:hAnsi="Times New Roman" w:cs="Times New Roman"/>
          <w:bCs/>
          <w:sz w:val="24"/>
        </w:rPr>
        <w:t xml:space="preserve"> </w:t>
      </w:r>
      <w:r w:rsidRPr="00454ED1">
        <w:rPr>
          <w:rFonts w:ascii="Times New Roman" w:hAnsi="Times New Roman" w:cs="Times New Roman"/>
          <w:bCs/>
          <w:i/>
          <w:iCs/>
          <w:sz w:val="24"/>
        </w:rPr>
        <w:t>D</w:t>
      </w:r>
      <w:r>
        <w:rPr>
          <w:rFonts w:ascii="Times New Roman" w:hAnsi="Times New Roman" w:cs="Times New Roman"/>
          <w:bCs/>
          <w:i/>
          <w:iCs/>
          <w:sz w:val="24"/>
        </w:rPr>
        <w:t>SL</w:t>
      </w:r>
      <w:r w:rsidRPr="00454ED1">
        <w:rPr>
          <w:rFonts w:ascii="Times New Roman" w:hAnsi="Times New Roman" w:cs="Times New Roman"/>
          <w:bCs/>
          <w:sz w:val="24"/>
        </w:rPr>
        <w:t>, 2004).</w:t>
      </w:r>
    </w:p>
    <w:p w14:paraId="7194694C" w14:textId="77777777" w:rsidR="00454ED1" w:rsidRDefault="00454ED1" w:rsidP="001F6143">
      <w:pPr>
        <w:jc w:val="both"/>
        <w:rPr>
          <w:rFonts w:ascii="Times New Roman" w:hAnsi="Times New Roman" w:cs="Times New Roman"/>
          <w:bCs/>
          <w:sz w:val="28"/>
          <w:szCs w:val="24"/>
        </w:rPr>
      </w:pPr>
    </w:p>
    <w:p w14:paraId="65987448" w14:textId="77777777" w:rsidR="001F6143" w:rsidRPr="00694A73" w:rsidRDefault="001F6143" w:rsidP="004254A1">
      <w:pPr>
        <w:pStyle w:val="Heading2"/>
      </w:pPr>
      <w:r w:rsidRPr="00694A73">
        <w:t xml:space="preserve">Second-person subject and object </w:t>
      </w:r>
    </w:p>
    <w:p w14:paraId="24B1C8BF" w14:textId="77777777" w:rsidR="00CD1464" w:rsidRPr="001F6143" w:rsidRDefault="001F6143" w:rsidP="00692DDC">
      <w:pPr>
        <w:spacing w:after="0" w:line="360" w:lineRule="auto"/>
        <w:jc w:val="both"/>
        <w:rPr>
          <w:rFonts w:ascii="Times New Roman" w:hAnsi="Times New Roman" w:cs="Times New Roman"/>
          <w:bCs/>
          <w:sz w:val="24"/>
          <w:szCs w:val="24"/>
        </w:rPr>
      </w:pPr>
      <w:r w:rsidRPr="001F6143">
        <w:rPr>
          <w:rFonts w:ascii="Times New Roman" w:hAnsi="Times New Roman" w:cs="Times New Roman"/>
          <w:bCs/>
          <w:sz w:val="24"/>
          <w:szCs w:val="24"/>
        </w:rPr>
        <w:t>RTG also has a rich array of non-standard second-person pronouns.</w:t>
      </w:r>
      <w:r w:rsidR="00CD1464" w:rsidRPr="00CD1464">
        <w:rPr>
          <w:rFonts w:ascii="Times New Roman" w:hAnsi="Times New Roman" w:cs="Times New Roman"/>
          <w:bCs/>
          <w:sz w:val="24"/>
          <w:szCs w:val="24"/>
        </w:rPr>
        <w:t xml:space="preserve"> </w:t>
      </w:r>
      <w:r w:rsidR="00CD1464" w:rsidRPr="001F6143">
        <w:rPr>
          <w:rFonts w:ascii="Times New Roman" w:hAnsi="Times New Roman" w:cs="Times New Roman"/>
          <w:bCs/>
          <w:sz w:val="24"/>
          <w:szCs w:val="24"/>
        </w:rPr>
        <w:t xml:space="preserve">SED records </w:t>
      </w:r>
      <w:r w:rsidR="00CD1464" w:rsidRPr="001F6143">
        <w:rPr>
          <w:rFonts w:ascii="Times New Roman" w:hAnsi="Times New Roman" w:cs="Times New Roman"/>
          <w:bCs/>
          <w:i/>
          <w:iCs/>
          <w:sz w:val="24"/>
          <w:szCs w:val="24"/>
        </w:rPr>
        <w:t>ye</w:t>
      </w:r>
      <w:r w:rsidR="00CD1464" w:rsidRPr="001F6143">
        <w:rPr>
          <w:rFonts w:ascii="Times New Roman" w:hAnsi="Times New Roman" w:cs="Times New Roman"/>
          <w:bCs/>
          <w:sz w:val="24"/>
          <w:szCs w:val="24"/>
        </w:rPr>
        <w:t xml:space="preserve"> as a singular second-person subjective and objective pronoun, realised as [ji:], [</w:t>
      </w:r>
      <w:proofErr w:type="spellStart"/>
      <w:r w:rsidR="00CD1464" w:rsidRPr="001F6143">
        <w:rPr>
          <w:rFonts w:ascii="Times New Roman" w:hAnsi="Times New Roman" w:cs="Times New Roman"/>
          <w:bCs/>
          <w:sz w:val="24"/>
          <w:szCs w:val="24"/>
        </w:rPr>
        <w:t>jɪ</w:t>
      </w:r>
      <w:proofErr w:type="spellEnd"/>
      <w:r w:rsidR="00CD1464" w:rsidRPr="001F6143">
        <w:rPr>
          <w:rFonts w:ascii="Times New Roman" w:hAnsi="Times New Roman" w:cs="Times New Roman"/>
          <w:bCs/>
          <w:sz w:val="24"/>
          <w:szCs w:val="24"/>
        </w:rPr>
        <w:t>] and [</w:t>
      </w:r>
      <w:proofErr w:type="spellStart"/>
      <w:r w:rsidR="00CD1464" w:rsidRPr="001F6143">
        <w:rPr>
          <w:rFonts w:ascii="Times New Roman" w:hAnsi="Times New Roman" w:cs="Times New Roman"/>
          <w:bCs/>
          <w:sz w:val="24"/>
          <w:szCs w:val="24"/>
        </w:rPr>
        <w:t>jə</w:t>
      </w:r>
      <w:proofErr w:type="spellEnd"/>
      <w:r w:rsidR="00CD1464" w:rsidRPr="001F6143">
        <w:rPr>
          <w:rFonts w:ascii="Times New Roman" w:hAnsi="Times New Roman" w:cs="Times New Roman"/>
          <w:bCs/>
          <w:sz w:val="24"/>
          <w:szCs w:val="24"/>
        </w:rPr>
        <w:t>] (Upton et al., 1994: 486). In RTG &lt;ye&gt;, &lt;</w:t>
      </w:r>
      <w:proofErr w:type="spellStart"/>
      <w:r w:rsidR="00CD1464" w:rsidRPr="001F6143">
        <w:rPr>
          <w:rFonts w:ascii="Times New Roman" w:hAnsi="Times New Roman" w:cs="Times New Roman"/>
          <w:bCs/>
          <w:sz w:val="24"/>
          <w:szCs w:val="24"/>
        </w:rPr>
        <w:t>yee</w:t>
      </w:r>
      <w:proofErr w:type="spellEnd"/>
      <w:r w:rsidR="00CD1464" w:rsidRPr="001F6143">
        <w:rPr>
          <w:rFonts w:ascii="Times New Roman" w:hAnsi="Times New Roman" w:cs="Times New Roman"/>
          <w:bCs/>
          <w:sz w:val="24"/>
          <w:szCs w:val="24"/>
        </w:rPr>
        <w:t>&gt; and &lt;</w:t>
      </w:r>
      <w:proofErr w:type="spellStart"/>
      <w:r w:rsidR="00CD1464" w:rsidRPr="001F6143">
        <w:rPr>
          <w:rFonts w:ascii="Times New Roman" w:hAnsi="Times New Roman" w:cs="Times New Roman"/>
          <w:bCs/>
          <w:sz w:val="24"/>
          <w:szCs w:val="24"/>
        </w:rPr>
        <w:t>yer</w:t>
      </w:r>
      <w:proofErr w:type="spellEnd"/>
      <w:r w:rsidR="00CD1464" w:rsidRPr="001F6143">
        <w:rPr>
          <w:rFonts w:ascii="Times New Roman" w:hAnsi="Times New Roman" w:cs="Times New Roman"/>
          <w:bCs/>
          <w:sz w:val="24"/>
          <w:szCs w:val="24"/>
        </w:rPr>
        <w:t>&gt; are found (with &lt;</w:t>
      </w:r>
      <w:proofErr w:type="spellStart"/>
      <w:r w:rsidR="00CD1464" w:rsidRPr="001F6143">
        <w:rPr>
          <w:rFonts w:ascii="Times New Roman" w:hAnsi="Times New Roman" w:cs="Times New Roman"/>
          <w:bCs/>
          <w:sz w:val="24"/>
          <w:szCs w:val="24"/>
        </w:rPr>
        <w:t>yee</w:t>
      </w:r>
      <w:proofErr w:type="spellEnd"/>
      <w:r w:rsidR="00CD1464" w:rsidRPr="001F6143">
        <w:rPr>
          <w:rFonts w:ascii="Times New Roman" w:hAnsi="Times New Roman" w:cs="Times New Roman"/>
          <w:bCs/>
          <w:sz w:val="24"/>
          <w:szCs w:val="24"/>
        </w:rPr>
        <w:t xml:space="preserve">&gt; and &lt;yay&gt; sometimes used </w:t>
      </w:r>
      <w:r w:rsidR="002E43E7">
        <w:rPr>
          <w:rFonts w:ascii="Times New Roman" w:hAnsi="Times New Roman" w:cs="Times New Roman"/>
          <w:bCs/>
          <w:sz w:val="24"/>
          <w:szCs w:val="24"/>
        </w:rPr>
        <w:t xml:space="preserve">to represent </w:t>
      </w:r>
      <w:r w:rsidR="00CD1464" w:rsidRPr="001F6143">
        <w:rPr>
          <w:rFonts w:ascii="Times New Roman" w:hAnsi="Times New Roman" w:cs="Times New Roman"/>
          <w:bCs/>
          <w:sz w:val="24"/>
          <w:szCs w:val="24"/>
        </w:rPr>
        <w:t xml:space="preserve">the emphatic/stressed pronunciation). Modern </w:t>
      </w:r>
      <w:r w:rsidR="00CD1464" w:rsidRPr="001F6143">
        <w:rPr>
          <w:rFonts w:ascii="Times New Roman" w:hAnsi="Times New Roman" w:cs="Times New Roman"/>
          <w:bCs/>
          <w:i/>
          <w:iCs/>
          <w:sz w:val="24"/>
          <w:szCs w:val="24"/>
        </w:rPr>
        <w:t>ye</w:t>
      </w:r>
      <w:r w:rsidR="00CD1464" w:rsidRPr="001F6143">
        <w:rPr>
          <w:rFonts w:ascii="Times New Roman" w:hAnsi="Times New Roman" w:cs="Times New Roman"/>
          <w:bCs/>
          <w:sz w:val="24"/>
          <w:szCs w:val="24"/>
        </w:rPr>
        <w:t xml:space="preserve"> is derived from Old English </w:t>
      </w:r>
      <w:proofErr w:type="spellStart"/>
      <w:r w:rsidR="00CD1464" w:rsidRPr="001F6143">
        <w:rPr>
          <w:rFonts w:ascii="Times New Roman" w:hAnsi="Times New Roman" w:cs="Times New Roman"/>
          <w:bCs/>
          <w:i/>
          <w:iCs/>
          <w:sz w:val="24"/>
          <w:szCs w:val="24"/>
        </w:rPr>
        <w:t>ge</w:t>
      </w:r>
      <w:proofErr w:type="spellEnd"/>
      <w:r w:rsidR="00CD1464" w:rsidRPr="001F6143">
        <w:rPr>
          <w:rFonts w:ascii="Times New Roman" w:hAnsi="Times New Roman" w:cs="Times New Roman"/>
          <w:bCs/>
          <w:sz w:val="24"/>
          <w:szCs w:val="24"/>
        </w:rPr>
        <w:t>,</w:t>
      </w:r>
      <w:r w:rsidR="00CD1464" w:rsidRPr="001F6143">
        <w:rPr>
          <w:rFonts w:ascii="Times New Roman" w:hAnsi="Times New Roman" w:cs="Times New Roman"/>
          <w:bCs/>
          <w:i/>
          <w:iCs/>
          <w:sz w:val="24"/>
          <w:szCs w:val="24"/>
        </w:rPr>
        <w:t xml:space="preserve"> </w:t>
      </w:r>
      <w:r w:rsidR="00CD1464" w:rsidRPr="001F6143">
        <w:rPr>
          <w:rFonts w:ascii="Times New Roman" w:hAnsi="Times New Roman" w:cs="Times New Roman"/>
          <w:bCs/>
          <w:sz w:val="24"/>
          <w:szCs w:val="24"/>
        </w:rPr>
        <w:t xml:space="preserve">which was the subjective case of the second person plural pronoun. </w:t>
      </w:r>
      <w:r w:rsidR="00CD1464" w:rsidRPr="001F6143">
        <w:rPr>
          <w:rFonts w:ascii="Times New Roman" w:hAnsi="Times New Roman" w:cs="Times New Roman"/>
          <w:bCs/>
          <w:i/>
          <w:iCs/>
          <w:sz w:val="24"/>
          <w:szCs w:val="24"/>
        </w:rPr>
        <w:t>Ye</w:t>
      </w:r>
      <w:r w:rsidR="00CD1464" w:rsidRPr="001F6143">
        <w:rPr>
          <w:rFonts w:ascii="Times New Roman" w:hAnsi="Times New Roman" w:cs="Times New Roman"/>
          <w:bCs/>
          <w:sz w:val="24"/>
          <w:szCs w:val="24"/>
        </w:rPr>
        <w:t xml:space="preserve"> with singular reference emerges in the Middle English period, used instead of </w:t>
      </w:r>
      <w:r w:rsidR="00CD1464" w:rsidRPr="001F6143">
        <w:rPr>
          <w:rFonts w:ascii="Times New Roman" w:hAnsi="Times New Roman" w:cs="Times New Roman"/>
          <w:bCs/>
          <w:i/>
          <w:iCs/>
          <w:sz w:val="24"/>
          <w:szCs w:val="24"/>
        </w:rPr>
        <w:t xml:space="preserve">thou </w:t>
      </w:r>
      <w:r w:rsidR="00CD1464" w:rsidRPr="001F6143">
        <w:rPr>
          <w:rFonts w:ascii="Times New Roman" w:hAnsi="Times New Roman" w:cs="Times New Roman"/>
          <w:bCs/>
          <w:sz w:val="24"/>
          <w:szCs w:val="24"/>
        </w:rPr>
        <w:t>originally as a marker of respect, deference or formality (</w:t>
      </w:r>
      <w:r w:rsidR="00CD1464" w:rsidRPr="001F6143">
        <w:rPr>
          <w:rFonts w:ascii="Times New Roman" w:hAnsi="Times New Roman" w:cs="Times New Roman"/>
          <w:bCs/>
          <w:i/>
          <w:iCs/>
          <w:sz w:val="24"/>
          <w:szCs w:val="24"/>
        </w:rPr>
        <w:t>OED</w:t>
      </w:r>
      <w:r w:rsidR="00CD1464" w:rsidRPr="001F6143">
        <w:rPr>
          <w:rFonts w:ascii="Times New Roman" w:hAnsi="Times New Roman" w:cs="Times New Roman"/>
          <w:bCs/>
          <w:sz w:val="24"/>
          <w:szCs w:val="24"/>
        </w:rPr>
        <w:t xml:space="preserve">). </w:t>
      </w:r>
      <w:r w:rsidR="00CD1464" w:rsidRPr="001F6143">
        <w:rPr>
          <w:rFonts w:ascii="Times New Roman" w:hAnsi="Times New Roman" w:cs="Times New Roman"/>
          <w:bCs/>
          <w:i/>
          <w:iCs/>
          <w:sz w:val="24"/>
          <w:szCs w:val="24"/>
        </w:rPr>
        <w:t>Ye</w:t>
      </w:r>
      <w:r w:rsidR="00CD1464" w:rsidRPr="001F6143">
        <w:rPr>
          <w:rFonts w:ascii="Times New Roman" w:hAnsi="Times New Roman" w:cs="Times New Roman"/>
          <w:bCs/>
          <w:sz w:val="24"/>
          <w:szCs w:val="24"/>
        </w:rPr>
        <w:t xml:space="preserve"> develops an objective function in the later Middle English period. </w:t>
      </w:r>
      <w:r w:rsidR="00C84B5D">
        <w:rPr>
          <w:rFonts w:ascii="Times New Roman" w:hAnsi="Times New Roman" w:cs="Times New Roman"/>
          <w:bCs/>
          <w:sz w:val="24"/>
          <w:szCs w:val="24"/>
        </w:rPr>
        <w:t xml:space="preserve">These examples </w:t>
      </w:r>
      <w:r w:rsidR="00CD1464" w:rsidRPr="001F6143">
        <w:rPr>
          <w:rFonts w:ascii="Times New Roman" w:hAnsi="Times New Roman" w:cs="Times New Roman"/>
          <w:bCs/>
          <w:sz w:val="24"/>
          <w:szCs w:val="24"/>
        </w:rPr>
        <w:t xml:space="preserve">show </w:t>
      </w:r>
      <w:r w:rsidR="00CD1464" w:rsidRPr="001F6143">
        <w:rPr>
          <w:rFonts w:ascii="Times New Roman" w:hAnsi="Times New Roman" w:cs="Times New Roman"/>
          <w:bCs/>
          <w:i/>
          <w:iCs/>
          <w:sz w:val="24"/>
          <w:szCs w:val="24"/>
        </w:rPr>
        <w:t>ye</w:t>
      </w:r>
      <w:r w:rsidR="00CD1464" w:rsidRPr="001F6143">
        <w:rPr>
          <w:rFonts w:ascii="Times New Roman" w:hAnsi="Times New Roman" w:cs="Times New Roman"/>
          <w:bCs/>
          <w:sz w:val="24"/>
          <w:szCs w:val="24"/>
        </w:rPr>
        <w:t xml:space="preserve"> as singular subject</w:t>
      </w:r>
      <w:r w:rsidR="00CC0C93">
        <w:rPr>
          <w:rFonts w:ascii="Times New Roman" w:hAnsi="Times New Roman" w:cs="Times New Roman"/>
          <w:bCs/>
          <w:sz w:val="24"/>
          <w:szCs w:val="24"/>
        </w:rPr>
        <w:t xml:space="preserve"> (9)</w:t>
      </w:r>
      <w:r w:rsidR="00CD1464" w:rsidRPr="001F6143">
        <w:rPr>
          <w:rFonts w:ascii="Times New Roman" w:hAnsi="Times New Roman" w:cs="Times New Roman"/>
          <w:bCs/>
          <w:sz w:val="24"/>
          <w:szCs w:val="24"/>
        </w:rPr>
        <w:t xml:space="preserve"> and object</w:t>
      </w:r>
      <w:r w:rsidR="00CC0C93">
        <w:rPr>
          <w:rFonts w:ascii="Times New Roman" w:hAnsi="Times New Roman" w:cs="Times New Roman"/>
          <w:bCs/>
          <w:sz w:val="24"/>
          <w:szCs w:val="24"/>
        </w:rPr>
        <w:t xml:space="preserve"> (10 and 11)</w:t>
      </w:r>
      <w:r w:rsidR="00CD1464" w:rsidRPr="001F6143">
        <w:rPr>
          <w:rFonts w:ascii="Times New Roman" w:hAnsi="Times New Roman" w:cs="Times New Roman"/>
          <w:bCs/>
          <w:sz w:val="24"/>
          <w:szCs w:val="24"/>
        </w:rPr>
        <w:t xml:space="preserve">. </w:t>
      </w:r>
    </w:p>
    <w:p w14:paraId="536F1204" w14:textId="77777777" w:rsidR="00CD1464" w:rsidRPr="001F6143" w:rsidRDefault="00CD1464" w:rsidP="00692DDC">
      <w:pPr>
        <w:spacing w:after="0" w:line="360" w:lineRule="auto"/>
        <w:jc w:val="both"/>
        <w:rPr>
          <w:rFonts w:ascii="Times New Roman" w:hAnsi="Times New Roman" w:cs="Times New Roman"/>
          <w:bCs/>
          <w:sz w:val="24"/>
          <w:szCs w:val="24"/>
        </w:rPr>
      </w:pPr>
    </w:p>
    <w:p w14:paraId="6712F9FE" w14:textId="77777777" w:rsidR="00CD1464" w:rsidRPr="001F6143" w:rsidRDefault="00CD1464" w:rsidP="00B91E47">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310972">
        <w:rPr>
          <w:rFonts w:ascii="Times New Roman" w:hAnsi="Times New Roman" w:cs="Times New Roman"/>
          <w:bCs/>
          <w:sz w:val="24"/>
          <w:szCs w:val="24"/>
        </w:rPr>
        <w:t>9</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r>
      <w:r w:rsidRPr="001F6143">
        <w:rPr>
          <w:rFonts w:ascii="Times New Roman" w:hAnsi="Times New Roman" w:cs="Times New Roman"/>
          <w:b/>
          <w:sz w:val="24"/>
          <w:szCs w:val="24"/>
        </w:rPr>
        <w:t>Ye</w:t>
      </w:r>
      <w:r w:rsidRPr="001F6143">
        <w:rPr>
          <w:rFonts w:ascii="Times New Roman" w:hAnsi="Times New Roman" w:cs="Times New Roman"/>
          <w:bCs/>
          <w:sz w:val="24"/>
          <w:szCs w:val="24"/>
        </w:rPr>
        <w:t xml:space="preserve"> canna </w:t>
      </w:r>
      <w:proofErr w:type="spellStart"/>
      <w:r w:rsidRPr="001F6143">
        <w:rPr>
          <w:rFonts w:ascii="Times New Roman" w:hAnsi="Times New Roman" w:cs="Times New Roman"/>
          <w:bCs/>
          <w:sz w:val="24"/>
          <w:szCs w:val="24"/>
        </w:rPr>
        <w:t>mak</w:t>
      </w:r>
      <w:proofErr w:type="spellEnd"/>
      <w:r w:rsidRPr="001F6143">
        <w:rPr>
          <w:rFonts w:ascii="Times New Roman" w:hAnsi="Times New Roman" w:cs="Times New Roman"/>
          <w:bCs/>
          <w:sz w:val="24"/>
          <w:szCs w:val="24"/>
        </w:rPr>
        <w:t xml:space="preserve"> a </w:t>
      </w:r>
      <w:proofErr w:type="spellStart"/>
      <w:r w:rsidRPr="001F6143">
        <w:rPr>
          <w:rFonts w:ascii="Times New Roman" w:hAnsi="Times New Roman" w:cs="Times New Roman"/>
          <w:bCs/>
          <w:sz w:val="24"/>
          <w:szCs w:val="24"/>
        </w:rPr>
        <w:t>savaloy</w:t>
      </w:r>
      <w:proofErr w:type="spellEnd"/>
      <w:r w:rsidRPr="001F6143">
        <w:rPr>
          <w:rFonts w:ascii="Times New Roman" w:hAnsi="Times New Roman" w:cs="Times New Roman"/>
          <w:bCs/>
          <w:sz w:val="24"/>
          <w:szCs w:val="24"/>
        </w:rPr>
        <w:t xml:space="preserve"> out of an </w:t>
      </w:r>
      <w:proofErr w:type="spellStart"/>
      <w:r w:rsidRPr="001F6143">
        <w:rPr>
          <w:rFonts w:ascii="Times New Roman" w:hAnsi="Times New Roman" w:cs="Times New Roman"/>
          <w:bCs/>
          <w:sz w:val="24"/>
          <w:szCs w:val="24"/>
        </w:rPr>
        <w:t>alsatian</w:t>
      </w:r>
      <w:proofErr w:type="spellEnd"/>
      <w:r w:rsidRPr="001F6143">
        <w:rPr>
          <w:rFonts w:ascii="Times New Roman" w:hAnsi="Times New Roman" w:cs="Times New Roman"/>
          <w:bCs/>
          <w:sz w:val="24"/>
          <w:szCs w:val="24"/>
        </w:rPr>
        <w:t xml:space="preserve">, man </w:t>
      </w:r>
      <w:proofErr w:type="spellStart"/>
      <w:r w:rsidRPr="001F6143">
        <w:rPr>
          <w:rFonts w:ascii="Times New Roman" w:hAnsi="Times New Roman" w:cs="Times New Roman"/>
          <w:bCs/>
          <w:sz w:val="24"/>
          <w:szCs w:val="24"/>
        </w:rPr>
        <w:t>haway</w:t>
      </w:r>
      <w:proofErr w:type="spellEnd"/>
      <w:r w:rsidRPr="001F6143">
        <w:rPr>
          <w:rFonts w:ascii="Times New Roman" w:hAnsi="Times New Roman" w:cs="Times New Roman"/>
          <w:bCs/>
          <w:sz w:val="24"/>
          <w:szCs w:val="24"/>
        </w:rPr>
        <w:t xml:space="preserve"> (2018)</w:t>
      </w:r>
      <w:r w:rsidRPr="001F6143">
        <w:rPr>
          <w:rFonts w:ascii="Times New Roman" w:hAnsi="Times New Roman" w:cs="Times New Roman"/>
          <w:bCs/>
          <w:sz w:val="24"/>
          <w:szCs w:val="24"/>
        </w:rPr>
        <w:tab/>
      </w:r>
    </w:p>
    <w:p w14:paraId="5E0D7D9B" w14:textId="77777777" w:rsidR="00CD1464" w:rsidRPr="001F6143" w:rsidRDefault="00CD1464" w:rsidP="00B91E47">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310972">
        <w:rPr>
          <w:rFonts w:ascii="Times New Roman" w:hAnsi="Times New Roman" w:cs="Times New Roman"/>
          <w:bCs/>
          <w:sz w:val="24"/>
          <w:szCs w:val="24"/>
        </w:rPr>
        <w:t>10</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fuck </w:t>
      </w:r>
      <w:r w:rsidRPr="001F6143">
        <w:rPr>
          <w:rFonts w:ascii="Times New Roman" w:hAnsi="Times New Roman" w:cs="Times New Roman"/>
          <w:b/>
          <w:bCs/>
          <w:sz w:val="24"/>
          <w:szCs w:val="24"/>
        </w:rPr>
        <w:t>ye</w:t>
      </w:r>
      <w:r w:rsidRPr="001F6143">
        <w:rPr>
          <w:rFonts w:ascii="Times New Roman" w:hAnsi="Times New Roman" w:cs="Times New Roman"/>
          <w:bCs/>
          <w:sz w:val="24"/>
          <w:szCs w:val="24"/>
        </w:rPr>
        <w:t xml:space="preserve"> Frank (2013)</w:t>
      </w:r>
    </w:p>
    <w:p w14:paraId="46989892" w14:textId="77777777" w:rsidR="00CD1464" w:rsidRPr="001F6143" w:rsidRDefault="00CD1464" w:rsidP="00B91E47">
      <w:pPr>
        <w:spacing w:after="0" w:line="240" w:lineRule="auto"/>
        <w:jc w:val="both"/>
        <w:rPr>
          <w:rFonts w:ascii="Times New Roman" w:hAnsi="Times New Roman" w:cs="Times New Roman"/>
          <w:bCs/>
          <w:i/>
          <w:iCs/>
          <w:sz w:val="28"/>
          <w:szCs w:val="28"/>
        </w:rPr>
      </w:pPr>
      <w:r w:rsidRPr="001F6143">
        <w:rPr>
          <w:rFonts w:ascii="Times New Roman" w:hAnsi="Times New Roman" w:cs="Times New Roman"/>
          <w:bCs/>
          <w:sz w:val="24"/>
          <w:szCs w:val="24"/>
        </w:rPr>
        <w:t>(</w:t>
      </w:r>
      <w:r w:rsidR="00310972">
        <w:rPr>
          <w:rFonts w:ascii="Times New Roman" w:hAnsi="Times New Roman" w:cs="Times New Roman"/>
          <w:bCs/>
          <w:sz w:val="24"/>
          <w:szCs w:val="24"/>
        </w:rPr>
        <w:t>11</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Is that </w:t>
      </w:r>
      <w:proofErr w:type="spellStart"/>
      <w:r w:rsidRPr="001F6143">
        <w:rPr>
          <w:rFonts w:ascii="Times New Roman" w:hAnsi="Times New Roman" w:cs="Times New Roman"/>
          <w:b/>
          <w:sz w:val="24"/>
          <w:szCs w:val="24"/>
        </w:rPr>
        <w:t>yee</w:t>
      </w:r>
      <w:proofErr w:type="spellEnd"/>
      <w:r w:rsidRPr="001F6143">
        <w:rPr>
          <w:rFonts w:ascii="Times New Roman" w:hAnsi="Times New Roman" w:cs="Times New Roman"/>
          <w:bCs/>
          <w:sz w:val="24"/>
          <w:szCs w:val="24"/>
        </w:rPr>
        <w:t xml:space="preserve"> on the phone like? (2017)</w:t>
      </w:r>
    </w:p>
    <w:p w14:paraId="1DF941B2" w14:textId="77777777" w:rsidR="00CE78ED" w:rsidRDefault="00CE78ED" w:rsidP="00692DD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Like forms of </w:t>
      </w:r>
      <w:r w:rsidRPr="00CE78ED">
        <w:rPr>
          <w:rFonts w:ascii="Times New Roman" w:hAnsi="Times New Roman" w:cs="Times New Roman"/>
          <w:bCs/>
          <w:i/>
          <w:iCs/>
          <w:sz w:val="24"/>
          <w:szCs w:val="24"/>
        </w:rPr>
        <w:t>I</w:t>
      </w:r>
      <w:r>
        <w:rPr>
          <w:rFonts w:ascii="Times New Roman" w:hAnsi="Times New Roman" w:cs="Times New Roman"/>
          <w:bCs/>
          <w:sz w:val="24"/>
          <w:szCs w:val="24"/>
        </w:rPr>
        <w:t xml:space="preserve"> in </w:t>
      </w:r>
      <w:r w:rsidRPr="00CE78ED">
        <w:rPr>
          <w:rFonts w:ascii="Times New Roman" w:hAnsi="Times New Roman" w:cs="Times New Roman"/>
          <w:bCs/>
          <w:i/>
          <w:iCs/>
          <w:sz w:val="24"/>
          <w:szCs w:val="24"/>
        </w:rPr>
        <w:t>a-</w:t>
      </w:r>
      <w:r>
        <w:rPr>
          <w:rFonts w:ascii="Times New Roman" w:hAnsi="Times New Roman" w:cs="Times New Roman"/>
          <w:bCs/>
          <w:sz w:val="24"/>
          <w:szCs w:val="24"/>
        </w:rPr>
        <w:t xml:space="preserve">, </w:t>
      </w:r>
      <w:r w:rsidRPr="00CE78ED">
        <w:rPr>
          <w:rFonts w:ascii="Times New Roman" w:hAnsi="Times New Roman" w:cs="Times New Roman"/>
          <w:bCs/>
          <w:i/>
          <w:iCs/>
          <w:sz w:val="24"/>
          <w:szCs w:val="24"/>
        </w:rPr>
        <w:t>ye</w:t>
      </w:r>
      <w:r>
        <w:rPr>
          <w:rFonts w:ascii="Times New Roman" w:hAnsi="Times New Roman" w:cs="Times New Roman"/>
          <w:bCs/>
          <w:sz w:val="24"/>
          <w:szCs w:val="24"/>
        </w:rPr>
        <w:t xml:space="preserve"> has a Scottish flavour, and is widely attested there (</w:t>
      </w:r>
      <w:r w:rsidR="00454ED1">
        <w:rPr>
          <w:rFonts w:ascii="Times New Roman" w:hAnsi="Times New Roman" w:cs="Times New Roman"/>
          <w:bCs/>
          <w:sz w:val="24"/>
          <w:szCs w:val="24"/>
        </w:rPr>
        <w:t>‘</w:t>
      </w:r>
      <w:r w:rsidR="00454ED1" w:rsidRPr="00454ED1">
        <w:rPr>
          <w:rFonts w:ascii="Times New Roman" w:hAnsi="Times New Roman" w:cs="Times New Roman"/>
          <w:bCs/>
          <w:sz w:val="24"/>
          <w:szCs w:val="24"/>
        </w:rPr>
        <w:t>Ye </w:t>
      </w:r>
      <w:r w:rsidR="00454ED1" w:rsidRPr="00454ED1">
        <w:rPr>
          <w:rFonts w:ascii="Times New Roman" w:hAnsi="Times New Roman" w:cs="Times New Roman"/>
          <w:bCs/>
          <w:i/>
          <w:iCs/>
          <w:sz w:val="24"/>
          <w:szCs w:val="24"/>
        </w:rPr>
        <w:t>pron., v.</w:t>
      </w:r>
      <w:r w:rsidR="00454ED1">
        <w:rPr>
          <w:rFonts w:ascii="Times New Roman" w:hAnsi="Times New Roman" w:cs="Times New Roman"/>
          <w:bCs/>
          <w:sz w:val="24"/>
          <w:szCs w:val="24"/>
        </w:rPr>
        <w:t>’</w:t>
      </w:r>
      <w:r w:rsidR="003B6FF2">
        <w:rPr>
          <w:rFonts w:ascii="Times New Roman" w:hAnsi="Times New Roman" w:cs="Times New Roman"/>
          <w:bCs/>
          <w:sz w:val="24"/>
          <w:szCs w:val="24"/>
        </w:rPr>
        <w:t xml:space="preserve"> </w:t>
      </w:r>
      <w:r w:rsidR="00454ED1" w:rsidRPr="00454ED1">
        <w:rPr>
          <w:rFonts w:ascii="Times New Roman" w:hAnsi="Times New Roman" w:cs="Times New Roman"/>
          <w:bCs/>
          <w:i/>
          <w:iCs/>
          <w:sz w:val="24"/>
          <w:szCs w:val="24"/>
        </w:rPr>
        <w:t>DSL</w:t>
      </w:r>
      <w:r w:rsidR="00454ED1">
        <w:rPr>
          <w:rFonts w:ascii="Times New Roman" w:hAnsi="Times New Roman" w:cs="Times New Roman"/>
          <w:bCs/>
          <w:sz w:val="24"/>
          <w:szCs w:val="24"/>
        </w:rPr>
        <w:t>,</w:t>
      </w:r>
      <w:r w:rsidR="00454ED1" w:rsidRPr="00454ED1">
        <w:rPr>
          <w:rFonts w:ascii="Times New Roman" w:hAnsi="Times New Roman" w:cs="Times New Roman"/>
          <w:bCs/>
          <w:sz w:val="24"/>
          <w:szCs w:val="24"/>
        </w:rPr>
        <w:t xml:space="preserve"> 2004</w:t>
      </w:r>
      <w:r w:rsidR="00454ED1">
        <w:rPr>
          <w:rFonts w:ascii="Times New Roman" w:hAnsi="Times New Roman" w:cs="Times New Roman"/>
          <w:bCs/>
          <w:sz w:val="24"/>
          <w:szCs w:val="24"/>
        </w:rPr>
        <w:t>).</w:t>
      </w:r>
      <w:r>
        <w:rPr>
          <w:rFonts w:ascii="Times New Roman" w:hAnsi="Times New Roman" w:cs="Times New Roman"/>
          <w:bCs/>
          <w:sz w:val="24"/>
          <w:szCs w:val="24"/>
        </w:rPr>
        <w:t xml:space="preserve"> </w:t>
      </w:r>
    </w:p>
    <w:p w14:paraId="7E5A078D" w14:textId="77777777" w:rsidR="00CD1464" w:rsidRPr="001F6143" w:rsidRDefault="00CD1464" w:rsidP="00CE78ED">
      <w:pPr>
        <w:spacing w:after="0" w:line="360" w:lineRule="auto"/>
        <w:ind w:firstLine="720"/>
        <w:jc w:val="both"/>
        <w:rPr>
          <w:rFonts w:ascii="Times New Roman" w:hAnsi="Times New Roman" w:cs="Times New Roman"/>
          <w:bCs/>
          <w:sz w:val="24"/>
          <w:szCs w:val="24"/>
        </w:rPr>
      </w:pPr>
      <w:proofErr w:type="spellStart"/>
      <w:r w:rsidRPr="00CD1464">
        <w:rPr>
          <w:rFonts w:ascii="Times New Roman" w:hAnsi="Times New Roman" w:cs="Times New Roman"/>
          <w:bCs/>
          <w:i/>
          <w:sz w:val="24"/>
          <w:szCs w:val="24"/>
        </w:rPr>
        <w:t>Yous</w:t>
      </w:r>
      <w:proofErr w:type="spellEnd"/>
      <w:r w:rsidR="00440136">
        <w:rPr>
          <w:rFonts w:ascii="Times New Roman" w:hAnsi="Times New Roman" w:cs="Times New Roman"/>
          <w:bCs/>
          <w:sz w:val="24"/>
          <w:szCs w:val="24"/>
        </w:rPr>
        <w:t xml:space="preserve"> is also common in NEE</w:t>
      </w:r>
      <w:r>
        <w:rPr>
          <w:rFonts w:ascii="Times New Roman" w:hAnsi="Times New Roman" w:cs="Times New Roman"/>
          <w:bCs/>
          <w:sz w:val="24"/>
          <w:szCs w:val="24"/>
        </w:rPr>
        <w:t xml:space="preserve">. </w:t>
      </w:r>
      <w:r w:rsidR="00440136">
        <w:rPr>
          <w:rFonts w:ascii="Times New Roman" w:hAnsi="Times New Roman" w:cs="Times New Roman"/>
          <w:bCs/>
          <w:sz w:val="24"/>
          <w:szCs w:val="24"/>
        </w:rPr>
        <w:t xml:space="preserve">This </w:t>
      </w:r>
      <w:r w:rsidRPr="001F6143">
        <w:rPr>
          <w:rFonts w:ascii="Times New Roman" w:hAnsi="Times New Roman" w:cs="Times New Roman"/>
          <w:bCs/>
          <w:sz w:val="24"/>
          <w:szCs w:val="24"/>
        </w:rPr>
        <w:t>analogically crea</w:t>
      </w:r>
      <w:r w:rsidR="00440136">
        <w:rPr>
          <w:rFonts w:ascii="Times New Roman" w:hAnsi="Times New Roman" w:cs="Times New Roman"/>
          <w:bCs/>
          <w:sz w:val="24"/>
          <w:szCs w:val="24"/>
        </w:rPr>
        <w:t>ted innovatory plural probably originates in</w:t>
      </w:r>
      <w:r w:rsidRPr="001F6143">
        <w:rPr>
          <w:rFonts w:ascii="Times New Roman" w:hAnsi="Times New Roman" w:cs="Times New Roman"/>
          <w:bCs/>
          <w:sz w:val="24"/>
          <w:szCs w:val="24"/>
        </w:rPr>
        <w:t xml:space="preserve"> Irish English</w:t>
      </w:r>
      <w:r w:rsidR="00B91E47">
        <w:rPr>
          <w:rFonts w:ascii="Times New Roman" w:hAnsi="Times New Roman" w:cs="Times New Roman"/>
          <w:bCs/>
          <w:sz w:val="24"/>
          <w:szCs w:val="24"/>
        </w:rPr>
        <w:t>, and it is also found in Scotland and Merseyside</w:t>
      </w:r>
      <w:r w:rsidRPr="001F6143">
        <w:rPr>
          <w:rFonts w:ascii="Times New Roman" w:hAnsi="Times New Roman" w:cs="Times New Roman"/>
          <w:bCs/>
          <w:sz w:val="24"/>
          <w:szCs w:val="24"/>
        </w:rPr>
        <w:t xml:space="preserve"> (</w:t>
      </w:r>
      <w:r>
        <w:rPr>
          <w:rFonts w:ascii="Times New Roman" w:hAnsi="Times New Roman" w:cs="Times New Roman"/>
          <w:bCs/>
          <w:sz w:val="24"/>
          <w:szCs w:val="24"/>
        </w:rPr>
        <w:t>Beal et al.</w:t>
      </w:r>
      <w:r w:rsidR="00440136">
        <w:rPr>
          <w:rFonts w:ascii="Times New Roman" w:hAnsi="Times New Roman" w:cs="Times New Roman"/>
          <w:bCs/>
          <w:sz w:val="24"/>
          <w:szCs w:val="24"/>
        </w:rPr>
        <w:t>,</w:t>
      </w:r>
      <w:r>
        <w:rPr>
          <w:rFonts w:ascii="Times New Roman" w:hAnsi="Times New Roman" w:cs="Times New Roman"/>
          <w:bCs/>
          <w:sz w:val="24"/>
          <w:szCs w:val="24"/>
        </w:rPr>
        <w:t xml:space="preserve"> </w:t>
      </w:r>
      <w:r w:rsidRPr="001F6143">
        <w:rPr>
          <w:rFonts w:ascii="Times New Roman" w:hAnsi="Times New Roman" w:cs="Times New Roman"/>
          <w:bCs/>
          <w:sz w:val="24"/>
          <w:szCs w:val="24"/>
        </w:rPr>
        <w:t xml:space="preserve">2012: 53-54). In RTG </w:t>
      </w:r>
      <w:proofErr w:type="spellStart"/>
      <w:r w:rsidRPr="001F6143">
        <w:rPr>
          <w:rFonts w:ascii="Times New Roman" w:hAnsi="Times New Roman" w:cs="Times New Roman"/>
          <w:bCs/>
          <w:i/>
          <w:iCs/>
          <w:sz w:val="24"/>
          <w:szCs w:val="24"/>
        </w:rPr>
        <w:t>yous</w:t>
      </w:r>
      <w:proofErr w:type="spellEnd"/>
      <w:r w:rsidRPr="001F6143">
        <w:rPr>
          <w:rFonts w:ascii="Times New Roman" w:hAnsi="Times New Roman" w:cs="Times New Roman"/>
          <w:bCs/>
          <w:i/>
          <w:iCs/>
          <w:sz w:val="24"/>
          <w:szCs w:val="24"/>
        </w:rPr>
        <w:t xml:space="preserve"> </w:t>
      </w:r>
      <w:r w:rsidRPr="001F6143">
        <w:rPr>
          <w:rFonts w:ascii="Times New Roman" w:hAnsi="Times New Roman" w:cs="Times New Roman"/>
          <w:bCs/>
          <w:sz w:val="24"/>
          <w:szCs w:val="24"/>
        </w:rPr>
        <w:t xml:space="preserve">and </w:t>
      </w:r>
      <w:proofErr w:type="spellStart"/>
      <w:r w:rsidRPr="001F6143">
        <w:rPr>
          <w:rFonts w:ascii="Times New Roman" w:hAnsi="Times New Roman" w:cs="Times New Roman"/>
          <w:bCs/>
          <w:i/>
          <w:iCs/>
          <w:sz w:val="24"/>
          <w:szCs w:val="24"/>
        </w:rPr>
        <w:t>yees</w:t>
      </w:r>
      <w:proofErr w:type="spellEnd"/>
      <w:r w:rsidRPr="001F6143">
        <w:rPr>
          <w:rFonts w:ascii="Times New Roman" w:hAnsi="Times New Roman" w:cs="Times New Roman"/>
          <w:bCs/>
          <w:i/>
          <w:iCs/>
          <w:sz w:val="24"/>
          <w:szCs w:val="24"/>
        </w:rPr>
        <w:t xml:space="preserve"> </w:t>
      </w:r>
      <w:r w:rsidRPr="001F6143">
        <w:rPr>
          <w:rFonts w:ascii="Times New Roman" w:hAnsi="Times New Roman" w:cs="Times New Roman"/>
          <w:bCs/>
          <w:sz w:val="24"/>
          <w:szCs w:val="24"/>
        </w:rPr>
        <w:t xml:space="preserve">like </w:t>
      </w:r>
      <w:r w:rsidRPr="001F6143">
        <w:rPr>
          <w:rFonts w:ascii="Times New Roman" w:hAnsi="Times New Roman" w:cs="Times New Roman"/>
          <w:bCs/>
          <w:i/>
          <w:iCs/>
          <w:sz w:val="24"/>
          <w:szCs w:val="24"/>
        </w:rPr>
        <w:t>ye</w:t>
      </w:r>
      <w:r w:rsidRPr="001F6143">
        <w:rPr>
          <w:rFonts w:ascii="Times New Roman" w:hAnsi="Times New Roman" w:cs="Times New Roman"/>
          <w:bCs/>
          <w:sz w:val="24"/>
          <w:szCs w:val="24"/>
        </w:rPr>
        <w:t xml:space="preserve">, function as </w:t>
      </w:r>
      <w:r w:rsidR="00B91E47">
        <w:rPr>
          <w:rFonts w:ascii="Times New Roman" w:hAnsi="Times New Roman" w:cs="Times New Roman"/>
          <w:bCs/>
          <w:sz w:val="24"/>
          <w:szCs w:val="24"/>
        </w:rPr>
        <w:t xml:space="preserve">both </w:t>
      </w:r>
      <w:r w:rsidRPr="001F6143">
        <w:rPr>
          <w:rFonts w:ascii="Times New Roman" w:hAnsi="Times New Roman" w:cs="Times New Roman"/>
          <w:bCs/>
          <w:sz w:val="24"/>
          <w:szCs w:val="24"/>
        </w:rPr>
        <w:t>subject and object (note also the variant spellings in Table 1).</w:t>
      </w:r>
    </w:p>
    <w:p w14:paraId="5EE0ADC6" w14:textId="77777777" w:rsidR="00CD1464" w:rsidRPr="001F6143" w:rsidRDefault="00CD1464" w:rsidP="00692DDC">
      <w:pPr>
        <w:spacing w:after="0" w:line="360" w:lineRule="auto"/>
        <w:jc w:val="both"/>
        <w:rPr>
          <w:rFonts w:ascii="Times New Roman" w:hAnsi="Times New Roman" w:cs="Times New Roman"/>
          <w:bCs/>
          <w:sz w:val="24"/>
          <w:szCs w:val="24"/>
        </w:rPr>
      </w:pPr>
    </w:p>
    <w:p w14:paraId="6C776104" w14:textId="77777777" w:rsidR="00CD1464" w:rsidRPr="001F6143" w:rsidRDefault="00CD1464" w:rsidP="00B91E47">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310972">
        <w:rPr>
          <w:rFonts w:ascii="Times New Roman" w:hAnsi="Times New Roman" w:cs="Times New Roman"/>
          <w:bCs/>
          <w:sz w:val="24"/>
          <w:szCs w:val="24"/>
        </w:rPr>
        <w:t>12</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r>
      <w:proofErr w:type="spellStart"/>
      <w:r w:rsidRPr="001F6143">
        <w:rPr>
          <w:rFonts w:ascii="Times New Roman" w:hAnsi="Times New Roman" w:cs="Times New Roman"/>
          <w:b/>
          <w:sz w:val="24"/>
          <w:szCs w:val="24"/>
        </w:rPr>
        <w:t>Yous</w:t>
      </w:r>
      <w:proofErr w:type="spellEnd"/>
      <w:r w:rsidRPr="001F6143">
        <w:rPr>
          <w:rFonts w:ascii="Times New Roman" w:hAnsi="Times New Roman" w:cs="Times New Roman"/>
          <w:bCs/>
          <w:sz w:val="24"/>
          <w:szCs w:val="24"/>
        </w:rPr>
        <w:t xml:space="preserve"> need to be careful (2019)</w:t>
      </w:r>
    </w:p>
    <w:p w14:paraId="3AD1B95C" w14:textId="77777777" w:rsidR="00CD1464" w:rsidRPr="001F6143" w:rsidRDefault="00CD1464" w:rsidP="00B91E47">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310972">
        <w:rPr>
          <w:rFonts w:ascii="Times New Roman" w:hAnsi="Times New Roman" w:cs="Times New Roman"/>
          <w:bCs/>
          <w:sz w:val="24"/>
          <w:szCs w:val="24"/>
        </w:rPr>
        <w:t>13</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Hope this shuts </w:t>
      </w:r>
      <w:proofErr w:type="spellStart"/>
      <w:r w:rsidRPr="001F6143">
        <w:rPr>
          <w:rFonts w:ascii="Times New Roman" w:hAnsi="Times New Roman" w:cs="Times New Roman"/>
          <w:b/>
          <w:sz w:val="24"/>
          <w:szCs w:val="24"/>
        </w:rPr>
        <w:t>yous</w:t>
      </w:r>
      <w:proofErr w:type="spellEnd"/>
      <w:r w:rsidRPr="001F6143">
        <w:rPr>
          <w:rFonts w:ascii="Times New Roman" w:hAnsi="Times New Roman" w:cs="Times New Roman"/>
          <w:bCs/>
          <w:sz w:val="24"/>
          <w:szCs w:val="24"/>
        </w:rPr>
        <w:t xml:space="preserve"> up (2019)</w:t>
      </w:r>
    </w:p>
    <w:p w14:paraId="1AC0CF46" w14:textId="77777777" w:rsidR="00CD1464" w:rsidRPr="001F6143" w:rsidRDefault="00CD1464" w:rsidP="00B91E47">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310972">
        <w:rPr>
          <w:rFonts w:ascii="Times New Roman" w:hAnsi="Times New Roman" w:cs="Times New Roman"/>
          <w:bCs/>
          <w:sz w:val="24"/>
          <w:szCs w:val="24"/>
        </w:rPr>
        <w:t>14</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r>
      <w:proofErr w:type="spellStart"/>
      <w:r w:rsidRPr="001F6143">
        <w:rPr>
          <w:rFonts w:ascii="Times New Roman" w:hAnsi="Times New Roman" w:cs="Times New Roman"/>
          <w:b/>
          <w:sz w:val="24"/>
          <w:szCs w:val="24"/>
        </w:rPr>
        <w:t>Youse</w:t>
      </w:r>
      <w:proofErr w:type="spellEnd"/>
      <w:r w:rsidRPr="001F6143">
        <w:rPr>
          <w:rFonts w:ascii="Times New Roman" w:hAnsi="Times New Roman" w:cs="Times New Roman"/>
          <w:bCs/>
          <w:sz w:val="24"/>
          <w:szCs w:val="24"/>
        </w:rPr>
        <w:t xml:space="preserve"> will survive, just (2014)</w:t>
      </w:r>
    </w:p>
    <w:p w14:paraId="71DC6387" w14:textId="77777777" w:rsidR="00CD1464" w:rsidRPr="001F6143" w:rsidRDefault="00CD1464" w:rsidP="00B91E47">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310972">
        <w:rPr>
          <w:rFonts w:ascii="Times New Roman" w:hAnsi="Times New Roman" w:cs="Times New Roman"/>
          <w:bCs/>
          <w:sz w:val="24"/>
          <w:szCs w:val="24"/>
        </w:rPr>
        <w:t>15</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Some of </w:t>
      </w:r>
      <w:proofErr w:type="spellStart"/>
      <w:r w:rsidRPr="001F6143">
        <w:rPr>
          <w:rFonts w:ascii="Times New Roman" w:hAnsi="Times New Roman" w:cs="Times New Roman"/>
          <w:b/>
          <w:sz w:val="24"/>
          <w:szCs w:val="24"/>
        </w:rPr>
        <w:t>youse</w:t>
      </w:r>
      <w:proofErr w:type="spellEnd"/>
      <w:r w:rsidRPr="001F6143">
        <w:rPr>
          <w:rFonts w:ascii="Times New Roman" w:hAnsi="Times New Roman" w:cs="Times New Roman"/>
          <w:bCs/>
          <w:sz w:val="24"/>
          <w:szCs w:val="24"/>
        </w:rPr>
        <w:t xml:space="preserve"> are </w:t>
      </w:r>
      <w:proofErr w:type="spellStart"/>
      <w:r w:rsidRPr="001F6143">
        <w:rPr>
          <w:rFonts w:ascii="Times New Roman" w:hAnsi="Times New Roman" w:cs="Times New Roman"/>
          <w:bCs/>
          <w:sz w:val="24"/>
          <w:szCs w:val="24"/>
        </w:rPr>
        <w:t>ganning</w:t>
      </w:r>
      <w:proofErr w:type="spellEnd"/>
      <w:r w:rsidRPr="001F6143">
        <w:rPr>
          <w:rFonts w:ascii="Times New Roman" w:hAnsi="Times New Roman" w:cs="Times New Roman"/>
          <w:bCs/>
          <w:sz w:val="24"/>
          <w:szCs w:val="24"/>
        </w:rPr>
        <w:t xml:space="preserve"> on like the mags (2014)</w:t>
      </w:r>
    </w:p>
    <w:p w14:paraId="2EE32D9A" w14:textId="77777777" w:rsidR="00CD1464" w:rsidRPr="001F6143" w:rsidRDefault="00CD1464" w:rsidP="00B91E47">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310972">
        <w:rPr>
          <w:rFonts w:ascii="Times New Roman" w:hAnsi="Times New Roman" w:cs="Times New Roman"/>
          <w:bCs/>
          <w:sz w:val="24"/>
          <w:szCs w:val="24"/>
        </w:rPr>
        <w:t>16</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If </w:t>
      </w:r>
      <w:proofErr w:type="spellStart"/>
      <w:r w:rsidRPr="001F6143">
        <w:rPr>
          <w:rFonts w:ascii="Times New Roman" w:hAnsi="Times New Roman" w:cs="Times New Roman"/>
          <w:b/>
          <w:sz w:val="24"/>
          <w:szCs w:val="24"/>
        </w:rPr>
        <w:t>yees</w:t>
      </w:r>
      <w:proofErr w:type="spellEnd"/>
      <w:r w:rsidRPr="001F6143">
        <w:rPr>
          <w:rFonts w:ascii="Times New Roman" w:hAnsi="Times New Roman" w:cs="Times New Roman"/>
          <w:bCs/>
          <w:sz w:val="24"/>
          <w:szCs w:val="24"/>
        </w:rPr>
        <w:t xml:space="preserve"> take offence to that you need to get a life you sad bastards (2014)</w:t>
      </w:r>
    </w:p>
    <w:p w14:paraId="5C5934A6" w14:textId="77777777" w:rsidR="00CD1464" w:rsidRPr="001F6143" w:rsidRDefault="00CD1464" w:rsidP="00692DDC">
      <w:pPr>
        <w:spacing w:after="0" w:line="360" w:lineRule="auto"/>
        <w:contextualSpacing/>
        <w:jc w:val="both"/>
        <w:rPr>
          <w:rFonts w:ascii="Times New Roman" w:hAnsi="Times New Roman" w:cs="Times New Roman"/>
          <w:b/>
          <w:sz w:val="24"/>
          <w:szCs w:val="24"/>
        </w:rPr>
      </w:pPr>
    </w:p>
    <w:p w14:paraId="6545BDFC" w14:textId="77777777" w:rsidR="00CD1464" w:rsidRDefault="00440136" w:rsidP="00692DDC">
      <w:pPr>
        <w:spacing w:after="0" w:line="360" w:lineRule="auto"/>
        <w:contextualSpacing/>
        <w:jc w:val="both"/>
        <w:rPr>
          <w:rFonts w:ascii="Times New Roman" w:hAnsi="Times New Roman" w:cs="Times New Roman"/>
          <w:bCs/>
          <w:sz w:val="24"/>
          <w:szCs w:val="24"/>
        </w:rPr>
      </w:pPr>
      <w:r w:rsidRPr="001F6143">
        <w:rPr>
          <w:rFonts w:ascii="Times New Roman" w:hAnsi="Times New Roman" w:cs="Times New Roman"/>
          <w:bCs/>
          <w:sz w:val="24"/>
          <w:szCs w:val="24"/>
        </w:rPr>
        <w:t xml:space="preserve">Beal makes the important point that for ‘some younger speakers, </w:t>
      </w:r>
      <w:proofErr w:type="spellStart"/>
      <w:r w:rsidRPr="001F6143">
        <w:rPr>
          <w:rFonts w:ascii="Times New Roman" w:hAnsi="Times New Roman" w:cs="Times New Roman"/>
          <w:bCs/>
          <w:i/>
          <w:iCs/>
          <w:sz w:val="24"/>
          <w:szCs w:val="24"/>
        </w:rPr>
        <w:t>yous</w:t>
      </w:r>
      <w:proofErr w:type="spellEnd"/>
      <w:r w:rsidRPr="001F6143">
        <w:rPr>
          <w:rFonts w:ascii="Times New Roman" w:hAnsi="Times New Roman" w:cs="Times New Roman"/>
          <w:bCs/>
          <w:sz w:val="24"/>
          <w:szCs w:val="24"/>
        </w:rPr>
        <w:t xml:space="preserve"> has been generalised as the local form, and may be used to addres</w:t>
      </w:r>
      <w:r>
        <w:rPr>
          <w:rFonts w:ascii="Times New Roman" w:hAnsi="Times New Roman" w:cs="Times New Roman"/>
          <w:bCs/>
          <w:sz w:val="24"/>
          <w:szCs w:val="24"/>
        </w:rPr>
        <w:t>s one person’ (199</w:t>
      </w:r>
      <w:r w:rsidR="006E5201">
        <w:rPr>
          <w:rFonts w:ascii="Times New Roman" w:hAnsi="Times New Roman" w:cs="Times New Roman"/>
          <w:bCs/>
          <w:sz w:val="24"/>
          <w:szCs w:val="24"/>
        </w:rPr>
        <w:t>3</w:t>
      </w:r>
      <w:r>
        <w:rPr>
          <w:rFonts w:ascii="Times New Roman" w:hAnsi="Times New Roman" w:cs="Times New Roman"/>
          <w:bCs/>
          <w:sz w:val="24"/>
          <w:szCs w:val="24"/>
        </w:rPr>
        <w:t xml:space="preserve">: 205), </w:t>
      </w:r>
      <w:r w:rsidR="002E43E7">
        <w:rPr>
          <w:rFonts w:ascii="Times New Roman" w:hAnsi="Times New Roman" w:cs="Times New Roman"/>
          <w:bCs/>
          <w:sz w:val="24"/>
          <w:szCs w:val="24"/>
        </w:rPr>
        <w:t>as in the following examples.</w:t>
      </w:r>
    </w:p>
    <w:p w14:paraId="3F966C26" w14:textId="77777777" w:rsidR="00B91E47" w:rsidRPr="001F6143" w:rsidRDefault="00B91E47" w:rsidP="00692DDC">
      <w:pPr>
        <w:spacing w:after="0" w:line="360" w:lineRule="auto"/>
        <w:contextualSpacing/>
        <w:jc w:val="both"/>
        <w:rPr>
          <w:rFonts w:ascii="Times New Roman" w:hAnsi="Times New Roman" w:cs="Times New Roman"/>
          <w:bCs/>
          <w:sz w:val="24"/>
          <w:szCs w:val="24"/>
        </w:rPr>
      </w:pPr>
    </w:p>
    <w:p w14:paraId="08BFD476" w14:textId="77777777" w:rsidR="00CD1464" w:rsidRPr="001F6143" w:rsidRDefault="00CD1464" w:rsidP="00B91E47">
      <w:pPr>
        <w:spacing w:after="0" w:line="240" w:lineRule="auto"/>
        <w:contextualSpacing/>
        <w:jc w:val="both"/>
        <w:rPr>
          <w:rFonts w:ascii="Times New Roman" w:hAnsi="Times New Roman" w:cs="Times New Roman"/>
          <w:bCs/>
          <w:sz w:val="24"/>
          <w:szCs w:val="24"/>
        </w:rPr>
      </w:pPr>
      <w:r w:rsidRPr="001F6143">
        <w:rPr>
          <w:rFonts w:ascii="Times New Roman" w:hAnsi="Times New Roman" w:cs="Times New Roman"/>
          <w:bCs/>
          <w:sz w:val="24"/>
          <w:szCs w:val="24"/>
        </w:rPr>
        <w:t>(</w:t>
      </w:r>
      <w:r w:rsidR="00310972">
        <w:rPr>
          <w:rFonts w:ascii="Times New Roman" w:hAnsi="Times New Roman" w:cs="Times New Roman"/>
          <w:bCs/>
          <w:sz w:val="24"/>
          <w:szCs w:val="24"/>
        </w:rPr>
        <w:t>17</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It must be your little hands and beady eyes that give </w:t>
      </w:r>
      <w:proofErr w:type="spellStart"/>
      <w:r w:rsidRPr="001F6143">
        <w:rPr>
          <w:rFonts w:ascii="Times New Roman" w:hAnsi="Times New Roman" w:cs="Times New Roman"/>
          <w:b/>
          <w:sz w:val="24"/>
          <w:szCs w:val="24"/>
        </w:rPr>
        <w:t>yous</w:t>
      </w:r>
      <w:proofErr w:type="spellEnd"/>
      <w:r w:rsidRPr="001F6143">
        <w:rPr>
          <w:rFonts w:ascii="Times New Roman" w:hAnsi="Times New Roman" w:cs="Times New Roman"/>
          <w:bCs/>
          <w:sz w:val="24"/>
          <w:szCs w:val="24"/>
        </w:rPr>
        <w:t xml:space="preserve"> the edge like (2017)</w:t>
      </w:r>
    </w:p>
    <w:p w14:paraId="42466080" w14:textId="77777777" w:rsidR="00CD1464" w:rsidRDefault="00CD1464" w:rsidP="00B91E47">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310972">
        <w:rPr>
          <w:rFonts w:ascii="Times New Roman" w:hAnsi="Times New Roman" w:cs="Times New Roman"/>
          <w:bCs/>
          <w:sz w:val="24"/>
          <w:szCs w:val="24"/>
        </w:rPr>
        <w:t>18</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Love </w:t>
      </w:r>
      <w:proofErr w:type="spellStart"/>
      <w:r w:rsidRPr="001F6143">
        <w:rPr>
          <w:rFonts w:ascii="Times New Roman" w:hAnsi="Times New Roman" w:cs="Times New Roman"/>
          <w:b/>
          <w:sz w:val="24"/>
          <w:szCs w:val="24"/>
        </w:rPr>
        <w:t>yous</w:t>
      </w:r>
      <w:proofErr w:type="spellEnd"/>
      <w:r w:rsidRPr="001F6143">
        <w:rPr>
          <w:rFonts w:ascii="Times New Roman" w:hAnsi="Times New Roman" w:cs="Times New Roman"/>
          <w:bCs/>
          <w:sz w:val="24"/>
          <w:szCs w:val="24"/>
        </w:rPr>
        <w:t xml:space="preserve"> too </w:t>
      </w:r>
      <w:proofErr w:type="spellStart"/>
      <w:r w:rsidRPr="001F6143">
        <w:rPr>
          <w:rFonts w:ascii="Times New Roman" w:hAnsi="Times New Roman" w:cs="Times New Roman"/>
          <w:bCs/>
          <w:sz w:val="24"/>
          <w:szCs w:val="24"/>
        </w:rPr>
        <w:t>marra</w:t>
      </w:r>
      <w:proofErr w:type="spellEnd"/>
      <w:r w:rsidRPr="001F6143">
        <w:rPr>
          <w:rFonts w:ascii="Times New Roman" w:hAnsi="Times New Roman" w:cs="Times New Roman"/>
          <w:bCs/>
          <w:sz w:val="24"/>
          <w:szCs w:val="24"/>
        </w:rPr>
        <w:t xml:space="preserve"> (2019)</w:t>
      </w:r>
    </w:p>
    <w:p w14:paraId="20F0D9BB" w14:textId="77777777" w:rsidR="00B91E47" w:rsidRPr="001F6143" w:rsidRDefault="00B91E47" w:rsidP="00692DDC">
      <w:pPr>
        <w:spacing w:after="0" w:line="360" w:lineRule="auto"/>
        <w:jc w:val="both"/>
        <w:rPr>
          <w:rFonts w:ascii="Times New Roman" w:hAnsi="Times New Roman" w:cs="Times New Roman"/>
          <w:bCs/>
          <w:sz w:val="24"/>
          <w:szCs w:val="24"/>
        </w:rPr>
      </w:pPr>
    </w:p>
    <w:p w14:paraId="52DD9C7F" w14:textId="77777777" w:rsidR="001F6143" w:rsidRPr="001F6143" w:rsidRDefault="001F6143" w:rsidP="00692DDC">
      <w:pPr>
        <w:spacing w:after="0" w:line="360" w:lineRule="auto"/>
        <w:ind w:firstLine="720"/>
        <w:jc w:val="both"/>
        <w:rPr>
          <w:rFonts w:ascii="Times New Roman" w:hAnsi="Times New Roman" w:cs="Times New Roman"/>
          <w:b/>
          <w:sz w:val="24"/>
          <w:szCs w:val="24"/>
        </w:rPr>
      </w:pPr>
      <w:r w:rsidRPr="001F6143">
        <w:rPr>
          <w:rFonts w:ascii="Times New Roman" w:hAnsi="Times New Roman" w:cs="Times New Roman"/>
          <w:bCs/>
          <w:sz w:val="24"/>
          <w:szCs w:val="24"/>
        </w:rPr>
        <w:t xml:space="preserve">SED </w:t>
      </w:r>
      <w:r w:rsidR="00CD1464">
        <w:rPr>
          <w:rFonts w:ascii="Times New Roman" w:hAnsi="Times New Roman" w:cs="Times New Roman"/>
          <w:bCs/>
          <w:sz w:val="24"/>
          <w:szCs w:val="24"/>
        </w:rPr>
        <w:t xml:space="preserve">also </w:t>
      </w:r>
      <w:r w:rsidRPr="001F6143">
        <w:rPr>
          <w:rFonts w:ascii="Times New Roman" w:hAnsi="Times New Roman" w:cs="Times New Roman"/>
          <w:bCs/>
          <w:sz w:val="24"/>
          <w:szCs w:val="24"/>
        </w:rPr>
        <w:t>records</w:t>
      </w:r>
      <w:r w:rsidR="00CD1464">
        <w:rPr>
          <w:rFonts w:ascii="Times New Roman" w:hAnsi="Times New Roman" w:cs="Times New Roman"/>
          <w:bCs/>
          <w:sz w:val="24"/>
          <w:szCs w:val="24"/>
        </w:rPr>
        <w:t xml:space="preserve"> the older forms</w:t>
      </w:r>
      <w:r w:rsidRPr="001F6143">
        <w:rPr>
          <w:rFonts w:ascii="Times New Roman" w:hAnsi="Times New Roman" w:cs="Times New Roman"/>
          <w:bCs/>
          <w:sz w:val="24"/>
          <w:szCs w:val="24"/>
        </w:rPr>
        <w:t xml:space="preserve"> </w:t>
      </w:r>
      <w:r w:rsidRPr="001F6143">
        <w:rPr>
          <w:rFonts w:ascii="Times New Roman" w:hAnsi="Times New Roman" w:cs="Times New Roman"/>
          <w:bCs/>
          <w:i/>
          <w:iCs/>
          <w:sz w:val="24"/>
          <w:szCs w:val="24"/>
        </w:rPr>
        <w:t xml:space="preserve">thou </w:t>
      </w:r>
      <w:r w:rsidRPr="001F6143">
        <w:rPr>
          <w:rFonts w:ascii="Times New Roman" w:hAnsi="Times New Roman" w:cs="Times New Roman"/>
          <w:bCs/>
          <w:sz w:val="24"/>
          <w:szCs w:val="24"/>
        </w:rPr>
        <w:t>and</w:t>
      </w:r>
      <w:r w:rsidRPr="001F6143">
        <w:rPr>
          <w:rFonts w:ascii="Times New Roman" w:hAnsi="Times New Roman" w:cs="Times New Roman"/>
          <w:bCs/>
          <w:i/>
          <w:iCs/>
          <w:sz w:val="24"/>
          <w:szCs w:val="24"/>
        </w:rPr>
        <w:t xml:space="preserve"> thee</w:t>
      </w:r>
      <w:r w:rsidRPr="001F6143">
        <w:rPr>
          <w:rFonts w:ascii="Times New Roman" w:hAnsi="Times New Roman" w:cs="Times New Roman"/>
          <w:bCs/>
          <w:sz w:val="24"/>
          <w:szCs w:val="24"/>
        </w:rPr>
        <w:t xml:space="preserve"> as singular subjective and objective pronouns in NEE, with </w:t>
      </w:r>
      <w:r w:rsidRPr="001F6143">
        <w:rPr>
          <w:rFonts w:ascii="Times New Roman" w:hAnsi="Times New Roman" w:cs="Times New Roman"/>
          <w:bCs/>
          <w:i/>
          <w:iCs/>
          <w:sz w:val="24"/>
          <w:szCs w:val="24"/>
        </w:rPr>
        <w:t>thou</w:t>
      </w:r>
      <w:r w:rsidRPr="001F6143">
        <w:rPr>
          <w:rFonts w:ascii="Times New Roman" w:hAnsi="Times New Roman" w:cs="Times New Roman"/>
          <w:bCs/>
          <w:sz w:val="24"/>
          <w:szCs w:val="24"/>
        </w:rPr>
        <w:t xml:space="preserve"> sometimes realised as [</w:t>
      </w:r>
      <w:bookmarkStart w:id="0" w:name="_Hlk25158975"/>
      <w:proofErr w:type="spellStart"/>
      <w:r w:rsidRPr="001F6143">
        <w:rPr>
          <w:rFonts w:ascii="Times New Roman" w:hAnsi="Times New Roman" w:cs="Times New Roman"/>
          <w:bCs/>
          <w:sz w:val="24"/>
          <w:szCs w:val="24"/>
        </w:rPr>
        <w:t>ð</w:t>
      </w:r>
      <w:bookmarkEnd w:id="0"/>
      <w:r w:rsidRPr="001F6143">
        <w:rPr>
          <w:rFonts w:ascii="Times New Roman" w:hAnsi="Times New Roman" w:cs="Times New Roman"/>
          <w:bCs/>
          <w:sz w:val="24"/>
          <w:szCs w:val="24"/>
        </w:rPr>
        <w:t>u</w:t>
      </w:r>
      <w:proofErr w:type="spellEnd"/>
      <w:r w:rsidRPr="001F6143">
        <w:rPr>
          <w:rFonts w:ascii="Times New Roman" w:hAnsi="Times New Roman" w:cs="Times New Roman"/>
          <w:bCs/>
          <w:sz w:val="24"/>
          <w:szCs w:val="24"/>
        </w:rPr>
        <w:t>:] or [</w:t>
      </w:r>
      <w:proofErr w:type="spellStart"/>
      <w:r w:rsidRPr="001F6143">
        <w:rPr>
          <w:rFonts w:ascii="Times New Roman" w:hAnsi="Times New Roman" w:cs="Times New Roman"/>
          <w:bCs/>
          <w:sz w:val="24"/>
          <w:szCs w:val="24"/>
        </w:rPr>
        <w:t>ða</w:t>
      </w:r>
      <w:proofErr w:type="spellEnd"/>
      <w:r w:rsidRPr="001F6143">
        <w:rPr>
          <w:rFonts w:ascii="Times New Roman" w:hAnsi="Times New Roman" w:cs="Times New Roman"/>
          <w:bCs/>
          <w:sz w:val="24"/>
          <w:szCs w:val="24"/>
        </w:rPr>
        <w:t xml:space="preserve">] (Upton et al., 1994: 486). Orthographic representations of these realisations occur in RTG. There are also examples of </w:t>
      </w:r>
      <w:r w:rsidRPr="001F6143">
        <w:rPr>
          <w:rFonts w:ascii="Times New Roman" w:hAnsi="Times New Roman" w:cs="Times New Roman"/>
          <w:bCs/>
          <w:i/>
          <w:iCs/>
          <w:sz w:val="24"/>
          <w:szCs w:val="24"/>
        </w:rPr>
        <w:t>thou</w:t>
      </w:r>
      <w:r w:rsidR="00CD1464">
        <w:rPr>
          <w:rFonts w:ascii="Times New Roman" w:hAnsi="Times New Roman" w:cs="Times New Roman"/>
          <w:bCs/>
          <w:sz w:val="24"/>
          <w:szCs w:val="24"/>
        </w:rPr>
        <w:t xml:space="preserve"> as a plural (</w:t>
      </w:r>
      <w:r w:rsidR="00C84B5D">
        <w:rPr>
          <w:rFonts w:ascii="Times New Roman" w:hAnsi="Times New Roman" w:cs="Times New Roman"/>
          <w:bCs/>
          <w:sz w:val="24"/>
          <w:szCs w:val="24"/>
        </w:rPr>
        <w:t>25</w:t>
      </w:r>
      <w:r w:rsidR="00CD1464">
        <w:rPr>
          <w:rFonts w:ascii="Times New Roman" w:hAnsi="Times New Roman" w:cs="Times New Roman"/>
          <w:bCs/>
          <w:sz w:val="24"/>
          <w:szCs w:val="24"/>
        </w:rPr>
        <w:t xml:space="preserve">), which </w:t>
      </w:r>
      <w:r w:rsidR="002E43E7">
        <w:rPr>
          <w:rFonts w:ascii="Times New Roman" w:hAnsi="Times New Roman" w:cs="Times New Roman"/>
          <w:bCs/>
          <w:sz w:val="24"/>
          <w:szCs w:val="24"/>
        </w:rPr>
        <w:t xml:space="preserve">is possibly </w:t>
      </w:r>
      <w:r w:rsidR="00CD1464" w:rsidRPr="001F6143">
        <w:rPr>
          <w:rFonts w:ascii="Times New Roman" w:hAnsi="Times New Roman" w:cs="Times New Roman"/>
          <w:bCs/>
          <w:sz w:val="24"/>
          <w:szCs w:val="24"/>
        </w:rPr>
        <w:t xml:space="preserve">an innovation through analogy with </w:t>
      </w:r>
      <w:proofErr w:type="spellStart"/>
      <w:r w:rsidR="00CD1464" w:rsidRPr="001F6143">
        <w:rPr>
          <w:rFonts w:ascii="Times New Roman" w:hAnsi="Times New Roman" w:cs="Times New Roman"/>
          <w:bCs/>
          <w:i/>
          <w:iCs/>
          <w:sz w:val="24"/>
          <w:szCs w:val="24"/>
        </w:rPr>
        <w:t>yous</w:t>
      </w:r>
      <w:proofErr w:type="spellEnd"/>
      <w:r w:rsidR="00CD1464" w:rsidRPr="001F6143">
        <w:rPr>
          <w:rFonts w:ascii="Times New Roman" w:hAnsi="Times New Roman" w:cs="Times New Roman"/>
          <w:bCs/>
          <w:sz w:val="24"/>
          <w:szCs w:val="24"/>
        </w:rPr>
        <w:t>.</w:t>
      </w:r>
      <w:r w:rsidRPr="001F6143">
        <w:rPr>
          <w:rFonts w:ascii="Times New Roman" w:hAnsi="Times New Roman" w:cs="Times New Roman"/>
          <w:b/>
          <w:sz w:val="24"/>
          <w:szCs w:val="24"/>
        </w:rPr>
        <w:t xml:space="preserve"> </w:t>
      </w:r>
    </w:p>
    <w:p w14:paraId="1AC98B81" w14:textId="77777777" w:rsidR="001F6143" w:rsidRPr="001F6143" w:rsidRDefault="001F6143" w:rsidP="00692DDC">
      <w:pPr>
        <w:spacing w:after="0" w:line="360" w:lineRule="auto"/>
        <w:jc w:val="both"/>
        <w:rPr>
          <w:rFonts w:ascii="Times New Roman" w:hAnsi="Times New Roman" w:cs="Times New Roman"/>
          <w:bCs/>
          <w:sz w:val="24"/>
          <w:szCs w:val="24"/>
        </w:rPr>
      </w:pPr>
    </w:p>
    <w:p w14:paraId="40F9A5C3" w14:textId="77777777" w:rsidR="001F6143" w:rsidRPr="001F6143" w:rsidRDefault="001F6143" w:rsidP="00B91E47">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310972">
        <w:rPr>
          <w:rFonts w:ascii="Times New Roman" w:hAnsi="Times New Roman" w:cs="Times New Roman"/>
          <w:bCs/>
          <w:sz w:val="24"/>
          <w:szCs w:val="24"/>
        </w:rPr>
        <w:t>19</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r>
      <w:bookmarkStart w:id="1" w:name="_Hlk29814281"/>
      <w:r w:rsidRPr="001F6143">
        <w:rPr>
          <w:rFonts w:ascii="Times New Roman" w:hAnsi="Times New Roman" w:cs="Times New Roman"/>
          <w:bCs/>
          <w:sz w:val="24"/>
          <w:szCs w:val="24"/>
        </w:rPr>
        <w:t xml:space="preserve">I shall have a pint with </w:t>
      </w:r>
      <w:r w:rsidRPr="001F6143">
        <w:rPr>
          <w:rFonts w:ascii="Times New Roman" w:hAnsi="Times New Roman" w:cs="Times New Roman"/>
          <w:b/>
          <w:sz w:val="24"/>
          <w:szCs w:val="24"/>
        </w:rPr>
        <w:t>thee</w:t>
      </w:r>
      <w:r w:rsidRPr="001F6143">
        <w:rPr>
          <w:rFonts w:ascii="Times New Roman" w:hAnsi="Times New Roman" w:cs="Times New Roman"/>
          <w:bCs/>
          <w:sz w:val="24"/>
          <w:szCs w:val="24"/>
        </w:rPr>
        <w:t xml:space="preserve"> (2013)</w:t>
      </w:r>
    </w:p>
    <w:p w14:paraId="4458F1C5" w14:textId="77777777" w:rsidR="001F6143" w:rsidRPr="001F6143" w:rsidRDefault="001F6143" w:rsidP="00B91E47">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310972">
        <w:rPr>
          <w:rFonts w:ascii="Times New Roman" w:hAnsi="Times New Roman" w:cs="Times New Roman"/>
          <w:bCs/>
          <w:sz w:val="24"/>
          <w:szCs w:val="24"/>
        </w:rPr>
        <w:t>20</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Does </w:t>
      </w:r>
      <w:proofErr w:type="spellStart"/>
      <w:r w:rsidRPr="001F6143">
        <w:rPr>
          <w:rFonts w:ascii="Times New Roman" w:hAnsi="Times New Roman" w:cs="Times New Roman"/>
          <w:b/>
          <w:sz w:val="24"/>
          <w:szCs w:val="24"/>
        </w:rPr>
        <w:t>thoo</w:t>
      </w:r>
      <w:proofErr w:type="spellEnd"/>
      <w:r w:rsidRPr="001F6143">
        <w:rPr>
          <w:rFonts w:ascii="Times New Roman" w:hAnsi="Times New Roman" w:cs="Times New Roman"/>
          <w:bCs/>
          <w:sz w:val="24"/>
          <w:szCs w:val="24"/>
        </w:rPr>
        <w:t xml:space="preserve"> not sleep Hank? (2018)</w:t>
      </w:r>
    </w:p>
    <w:p w14:paraId="233FFACB" w14:textId="77777777" w:rsidR="001F6143" w:rsidRPr="001F6143" w:rsidRDefault="001F6143" w:rsidP="00B91E47">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310972">
        <w:rPr>
          <w:rFonts w:ascii="Times New Roman" w:hAnsi="Times New Roman" w:cs="Times New Roman"/>
          <w:bCs/>
          <w:sz w:val="24"/>
          <w:szCs w:val="24"/>
        </w:rPr>
        <w:t>21</w:t>
      </w:r>
      <w:r w:rsidRPr="001F6143">
        <w:rPr>
          <w:rFonts w:ascii="Times New Roman" w:hAnsi="Times New Roman" w:cs="Times New Roman"/>
          <w:bCs/>
          <w:sz w:val="24"/>
          <w:szCs w:val="24"/>
        </w:rPr>
        <w:t>)</w:t>
      </w:r>
      <w:r w:rsidRPr="001F6143">
        <w:rPr>
          <w:rFonts w:ascii="Times New Roman" w:hAnsi="Times New Roman" w:cs="Times New Roman"/>
          <w:b/>
          <w:sz w:val="24"/>
          <w:szCs w:val="24"/>
        </w:rPr>
        <w:tab/>
      </w:r>
      <w:proofErr w:type="spellStart"/>
      <w:r w:rsidRPr="001F6143">
        <w:rPr>
          <w:rFonts w:ascii="Times New Roman" w:hAnsi="Times New Roman" w:cs="Times New Roman"/>
          <w:b/>
          <w:sz w:val="24"/>
          <w:szCs w:val="24"/>
        </w:rPr>
        <w:t>thou</w:t>
      </w:r>
      <w:r w:rsidRPr="001F6143">
        <w:rPr>
          <w:rFonts w:ascii="Times New Roman" w:hAnsi="Times New Roman" w:cs="Times New Roman"/>
          <w:bCs/>
          <w:sz w:val="24"/>
          <w:szCs w:val="24"/>
        </w:rPr>
        <w:t>’s</w:t>
      </w:r>
      <w:proofErr w:type="spellEnd"/>
      <w:r w:rsidRPr="001F6143">
        <w:rPr>
          <w:rFonts w:ascii="Times New Roman" w:hAnsi="Times New Roman" w:cs="Times New Roman"/>
          <w:bCs/>
          <w:sz w:val="24"/>
          <w:szCs w:val="24"/>
        </w:rPr>
        <w:t xml:space="preserve"> </w:t>
      </w:r>
      <w:proofErr w:type="spellStart"/>
      <w:r w:rsidRPr="001F6143">
        <w:rPr>
          <w:rFonts w:ascii="Times New Roman" w:hAnsi="Times New Roman" w:cs="Times New Roman"/>
          <w:bCs/>
          <w:sz w:val="24"/>
          <w:szCs w:val="24"/>
        </w:rPr>
        <w:t>fukn</w:t>
      </w:r>
      <w:proofErr w:type="spellEnd"/>
      <w:r w:rsidRPr="001F6143">
        <w:rPr>
          <w:rFonts w:ascii="Times New Roman" w:hAnsi="Times New Roman" w:cs="Times New Roman"/>
          <w:bCs/>
          <w:sz w:val="24"/>
          <w:szCs w:val="24"/>
        </w:rPr>
        <w:t xml:space="preserve"> crackers </w:t>
      </w:r>
      <w:r w:rsidRPr="001F6143">
        <w:rPr>
          <w:rFonts w:ascii="Times New Roman" w:hAnsi="Times New Roman" w:cs="Times New Roman"/>
          <w:b/>
          <w:sz w:val="24"/>
          <w:szCs w:val="24"/>
        </w:rPr>
        <w:t>thou</w:t>
      </w:r>
      <w:r w:rsidRPr="001F6143">
        <w:rPr>
          <w:rFonts w:ascii="Times New Roman" w:hAnsi="Times New Roman" w:cs="Times New Roman"/>
          <w:bCs/>
          <w:sz w:val="24"/>
          <w:szCs w:val="24"/>
        </w:rPr>
        <w:t xml:space="preserve"> </w:t>
      </w:r>
      <w:proofErr w:type="gramStart"/>
      <w:r w:rsidRPr="001F6143">
        <w:rPr>
          <w:rFonts w:ascii="Times New Roman" w:hAnsi="Times New Roman" w:cs="Times New Roman"/>
          <w:bCs/>
          <w:sz w:val="24"/>
          <w:szCs w:val="24"/>
        </w:rPr>
        <w:t>is</w:t>
      </w:r>
      <w:proofErr w:type="gramEnd"/>
      <w:r w:rsidRPr="001F6143">
        <w:rPr>
          <w:rFonts w:ascii="Times New Roman" w:hAnsi="Times New Roman" w:cs="Times New Roman"/>
          <w:bCs/>
          <w:sz w:val="24"/>
          <w:szCs w:val="24"/>
        </w:rPr>
        <w:t xml:space="preserve"> (2018)</w:t>
      </w:r>
      <w:r w:rsidRPr="001F6143">
        <w:rPr>
          <w:rFonts w:ascii="Times New Roman" w:hAnsi="Times New Roman" w:cs="Times New Roman"/>
          <w:i/>
          <w:iCs/>
          <w:sz w:val="24"/>
          <w:szCs w:val="24"/>
          <w:vertAlign w:val="superscript"/>
        </w:rPr>
        <w:t xml:space="preserve"> </w:t>
      </w:r>
      <w:bookmarkEnd w:id="1"/>
    </w:p>
    <w:p w14:paraId="68850A9F" w14:textId="77777777" w:rsidR="001F6143" w:rsidRPr="001F6143" w:rsidRDefault="001F6143" w:rsidP="00B91E47">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310972">
        <w:rPr>
          <w:rFonts w:ascii="Times New Roman" w:hAnsi="Times New Roman" w:cs="Times New Roman"/>
          <w:bCs/>
          <w:sz w:val="24"/>
          <w:szCs w:val="24"/>
        </w:rPr>
        <w:t>22</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You don’t have to act like a </w:t>
      </w:r>
      <w:proofErr w:type="spellStart"/>
      <w:r w:rsidRPr="001F6143">
        <w:rPr>
          <w:rFonts w:ascii="Times New Roman" w:hAnsi="Times New Roman" w:cs="Times New Roman"/>
          <w:bCs/>
          <w:sz w:val="24"/>
          <w:szCs w:val="24"/>
        </w:rPr>
        <w:t>scratter</w:t>
      </w:r>
      <w:proofErr w:type="spellEnd"/>
      <w:r w:rsidRPr="001F6143">
        <w:rPr>
          <w:rFonts w:ascii="Times New Roman" w:hAnsi="Times New Roman" w:cs="Times New Roman"/>
          <w:bCs/>
          <w:sz w:val="24"/>
          <w:szCs w:val="24"/>
        </w:rPr>
        <w:t xml:space="preserve"> in a </w:t>
      </w:r>
      <w:proofErr w:type="spellStart"/>
      <w:r w:rsidRPr="001F6143">
        <w:rPr>
          <w:rFonts w:ascii="Times New Roman" w:hAnsi="Times New Roman" w:cs="Times New Roman"/>
          <w:bCs/>
          <w:sz w:val="24"/>
          <w:szCs w:val="24"/>
        </w:rPr>
        <w:t>scratter</w:t>
      </w:r>
      <w:proofErr w:type="spellEnd"/>
      <w:r w:rsidRPr="001F6143">
        <w:rPr>
          <w:rFonts w:ascii="Times New Roman" w:hAnsi="Times New Roman" w:cs="Times New Roman"/>
          <w:bCs/>
          <w:sz w:val="24"/>
          <w:szCs w:val="24"/>
        </w:rPr>
        <w:t xml:space="preserve"> shop </w:t>
      </w:r>
      <w:r w:rsidRPr="001F6143">
        <w:rPr>
          <w:rFonts w:ascii="Times New Roman" w:hAnsi="Times New Roman" w:cs="Times New Roman"/>
          <w:b/>
          <w:sz w:val="24"/>
          <w:szCs w:val="24"/>
        </w:rPr>
        <w:t>thee</w:t>
      </w:r>
      <w:r w:rsidRPr="001F6143">
        <w:rPr>
          <w:rFonts w:ascii="Times New Roman" w:hAnsi="Times New Roman" w:cs="Times New Roman"/>
          <w:bCs/>
          <w:sz w:val="24"/>
          <w:szCs w:val="24"/>
        </w:rPr>
        <w:t xml:space="preserve"> </w:t>
      </w:r>
      <w:proofErr w:type="spellStart"/>
      <w:r w:rsidRPr="001F6143">
        <w:rPr>
          <w:rFonts w:ascii="Times New Roman" w:hAnsi="Times New Roman" w:cs="Times New Roman"/>
          <w:bCs/>
          <w:sz w:val="24"/>
          <w:szCs w:val="24"/>
        </w:rPr>
        <w:t>nars</w:t>
      </w:r>
      <w:proofErr w:type="spellEnd"/>
      <w:r w:rsidRPr="001F6143">
        <w:rPr>
          <w:rFonts w:ascii="Times New Roman" w:hAnsi="Times New Roman" w:cs="Times New Roman"/>
          <w:bCs/>
          <w:sz w:val="24"/>
          <w:szCs w:val="24"/>
        </w:rPr>
        <w:t xml:space="preserve"> (2014)</w:t>
      </w:r>
      <w:r w:rsidRPr="001F6143">
        <w:rPr>
          <w:rFonts w:ascii="Times New Roman" w:hAnsi="Times New Roman" w:cs="Times New Roman"/>
          <w:i/>
          <w:iCs/>
          <w:sz w:val="24"/>
          <w:szCs w:val="24"/>
          <w:vertAlign w:val="superscript"/>
        </w:rPr>
        <w:t xml:space="preserve"> </w:t>
      </w:r>
    </w:p>
    <w:p w14:paraId="52F55D89" w14:textId="77777777" w:rsidR="001F6143" w:rsidRPr="001F6143" w:rsidRDefault="001F6143" w:rsidP="00B91E47">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310972">
        <w:rPr>
          <w:rFonts w:ascii="Times New Roman" w:hAnsi="Times New Roman" w:cs="Times New Roman"/>
          <w:bCs/>
          <w:sz w:val="24"/>
          <w:szCs w:val="24"/>
        </w:rPr>
        <w:t>23</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w:t>
      </w:r>
      <w:proofErr w:type="spellStart"/>
      <w:r w:rsidRPr="001F6143">
        <w:rPr>
          <w:rFonts w:ascii="Times New Roman" w:hAnsi="Times New Roman" w:cs="Times New Roman"/>
          <w:b/>
          <w:sz w:val="24"/>
          <w:szCs w:val="24"/>
        </w:rPr>
        <w:t>Tha</w:t>
      </w:r>
      <w:r w:rsidRPr="001F6143">
        <w:rPr>
          <w:rFonts w:ascii="Times New Roman" w:hAnsi="Times New Roman" w:cs="Times New Roman"/>
          <w:bCs/>
          <w:sz w:val="24"/>
          <w:szCs w:val="24"/>
        </w:rPr>
        <w:t>’s</w:t>
      </w:r>
      <w:proofErr w:type="spellEnd"/>
      <w:r w:rsidRPr="001F6143">
        <w:rPr>
          <w:rFonts w:ascii="Times New Roman" w:hAnsi="Times New Roman" w:cs="Times New Roman"/>
          <w:bCs/>
          <w:sz w:val="24"/>
          <w:szCs w:val="24"/>
        </w:rPr>
        <w:t xml:space="preserve"> Got Hair Like a Ducks Arse’ (2011)</w:t>
      </w:r>
    </w:p>
    <w:p w14:paraId="2A124090" w14:textId="77777777" w:rsidR="001F6143" w:rsidRPr="001F6143" w:rsidRDefault="001F6143" w:rsidP="00B91E47">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310972">
        <w:rPr>
          <w:rFonts w:ascii="Times New Roman" w:hAnsi="Times New Roman" w:cs="Times New Roman"/>
          <w:bCs/>
          <w:sz w:val="24"/>
          <w:szCs w:val="24"/>
        </w:rPr>
        <w:t>24</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I’d rather cut my tiddler off with a blunt comb than </w:t>
      </w:r>
      <w:proofErr w:type="spellStart"/>
      <w:r w:rsidRPr="001F6143">
        <w:rPr>
          <w:rFonts w:ascii="Times New Roman" w:hAnsi="Times New Roman" w:cs="Times New Roman"/>
          <w:bCs/>
          <w:sz w:val="24"/>
          <w:szCs w:val="24"/>
        </w:rPr>
        <w:t>gan</w:t>
      </w:r>
      <w:proofErr w:type="spellEnd"/>
      <w:r w:rsidRPr="001F6143">
        <w:rPr>
          <w:rFonts w:ascii="Times New Roman" w:hAnsi="Times New Roman" w:cs="Times New Roman"/>
          <w:bCs/>
          <w:sz w:val="24"/>
          <w:szCs w:val="24"/>
        </w:rPr>
        <w:t xml:space="preserve"> for a pint with </w:t>
      </w:r>
      <w:r w:rsidRPr="001F6143">
        <w:rPr>
          <w:rFonts w:ascii="Times New Roman" w:hAnsi="Times New Roman" w:cs="Times New Roman"/>
          <w:b/>
          <w:sz w:val="24"/>
          <w:szCs w:val="24"/>
        </w:rPr>
        <w:t xml:space="preserve">thou </w:t>
      </w:r>
      <w:r w:rsidRPr="001F6143">
        <w:rPr>
          <w:rFonts w:ascii="Times New Roman" w:hAnsi="Times New Roman" w:cs="Times New Roman"/>
          <w:bCs/>
          <w:sz w:val="24"/>
          <w:szCs w:val="24"/>
        </w:rPr>
        <w:t>(2015).</w:t>
      </w:r>
    </w:p>
    <w:p w14:paraId="1943AE74" w14:textId="77777777" w:rsidR="001F6143" w:rsidRPr="001F6143" w:rsidRDefault="001F6143" w:rsidP="00B91E47">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310972">
        <w:rPr>
          <w:rFonts w:ascii="Times New Roman" w:hAnsi="Times New Roman" w:cs="Times New Roman"/>
          <w:bCs/>
          <w:sz w:val="24"/>
          <w:szCs w:val="24"/>
        </w:rPr>
        <w:t>25</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r>
      <w:bookmarkStart w:id="2" w:name="_Hlk25158282"/>
      <w:r w:rsidRPr="001F6143">
        <w:rPr>
          <w:rFonts w:ascii="Times New Roman" w:hAnsi="Times New Roman" w:cs="Times New Roman"/>
          <w:bCs/>
          <w:sz w:val="24"/>
          <w:szCs w:val="24"/>
        </w:rPr>
        <w:t xml:space="preserve">I’ll buy </w:t>
      </w:r>
      <w:proofErr w:type="spellStart"/>
      <w:r w:rsidRPr="001F6143">
        <w:rPr>
          <w:rFonts w:ascii="Times New Roman" w:hAnsi="Times New Roman" w:cs="Times New Roman"/>
          <w:b/>
          <w:sz w:val="24"/>
          <w:szCs w:val="24"/>
        </w:rPr>
        <w:t>thous</w:t>
      </w:r>
      <w:proofErr w:type="spellEnd"/>
      <w:r w:rsidRPr="001F6143">
        <w:rPr>
          <w:rFonts w:ascii="Times New Roman" w:hAnsi="Times New Roman" w:cs="Times New Roman"/>
          <w:bCs/>
          <w:sz w:val="24"/>
          <w:szCs w:val="24"/>
        </w:rPr>
        <w:t xml:space="preserve"> a gill (2012)</w:t>
      </w:r>
      <w:bookmarkEnd w:id="2"/>
    </w:p>
    <w:p w14:paraId="54885F52" w14:textId="77777777" w:rsidR="001F6143" w:rsidRPr="001F6143" w:rsidRDefault="001F6143" w:rsidP="00692DDC">
      <w:pPr>
        <w:spacing w:after="0" w:line="360" w:lineRule="auto"/>
        <w:jc w:val="both"/>
        <w:rPr>
          <w:rFonts w:ascii="Times New Roman" w:hAnsi="Times New Roman" w:cs="Times New Roman"/>
          <w:bCs/>
          <w:sz w:val="24"/>
          <w:szCs w:val="24"/>
        </w:rPr>
      </w:pPr>
    </w:p>
    <w:p w14:paraId="0EBDBC10" w14:textId="77777777" w:rsidR="001F6143" w:rsidRPr="001F6143" w:rsidRDefault="001F6143" w:rsidP="00692DDC">
      <w:pPr>
        <w:spacing w:after="0" w:line="360" w:lineRule="auto"/>
        <w:contextualSpacing/>
        <w:jc w:val="both"/>
        <w:rPr>
          <w:rFonts w:ascii="Times New Roman" w:hAnsi="Times New Roman" w:cs="Times New Roman"/>
          <w:bCs/>
          <w:sz w:val="24"/>
          <w:szCs w:val="24"/>
        </w:rPr>
      </w:pPr>
      <w:r w:rsidRPr="001F6143">
        <w:rPr>
          <w:rFonts w:ascii="Times New Roman" w:hAnsi="Times New Roman" w:cs="Times New Roman"/>
          <w:bCs/>
          <w:sz w:val="24"/>
          <w:szCs w:val="24"/>
        </w:rPr>
        <w:t xml:space="preserve">Historically, </w:t>
      </w:r>
      <w:r w:rsidRPr="001F6143">
        <w:rPr>
          <w:rFonts w:ascii="Times New Roman" w:hAnsi="Times New Roman" w:cs="Times New Roman"/>
          <w:bCs/>
          <w:i/>
          <w:iCs/>
          <w:sz w:val="24"/>
          <w:szCs w:val="24"/>
        </w:rPr>
        <w:t>thee</w:t>
      </w:r>
      <w:r w:rsidRPr="001F6143">
        <w:rPr>
          <w:rFonts w:ascii="Times New Roman" w:hAnsi="Times New Roman" w:cs="Times New Roman"/>
          <w:bCs/>
          <w:sz w:val="24"/>
          <w:szCs w:val="24"/>
        </w:rPr>
        <w:t xml:space="preserve"> is the objective case of </w:t>
      </w:r>
      <w:r w:rsidRPr="001F6143">
        <w:rPr>
          <w:rFonts w:ascii="Times New Roman" w:hAnsi="Times New Roman" w:cs="Times New Roman"/>
          <w:bCs/>
          <w:i/>
          <w:iCs/>
          <w:sz w:val="24"/>
          <w:szCs w:val="24"/>
        </w:rPr>
        <w:t xml:space="preserve">thou </w:t>
      </w:r>
      <w:r w:rsidRPr="001F6143">
        <w:rPr>
          <w:rFonts w:ascii="Times New Roman" w:hAnsi="Times New Roman" w:cs="Times New Roman"/>
          <w:bCs/>
          <w:sz w:val="24"/>
          <w:szCs w:val="24"/>
        </w:rPr>
        <w:t xml:space="preserve">but this distinction is not maintained in the northern dialects where the pronoun is still used. </w:t>
      </w:r>
      <w:r w:rsidR="00440136">
        <w:rPr>
          <w:rFonts w:ascii="Times New Roman" w:hAnsi="Times New Roman" w:cs="Times New Roman"/>
          <w:bCs/>
          <w:i/>
          <w:iCs/>
          <w:sz w:val="24"/>
          <w:szCs w:val="24"/>
        </w:rPr>
        <w:t>T</w:t>
      </w:r>
      <w:r w:rsidRPr="001F6143">
        <w:rPr>
          <w:rFonts w:ascii="Times New Roman" w:hAnsi="Times New Roman" w:cs="Times New Roman"/>
          <w:bCs/>
          <w:i/>
          <w:iCs/>
          <w:sz w:val="24"/>
          <w:szCs w:val="24"/>
        </w:rPr>
        <w:t xml:space="preserve">hee/thou </w:t>
      </w:r>
      <w:r w:rsidRPr="001F6143">
        <w:rPr>
          <w:rFonts w:ascii="Times New Roman" w:hAnsi="Times New Roman" w:cs="Times New Roman"/>
          <w:bCs/>
          <w:sz w:val="24"/>
          <w:szCs w:val="24"/>
        </w:rPr>
        <w:t>in NEE is quite a rare phenomenon, and many instances in RTG involve contributors ‘impersonating’ people from further south in northern England, particularly from South Yorkshire, where it is an enregistered feature of the dialect (Cooper</w:t>
      </w:r>
      <w:r w:rsidR="006E5201">
        <w:rPr>
          <w:rFonts w:ascii="Times New Roman" w:hAnsi="Times New Roman" w:cs="Times New Roman"/>
          <w:bCs/>
          <w:sz w:val="24"/>
          <w:szCs w:val="24"/>
        </w:rPr>
        <w:t>,</w:t>
      </w:r>
      <w:r w:rsidRPr="001F6143">
        <w:rPr>
          <w:rFonts w:ascii="Times New Roman" w:hAnsi="Times New Roman" w:cs="Times New Roman"/>
          <w:bCs/>
          <w:sz w:val="24"/>
          <w:szCs w:val="24"/>
        </w:rPr>
        <w:t xml:space="preserve"> 2019</w:t>
      </w:r>
      <w:r w:rsidR="006E5201">
        <w:rPr>
          <w:rFonts w:ascii="Times New Roman" w:hAnsi="Times New Roman" w:cs="Times New Roman"/>
          <w:bCs/>
          <w:sz w:val="24"/>
          <w:szCs w:val="24"/>
        </w:rPr>
        <w:t>: 71</w:t>
      </w:r>
      <w:r w:rsidRPr="001F6143">
        <w:rPr>
          <w:rFonts w:ascii="Times New Roman" w:hAnsi="Times New Roman" w:cs="Times New Roman"/>
          <w:bCs/>
          <w:sz w:val="24"/>
          <w:szCs w:val="24"/>
        </w:rPr>
        <w:t xml:space="preserve">). Since the SED was carried out, when forms in </w:t>
      </w:r>
      <w:proofErr w:type="spellStart"/>
      <w:r w:rsidRPr="001F6143">
        <w:rPr>
          <w:rFonts w:ascii="Times New Roman" w:hAnsi="Times New Roman" w:cs="Times New Roman"/>
          <w:bCs/>
          <w:i/>
          <w:iCs/>
          <w:sz w:val="24"/>
          <w:szCs w:val="24"/>
        </w:rPr>
        <w:t>th</w:t>
      </w:r>
      <w:proofErr w:type="spellEnd"/>
      <w:r w:rsidRPr="001F6143">
        <w:rPr>
          <w:rFonts w:ascii="Times New Roman" w:hAnsi="Times New Roman" w:cs="Times New Roman"/>
          <w:bCs/>
          <w:i/>
          <w:iCs/>
          <w:sz w:val="24"/>
          <w:szCs w:val="24"/>
        </w:rPr>
        <w:t>-</w:t>
      </w:r>
      <w:r w:rsidRPr="001F6143">
        <w:rPr>
          <w:rFonts w:ascii="Times New Roman" w:hAnsi="Times New Roman" w:cs="Times New Roman"/>
          <w:bCs/>
          <w:sz w:val="24"/>
          <w:szCs w:val="24"/>
        </w:rPr>
        <w:t xml:space="preserve"> were widely </w:t>
      </w:r>
      <w:r w:rsidRPr="001F6143">
        <w:rPr>
          <w:rFonts w:ascii="Times New Roman" w:hAnsi="Times New Roman" w:cs="Times New Roman"/>
          <w:bCs/>
          <w:sz w:val="24"/>
          <w:szCs w:val="24"/>
        </w:rPr>
        <w:lastRenderedPageBreak/>
        <w:t xml:space="preserve">distributed across England, at least amongst older, rural speakers (Upton et al., 1994: 486), they have gone into steep decline. However, as the examples here show, there is enough evidence in RTG to suggest some contemporary currency in NEE, confirming that </w:t>
      </w:r>
      <w:proofErr w:type="spellStart"/>
      <w:r w:rsidRPr="001F6143">
        <w:rPr>
          <w:rFonts w:ascii="Times New Roman" w:hAnsi="Times New Roman" w:cs="Times New Roman"/>
          <w:bCs/>
          <w:sz w:val="24"/>
          <w:szCs w:val="24"/>
        </w:rPr>
        <w:t>Burbano</w:t>
      </w:r>
      <w:proofErr w:type="spellEnd"/>
      <w:r w:rsidRPr="001F6143">
        <w:rPr>
          <w:rFonts w:ascii="Times New Roman" w:hAnsi="Times New Roman" w:cs="Times New Roman"/>
          <w:bCs/>
          <w:sz w:val="24"/>
          <w:szCs w:val="24"/>
        </w:rPr>
        <w:t xml:space="preserve">-Elizondo’s informants who ‘argued that </w:t>
      </w:r>
      <w:r w:rsidRPr="001F6143">
        <w:rPr>
          <w:rFonts w:ascii="Times New Roman" w:hAnsi="Times New Roman" w:cs="Times New Roman"/>
          <w:bCs/>
          <w:i/>
          <w:iCs/>
          <w:sz w:val="24"/>
          <w:szCs w:val="24"/>
        </w:rPr>
        <w:t>thou</w:t>
      </w:r>
      <w:r w:rsidRPr="001F6143">
        <w:rPr>
          <w:rFonts w:ascii="Times New Roman" w:hAnsi="Times New Roman" w:cs="Times New Roman"/>
          <w:bCs/>
          <w:sz w:val="24"/>
          <w:szCs w:val="24"/>
        </w:rPr>
        <w:t xml:space="preserve"> could be heard in Sunderland’ (Beal et al., 2012: 54) were correct. In RTG it commonly occurs in the tag ‘thou knows’ (variously rendered orthographically to capture pronunciations such as [</w:t>
      </w:r>
      <w:proofErr w:type="spellStart"/>
      <w:r w:rsidRPr="001F6143">
        <w:rPr>
          <w:rFonts w:ascii="Times New Roman" w:hAnsi="Times New Roman" w:cs="Times New Roman"/>
          <w:bCs/>
          <w:sz w:val="24"/>
          <w:szCs w:val="24"/>
        </w:rPr>
        <w:t>ða</w:t>
      </w:r>
      <w:proofErr w:type="spellEnd"/>
      <w:r w:rsidRPr="001F6143">
        <w:rPr>
          <w:rFonts w:ascii="Times New Roman" w:hAnsi="Times New Roman" w:cs="Times New Roman"/>
          <w:bCs/>
          <w:sz w:val="24"/>
          <w:szCs w:val="24"/>
        </w:rPr>
        <w:t xml:space="preserve"> </w:t>
      </w:r>
      <w:proofErr w:type="spellStart"/>
      <w:proofErr w:type="gramStart"/>
      <w:r w:rsidRPr="001F6143">
        <w:rPr>
          <w:rFonts w:ascii="Times New Roman" w:hAnsi="Times New Roman" w:cs="Times New Roman"/>
          <w:bCs/>
          <w:sz w:val="24"/>
          <w:szCs w:val="24"/>
        </w:rPr>
        <w:t>na:z</w:t>
      </w:r>
      <w:proofErr w:type="spellEnd"/>
      <w:proofErr w:type="gramEnd"/>
      <w:r w:rsidRPr="001F6143">
        <w:rPr>
          <w:rFonts w:ascii="Times New Roman" w:hAnsi="Times New Roman" w:cs="Times New Roman"/>
          <w:bCs/>
          <w:sz w:val="24"/>
          <w:szCs w:val="24"/>
        </w:rPr>
        <w:t>] and [</w:t>
      </w:r>
      <w:proofErr w:type="spellStart"/>
      <w:r w:rsidRPr="001F6143">
        <w:rPr>
          <w:rFonts w:ascii="Times New Roman" w:hAnsi="Times New Roman" w:cs="Times New Roman"/>
          <w:bCs/>
          <w:sz w:val="24"/>
          <w:szCs w:val="24"/>
        </w:rPr>
        <w:t>ði</w:t>
      </w:r>
      <w:proofErr w:type="spellEnd"/>
      <w:r w:rsidRPr="001F6143">
        <w:rPr>
          <w:rFonts w:ascii="Times New Roman" w:hAnsi="Times New Roman" w:cs="Times New Roman"/>
          <w:bCs/>
          <w:sz w:val="24"/>
          <w:szCs w:val="24"/>
        </w:rPr>
        <w:t xml:space="preserve">: </w:t>
      </w:r>
      <w:proofErr w:type="spellStart"/>
      <w:r w:rsidRPr="001F6143">
        <w:rPr>
          <w:rFonts w:ascii="Times New Roman" w:hAnsi="Times New Roman" w:cs="Times New Roman"/>
          <w:bCs/>
          <w:sz w:val="24"/>
          <w:szCs w:val="24"/>
        </w:rPr>
        <w:t>na:z</w:t>
      </w:r>
      <w:proofErr w:type="spellEnd"/>
      <w:r w:rsidRPr="001F6143">
        <w:rPr>
          <w:rFonts w:ascii="Times New Roman" w:hAnsi="Times New Roman" w:cs="Times New Roman"/>
          <w:bCs/>
          <w:sz w:val="24"/>
          <w:szCs w:val="24"/>
        </w:rPr>
        <w:t>]).</w:t>
      </w:r>
    </w:p>
    <w:p w14:paraId="1FE45B2D" w14:textId="77777777" w:rsidR="001F6143" w:rsidRPr="001F6143" w:rsidRDefault="001F6143" w:rsidP="00692DDC">
      <w:pPr>
        <w:spacing w:after="0" w:line="360" w:lineRule="auto"/>
        <w:jc w:val="both"/>
        <w:rPr>
          <w:rFonts w:ascii="Times New Roman" w:hAnsi="Times New Roman" w:cs="Times New Roman"/>
          <w:bCs/>
          <w:sz w:val="24"/>
          <w:szCs w:val="24"/>
        </w:rPr>
      </w:pPr>
    </w:p>
    <w:p w14:paraId="168A8B04" w14:textId="77777777" w:rsidR="001F6143" w:rsidRPr="001F6143" w:rsidRDefault="00310972" w:rsidP="00B91E4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(26</w:t>
      </w:r>
      <w:r w:rsidR="001F6143" w:rsidRPr="001F6143">
        <w:rPr>
          <w:rFonts w:ascii="Times New Roman" w:hAnsi="Times New Roman" w:cs="Times New Roman"/>
          <w:bCs/>
          <w:sz w:val="24"/>
          <w:szCs w:val="24"/>
        </w:rPr>
        <w:t>)</w:t>
      </w:r>
      <w:r w:rsidR="001F6143" w:rsidRPr="001F6143">
        <w:rPr>
          <w:rFonts w:ascii="Times New Roman" w:hAnsi="Times New Roman" w:cs="Times New Roman"/>
          <w:bCs/>
          <w:sz w:val="24"/>
          <w:szCs w:val="24"/>
        </w:rPr>
        <w:tab/>
        <w:t xml:space="preserve">Has a </w:t>
      </w:r>
      <w:proofErr w:type="spellStart"/>
      <w:r w:rsidR="001F6143" w:rsidRPr="001F6143">
        <w:rPr>
          <w:rFonts w:ascii="Times New Roman" w:hAnsi="Times New Roman" w:cs="Times New Roman"/>
          <w:bCs/>
          <w:sz w:val="24"/>
          <w:szCs w:val="24"/>
        </w:rPr>
        <w:t>turkish</w:t>
      </w:r>
      <w:proofErr w:type="spellEnd"/>
      <w:r w:rsidR="001F6143" w:rsidRPr="001F6143">
        <w:rPr>
          <w:rFonts w:ascii="Times New Roman" w:hAnsi="Times New Roman" w:cs="Times New Roman"/>
          <w:bCs/>
          <w:sz w:val="24"/>
          <w:szCs w:val="24"/>
        </w:rPr>
        <w:t xml:space="preserve"> cap </w:t>
      </w:r>
      <w:r w:rsidR="001F6143" w:rsidRPr="001F6143">
        <w:rPr>
          <w:rFonts w:ascii="Times New Roman" w:hAnsi="Times New Roman" w:cs="Times New Roman"/>
          <w:b/>
          <w:sz w:val="24"/>
          <w:szCs w:val="24"/>
        </w:rPr>
        <w:t xml:space="preserve">thee </w:t>
      </w:r>
      <w:proofErr w:type="spellStart"/>
      <w:r w:rsidR="001F6143" w:rsidRPr="001F6143">
        <w:rPr>
          <w:rFonts w:ascii="Times New Roman" w:hAnsi="Times New Roman" w:cs="Times New Roman"/>
          <w:b/>
          <w:sz w:val="24"/>
          <w:szCs w:val="24"/>
        </w:rPr>
        <w:t>knas</w:t>
      </w:r>
      <w:proofErr w:type="spellEnd"/>
      <w:r w:rsidR="001F6143" w:rsidRPr="001F6143">
        <w:rPr>
          <w:rFonts w:ascii="Times New Roman" w:hAnsi="Times New Roman" w:cs="Times New Roman"/>
          <w:bCs/>
          <w:sz w:val="24"/>
          <w:szCs w:val="24"/>
        </w:rPr>
        <w:t xml:space="preserve"> (2013)</w:t>
      </w:r>
    </w:p>
    <w:p w14:paraId="5C03DEBC" w14:textId="77777777" w:rsidR="001F6143" w:rsidRPr="001F6143" w:rsidRDefault="00310972" w:rsidP="00B91E4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(27</w:t>
      </w:r>
      <w:r w:rsidR="001F6143" w:rsidRPr="001F6143">
        <w:rPr>
          <w:rFonts w:ascii="Times New Roman" w:hAnsi="Times New Roman" w:cs="Times New Roman"/>
          <w:bCs/>
          <w:sz w:val="24"/>
          <w:szCs w:val="24"/>
        </w:rPr>
        <w:t>)</w:t>
      </w:r>
      <w:r w:rsidR="001F6143" w:rsidRPr="001F6143">
        <w:rPr>
          <w:rFonts w:ascii="Times New Roman" w:hAnsi="Times New Roman" w:cs="Times New Roman"/>
          <w:bCs/>
          <w:sz w:val="24"/>
          <w:szCs w:val="24"/>
        </w:rPr>
        <w:tab/>
        <w:t xml:space="preserve">The NHS is creaking, </w:t>
      </w:r>
      <w:proofErr w:type="spellStart"/>
      <w:r w:rsidR="001F6143" w:rsidRPr="001F6143">
        <w:rPr>
          <w:rFonts w:ascii="Times New Roman" w:hAnsi="Times New Roman" w:cs="Times New Roman"/>
          <w:b/>
          <w:sz w:val="24"/>
          <w:szCs w:val="24"/>
        </w:rPr>
        <w:t>tha</w:t>
      </w:r>
      <w:proofErr w:type="spellEnd"/>
      <w:r w:rsidR="001F6143" w:rsidRPr="001F6143">
        <w:rPr>
          <w:rFonts w:ascii="Times New Roman" w:hAnsi="Times New Roman" w:cs="Times New Roman"/>
          <w:b/>
          <w:sz w:val="24"/>
          <w:szCs w:val="24"/>
        </w:rPr>
        <w:t xml:space="preserve"> </w:t>
      </w:r>
      <w:proofErr w:type="spellStart"/>
      <w:r w:rsidR="001F6143" w:rsidRPr="001F6143">
        <w:rPr>
          <w:rFonts w:ascii="Times New Roman" w:hAnsi="Times New Roman" w:cs="Times New Roman"/>
          <w:b/>
          <w:sz w:val="24"/>
          <w:szCs w:val="24"/>
        </w:rPr>
        <w:t>knas</w:t>
      </w:r>
      <w:proofErr w:type="spellEnd"/>
      <w:r w:rsidR="001F6143" w:rsidRPr="001F6143">
        <w:rPr>
          <w:rFonts w:ascii="Times New Roman" w:hAnsi="Times New Roman" w:cs="Times New Roman"/>
          <w:bCs/>
          <w:sz w:val="24"/>
          <w:szCs w:val="24"/>
        </w:rPr>
        <w:t xml:space="preserve"> (2016)</w:t>
      </w:r>
    </w:p>
    <w:p w14:paraId="396FDE88" w14:textId="77777777" w:rsidR="00CE5BBE" w:rsidRDefault="00CE5BBE" w:rsidP="006B7011">
      <w:pPr>
        <w:spacing w:line="360" w:lineRule="auto"/>
        <w:jc w:val="both"/>
        <w:rPr>
          <w:rFonts w:ascii="Times New Roman" w:hAnsi="Times New Roman" w:cs="Times New Roman"/>
          <w:bCs/>
          <w:sz w:val="24"/>
          <w:szCs w:val="24"/>
        </w:rPr>
      </w:pPr>
    </w:p>
    <w:p w14:paraId="1B84BAAD" w14:textId="62A6F0C7" w:rsidR="001F6143" w:rsidRPr="001F6143" w:rsidRDefault="001F6143" w:rsidP="006B7011">
      <w:pPr>
        <w:spacing w:line="360" w:lineRule="auto"/>
        <w:jc w:val="both"/>
        <w:rPr>
          <w:rFonts w:ascii="Times New Roman" w:hAnsi="Times New Roman" w:cs="Times New Roman"/>
          <w:bCs/>
          <w:sz w:val="24"/>
          <w:szCs w:val="24"/>
        </w:rPr>
      </w:pPr>
      <w:r w:rsidRPr="001F6143">
        <w:rPr>
          <w:rFonts w:ascii="Times New Roman" w:hAnsi="Times New Roman" w:cs="Times New Roman"/>
          <w:bCs/>
          <w:sz w:val="24"/>
          <w:szCs w:val="24"/>
        </w:rPr>
        <w:t>Heslop’s remarks (1893: 727) are worth considering here:</w:t>
      </w:r>
    </w:p>
    <w:p w14:paraId="4DFA334C" w14:textId="77777777" w:rsidR="001F6143" w:rsidRPr="001F6143" w:rsidRDefault="001F6143" w:rsidP="006B7011">
      <w:pPr>
        <w:spacing w:line="240" w:lineRule="auto"/>
        <w:ind w:left="720"/>
        <w:jc w:val="both"/>
        <w:rPr>
          <w:rFonts w:ascii="Times New Roman" w:hAnsi="Times New Roman" w:cs="Times New Roman"/>
          <w:bCs/>
          <w:sz w:val="24"/>
          <w:szCs w:val="24"/>
        </w:rPr>
      </w:pPr>
      <w:r w:rsidRPr="001F6143">
        <w:rPr>
          <w:rFonts w:ascii="Times New Roman" w:hAnsi="Times New Roman" w:cs="Times New Roman"/>
          <w:bCs/>
        </w:rPr>
        <w:t xml:space="preserve">THOO, thou; sometimes shortened to </w:t>
      </w:r>
      <w:proofErr w:type="spellStart"/>
      <w:r w:rsidRPr="001F6143">
        <w:rPr>
          <w:rFonts w:ascii="Times New Roman" w:hAnsi="Times New Roman" w:cs="Times New Roman"/>
          <w:bCs/>
          <w:i/>
          <w:iCs/>
        </w:rPr>
        <w:t>tu</w:t>
      </w:r>
      <w:proofErr w:type="spellEnd"/>
      <w:r w:rsidRPr="001F6143">
        <w:rPr>
          <w:rFonts w:ascii="Times New Roman" w:hAnsi="Times New Roman" w:cs="Times New Roman"/>
          <w:bCs/>
        </w:rPr>
        <w:t xml:space="preserve"> or </w:t>
      </w:r>
      <w:r w:rsidRPr="001F6143">
        <w:rPr>
          <w:rFonts w:ascii="Times New Roman" w:hAnsi="Times New Roman" w:cs="Times New Roman"/>
          <w:bCs/>
          <w:i/>
          <w:iCs/>
        </w:rPr>
        <w:t>ta</w:t>
      </w:r>
      <w:r w:rsidRPr="001F6143">
        <w:rPr>
          <w:rFonts w:ascii="Times New Roman" w:hAnsi="Times New Roman" w:cs="Times New Roman"/>
          <w:bCs/>
        </w:rPr>
        <w:t xml:space="preserve">. </w:t>
      </w:r>
      <w:proofErr w:type="spellStart"/>
      <w:r w:rsidRPr="001F6143">
        <w:rPr>
          <w:rFonts w:ascii="Times New Roman" w:hAnsi="Times New Roman" w:cs="Times New Roman"/>
          <w:bCs/>
          <w:i/>
          <w:iCs/>
        </w:rPr>
        <w:t>Thoo’ll</w:t>
      </w:r>
      <w:proofErr w:type="spellEnd"/>
      <w:r w:rsidRPr="001F6143">
        <w:rPr>
          <w:rFonts w:ascii="Times New Roman" w:hAnsi="Times New Roman" w:cs="Times New Roman"/>
          <w:bCs/>
        </w:rPr>
        <w:t xml:space="preserve">, thou wilt. </w:t>
      </w:r>
      <w:proofErr w:type="spellStart"/>
      <w:r w:rsidRPr="001F6143">
        <w:rPr>
          <w:rFonts w:ascii="Times New Roman" w:hAnsi="Times New Roman" w:cs="Times New Roman"/>
          <w:bCs/>
          <w:i/>
          <w:iCs/>
        </w:rPr>
        <w:t>Thoo’s</w:t>
      </w:r>
      <w:proofErr w:type="spellEnd"/>
      <w:r w:rsidRPr="001F6143">
        <w:rPr>
          <w:rFonts w:ascii="Times New Roman" w:hAnsi="Times New Roman" w:cs="Times New Roman"/>
          <w:bCs/>
        </w:rPr>
        <w:t xml:space="preserve">, thou art or thou shalt. </w:t>
      </w:r>
      <w:proofErr w:type="spellStart"/>
      <w:r w:rsidRPr="001F6143">
        <w:rPr>
          <w:rFonts w:ascii="Times New Roman" w:hAnsi="Times New Roman" w:cs="Times New Roman"/>
          <w:bCs/>
          <w:i/>
          <w:iCs/>
        </w:rPr>
        <w:t>Thoo</w:t>
      </w:r>
      <w:proofErr w:type="spellEnd"/>
      <w:r w:rsidRPr="001F6143">
        <w:rPr>
          <w:rFonts w:ascii="Times New Roman" w:hAnsi="Times New Roman" w:cs="Times New Roman"/>
          <w:bCs/>
        </w:rPr>
        <w:t xml:space="preserve"> is only used by intimates, or by a superior or senior to an inferior. Used in any other way it expresses the greatest possible contempt for the person addressed.</w:t>
      </w:r>
    </w:p>
    <w:p w14:paraId="60010956" w14:textId="77777777" w:rsidR="00AD6CA3" w:rsidRDefault="00AD6CA3" w:rsidP="00EF5F7C">
      <w:pPr>
        <w:spacing w:after="0" w:line="360" w:lineRule="auto"/>
        <w:jc w:val="both"/>
        <w:rPr>
          <w:rFonts w:ascii="Times New Roman" w:hAnsi="Times New Roman" w:cs="Times New Roman"/>
          <w:bCs/>
          <w:sz w:val="24"/>
          <w:szCs w:val="24"/>
        </w:rPr>
      </w:pPr>
    </w:p>
    <w:p w14:paraId="128ECA25" w14:textId="1C8CC8D3" w:rsidR="001F6143" w:rsidRPr="001F6143" w:rsidRDefault="001F6143" w:rsidP="00EF5F7C">
      <w:pPr>
        <w:spacing w:after="0" w:line="360" w:lineRule="auto"/>
        <w:jc w:val="both"/>
        <w:rPr>
          <w:rFonts w:ascii="Times New Roman" w:hAnsi="Times New Roman" w:cs="Times New Roman"/>
          <w:bCs/>
          <w:sz w:val="24"/>
          <w:szCs w:val="24"/>
        </w:rPr>
      </w:pPr>
      <w:r w:rsidRPr="001F6143">
        <w:rPr>
          <w:rFonts w:ascii="Times New Roman" w:hAnsi="Times New Roman" w:cs="Times New Roman"/>
          <w:bCs/>
          <w:sz w:val="24"/>
          <w:szCs w:val="24"/>
        </w:rPr>
        <w:t xml:space="preserve">The pragmatics of nineteenth-century usage </w:t>
      </w:r>
      <w:r w:rsidR="001A1E41">
        <w:rPr>
          <w:rFonts w:ascii="Times New Roman" w:hAnsi="Times New Roman" w:cs="Times New Roman"/>
          <w:bCs/>
          <w:sz w:val="24"/>
          <w:szCs w:val="24"/>
        </w:rPr>
        <w:t xml:space="preserve">are </w:t>
      </w:r>
      <w:r w:rsidRPr="001F6143">
        <w:rPr>
          <w:rFonts w:ascii="Times New Roman" w:hAnsi="Times New Roman" w:cs="Times New Roman"/>
          <w:bCs/>
          <w:sz w:val="24"/>
          <w:szCs w:val="24"/>
        </w:rPr>
        <w:t>echo</w:t>
      </w:r>
      <w:r w:rsidR="001A1E41">
        <w:rPr>
          <w:rFonts w:ascii="Times New Roman" w:hAnsi="Times New Roman" w:cs="Times New Roman"/>
          <w:bCs/>
          <w:sz w:val="24"/>
          <w:szCs w:val="24"/>
        </w:rPr>
        <w:t>ed</w:t>
      </w:r>
      <w:r w:rsidRPr="001F6143">
        <w:rPr>
          <w:rFonts w:ascii="Times New Roman" w:hAnsi="Times New Roman" w:cs="Times New Roman"/>
          <w:bCs/>
          <w:sz w:val="24"/>
          <w:szCs w:val="24"/>
        </w:rPr>
        <w:t xml:space="preserve"> in the RTG data, especially in relation to the expression of social solidarity (examples </w:t>
      </w:r>
      <w:r w:rsidR="00C84B5D">
        <w:rPr>
          <w:rFonts w:ascii="Times New Roman" w:hAnsi="Times New Roman" w:cs="Times New Roman"/>
          <w:bCs/>
          <w:sz w:val="24"/>
          <w:szCs w:val="24"/>
        </w:rPr>
        <w:t>19</w:t>
      </w:r>
      <w:r w:rsidRPr="001F6143">
        <w:rPr>
          <w:rFonts w:ascii="Times New Roman" w:hAnsi="Times New Roman" w:cs="Times New Roman"/>
          <w:bCs/>
          <w:sz w:val="24"/>
          <w:szCs w:val="24"/>
        </w:rPr>
        <w:t xml:space="preserve">, </w:t>
      </w:r>
      <w:r w:rsidR="00C84B5D">
        <w:rPr>
          <w:rFonts w:ascii="Times New Roman" w:hAnsi="Times New Roman" w:cs="Times New Roman"/>
          <w:bCs/>
          <w:sz w:val="24"/>
          <w:szCs w:val="24"/>
        </w:rPr>
        <w:t>20</w:t>
      </w:r>
      <w:r w:rsidRPr="001F6143">
        <w:rPr>
          <w:rFonts w:ascii="Times New Roman" w:hAnsi="Times New Roman" w:cs="Times New Roman"/>
          <w:bCs/>
          <w:sz w:val="24"/>
          <w:szCs w:val="24"/>
        </w:rPr>
        <w:t xml:space="preserve"> and </w:t>
      </w:r>
      <w:r w:rsidR="00C84B5D">
        <w:rPr>
          <w:rFonts w:ascii="Times New Roman" w:hAnsi="Times New Roman" w:cs="Times New Roman"/>
          <w:bCs/>
          <w:sz w:val="24"/>
          <w:szCs w:val="24"/>
        </w:rPr>
        <w:t>25</w:t>
      </w:r>
      <w:r w:rsidRPr="001F6143">
        <w:rPr>
          <w:rFonts w:ascii="Times New Roman" w:hAnsi="Times New Roman" w:cs="Times New Roman"/>
          <w:bCs/>
          <w:sz w:val="24"/>
          <w:szCs w:val="24"/>
        </w:rPr>
        <w:t>) and contempt (</w:t>
      </w:r>
      <w:r w:rsidR="00C84B5D">
        <w:rPr>
          <w:rFonts w:ascii="Times New Roman" w:hAnsi="Times New Roman" w:cs="Times New Roman"/>
          <w:bCs/>
          <w:sz w:val="24"/>
          <w:szCs w:val="24"/>
        </w:rPr>
        <w:t>21</w:t>
      </w:r>
      <w:r w:rsidRPr="001F6143">
        <w:rPr>
          <w:rFonts w:ascii="Times New Roman" w:hAnsi="Times New Roman" w:cs="Times New Roman"/>
          <w:bCs/>
          <w:sz w:val="24"/>
          <w:szCs w:val="24"/>
        </w:rPr>
        <w:t xml:space="preserve"> to </w:t>
      </w:r>
      <w:r w:rsidR="00C84B5D">
        <w:rPr>
          <w:rFonts w:ascii="Times New Roman" w:hAnsi="Times New Roman" w:cs="Times New Roman"/>
          <w:bCs/>
          <w:sz w:val="24"/>
          <w:szCs w:val="24"/>
        </w:rPr>
        <w:t>24</w:t>
      </w:r>
      <w:r w:rsidRPr="001F6143">
        <w:rPr>
          <w:rFonts w:ascii="Times New Roman" w:hAnsi="Times New Roman" w:cs="Times New Roman"/>
          <w:bCs/>
          <w:sz w:val="24"/>
          <w:szCs w:val="24"/>
        </w:rPr>
        <w:t>).</w:t>
      </w:r>
    </w:p>
    <w:p w14:paraId="0AEDB7A0" w14:textId="77777777" w:rsidR="005A2233" w:rsidRDefault="005A2233" w:rsidP="00692DDC">
      <w:pPr>
        <w:spacing w:after="0" w:line="360" w:lineRule="auto"/>
        <w:jc w:val="both"/>
        <w:rPr>
          <w:rFonts w:cstheme="minorHAnsi"/>
          <w:b/>
          <w:sz w:val="28"/>
          <w:szCs w:val="24"/>
        </w:rPr>
      </w:pPr>
    </w:p>
    <w:p w14:paraId="5CAA21DB" w14:textId="77777777" w:rsidR="001F6143" w:rsidRPr="00694A73" w:rsidRDefault="001F6143" w:rsidP="004254A1">
      <w:pPr>
        <w:pStyle w:val="Heading2"/>
      </w:pPr>
      <w:proofErr w:type="gramStart"/>
      <w:r w:rsidRPr="00694A73">
        <w:t>Third-person</w:t>
      </w:r>
      <w:proofErr w:type="gramEnd"/>
    </w:p>
    <w:p w14:paraId="05E1B943" w14:textId="77777777" w:rsidR="001F6143" w:rsidRPr="001F6143" w:rsidRDefault="001F6143" w:rsidP="00692DDC">
      <w:pPr>
        <w:spacing w:after="0" w:line="360" w:lineRule="auto"/>
        <w:jc w:val="both"/>
        <w:rPr>
          <w:rFonts w:ascii="Times New Roman" w:hAnsi="Times New Roman" w:cs="Times New Roman"/>
          <w:bCs/>
          <w:sz w:val="24"/>
          <w:szCs w:val="24"/>
        </w:rPr>
      </w:pPr>
      <w:r w:rsidRPr="001F6143">
        <w:rPr>
          <w:rFonts w:ascii="Times New Roman" w:hAnsi="Times New Roman" w:cs="Times New Roman"/>
          <w:bCs/>
          <w:sz w:val="24"/>
          <w:szCs w:val="24"/>
        </w:rPr>
        <w:t xml:space="preserve">By and large, in both the subjective and objective, there is correspondence between SE and NEE third person forms, though </w:t>
      </w:r>
      <w:r w:rsidR="0012077D" w:rsidRPr="001F6143">
        <w:rPr>
          <w:rFonts w:ascii="Times New Roman" w:hAnsi="Times New Roman" w:cs="Times New Roman"/>
          <w:bCs/>
          <w:sz w:val="24"/>
          <w:szCs w:val="24"/>
        </w:rPr>
        <w:t xml:space="preserve">pronoun exchange sometimes occurs </w:t>
      </w:r>
      <w:r w:rsidRPr="001F6143">
        <w:rPr>
          <w:rFonts w:ascii="Times New Roman" w:hAnsi="Times New Roman" w:cs="Times New Roman"/>
          <w:bCs/>
          <w:sz w:val="24"/>
          <w:szCs w:val="24"/>
        </w:rPr>
        <w:t>when the subject element consists of a pronoun conjoined with a noun</w:t>
      </w:r>
      <w:r w:rsidR="0012077D">
        <w:rPr>
          <w:rFonts w:ascii="Times New Roman" w:hAnsi="Times New Roman" w:cs="Times New Roman"/>
          <w:bCs/>
          <w:sz w:val="24"/>
          <w:szCs w:val="24"/>
        </w:rPr>
        <w:t xml:space="preserve"> (</w:t>
      </w:r>
      <w:r w:rsidR="002E43E7">
        <w:rPr>
          <w:rFonts w:ascii="Times New Roman" w:hAnsi="Times New Roman" w:cs="Times New Roman"/>
          <w:bCs/>
          <w:sz w:val="24"/>
          <w:szCs w:val="24"/>
        </w:rPr>
        <w:t>this is common</w:t>
      </w:r>
      <w:r w:rsidR="00E9128F">
        <w:rPr>
          <w:rFonts w:ascii="Times New Roman" w:hAnsi="Times New Roman" w:cs="Times New Roman"/>
          <w:bCs/>
          <w:sz w:val="24"/>
          <w:szCs w:val="24"/>
        </w:rPr>
        <w:t xml:space="preserve"> in many varieties of English</w:t>
      </w:r>
      <w:r w:rsidR="0012077D">
        <w:rPr>
          <w:rFonts w:ascii="Times New Roman" w:hAnsi="Times New Roman" w:cs="Times New Roman"/>
          <w:bCs/>
          <w:sz w:val="24"/>
          <w:szCs w:val="24"/>
        </w:rPr>
        <w:t>)</w:t>
      </w:r>
      <w:r w:rsidRPr="001F6143">
        <w:rPr>
          <w:rFonts w:ascii="Times New Roman" w:hAnsi="Times New Roman" w:cs="Times New Roman"/>
          <w:bCs/>
          <w:sz w:val="24"/>
          <w:szCs w:val="24"/>
        </w:rPr>
        <w:t>.</w:t>
      </w:r>
    </w:p>
    <w:p w14:paraId="3F8CE5A1" w14:textId="77777777" w:rsidR="001F6143" w:rsidRPr="001F6143" w:rsidRDefault="001F6143" w:rsidP="00692DDC">
      <w:pPr>
        <w:spacing w:after="0" w:line="360" w:lineRule="auto"/>
        <w:jc w:val="both"/>
        <w:rPr>
          <w:rFonts w:ascii="Times New Roman" w:hAnsi="Times New Roman" w:cs="Times New Roman"/>
          <w:bCs/>
          <w:sz w:val="24"/>
          <w:szCs w:val="24"/>
        </w:rPr>
      </w:pPr>
    </w:p>
    <w:p w14:paraId="1B52245D" w14:textId="77777777" w:rsidR="001F6143" w:rsidRPr="001F6143" w:rsidRDefault="00310972" w:rsidP="00692DD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(28</w:t>
      </w:r>
      <w:r w:rsidR="001F6143" w:rsidRPr="001F6143">
        <w:rPr>
          <w:rFonts w:ascii="Times New Roman" w:hAnsi="Times New Roman" w:cs="Times New Roman"/>
          <w:bCs/>
          <w:sz w:val="24"/>
          <w:szCs w:val="24"/>
        </w:rPr>
        <w:t>)</w:t>
      </w:r>
      <w:r w:rsidR="001F6143" w:rsidRPr="001F6143">
        <w:rPr>
          <w:rFonts w:ascii="Times New Roman" w:hAnsi="Times New Roman" w:cs="Times New Roman"/>
          <w:bCs/>
          <w:sz w:val="24"/>
          <w:szCs w:val="24"/>
        </w:rPr>
        <w:tab/>
        <w:t xml:space="preserve">If </w:t>
      </w:r>
      <w:r w:rsidR="001F6143" w:rsidRPr="001F6143">
        <w:rPr>
          <w:rFonts w:ascii="Times New Roman" w:hAnsi="Times New Roman" w:cs="Times New Roman"/>
          <w:b/>
          <w:sz w:val="24"/>
          <w:szCs w:val="24"/>
        </w:rPr>
        <w:t>him</w:t>
      </w:r>
      <w:r w:rsidR="001F6143" w:rsidRPr="001F6143">
        <w:rPr>
          <w:rFonts w:ascii="Times New Roman" w:hAnsi="Times New Roman" w:cs="Times New Roman"/>
          <w:bCs/>
          <w:sz w:val="24"/>
          <w:szCs w:val="24"/>
        </w:rPr>
        <w:t xml:space="preserve"> and his son want to come and watch as </w:t>
      </w:r>
      <w:proofErr w:type="gramStart"/>
      <w:r w:rsidR="001F6143" w:rsidRPr="001F6143">
        <w:rPr>
          <w:rFonts w:ascii="Times New Roman" w:hAnsi="Times New Roman" w:cs="Times New Roman"/>
          <w:bCs/>
          <w:sz w:val="24"/>
          <w:szCs w:val="24"/>
        </w:rPr>
        <w:t>fans</w:t>
      </w:r>
      <w:proofErr w:type="gramEnd"/>
      <w:r w:rsidR="001F6143" w:rsidRPr="001F6143">
        <w:rPr>
          <w:rFonts w:ascii="Times New Roman" w:hAnsi="Times New Roman" w:cs="Times New Roman"/>
          <w:bCs/>
          <w:sz w:val="24"/>
          <w:szCs w:val="24"/>
        </w:rPr>
        <w:t xml:space="preserve"> they’re more than welcome (2018)</w:t>
      </w:r>
    </w:p>
    <w:p w14:paraId="3949B337" w14:textId="77777777" w:rsidR="001F6143" w:rsidRPr="001F6143" w:rsidRDefault="001F6143" w:rsidP="00692DDC">
      <w:pPr>
        <w:spacing w:after="0" w:line="360" w:lineRule="auto"/>
        <w:jc w:val="both"/>
        <w:rPr>
          <w:rFonts w:ascii="Times New Roman" w:hAnsi="Times New Roman" w:cs="Times New Roman"/>
          <w:bCs/>
          <w:sz w:val="24"/>
          <w:szCs w:val="24"/>
        </w:rPr>
      </w:pPr>
    </w:p>
    <w:p w14:paraId="5B6D1DFE" w14:textId="77777777" w:rsidR="001F6143" w:rsidRPr="001F6143" w:rsidRDefault="001F6143" w:rsidP="002E43E7">
      <w:pPr>
        <w:spacing w:after="0" w:line="360" w:lineRule="auto"/>
        <w:ind w:firstLine="720"/>
        <w:jc w:val="both"/>
        <w:rPr>
          <w:rFonts w:ascii="Times New Roman" w:hAnsi="Times New Roman" w:cs="Times New Roman"/>
          <w:bCs/>
          <w:sz w:val="24"/>
          <w:szCs w:val="24"/>
        </w:rPr>
      </w:pPr>
      <w:r w:rsidRPr="001F6143">
        <w:rPr>
          <w:rFonts w:ascii="Times New Roman" w:hAnsi="Times New Roman" w:cs="Times New Roman"/>
          <w:bCs/>
          <w:sz w:val="24"/>
          <w:szCs w:val="24"/>
        </w:rPr>
        <w:t xml:space="preserve">In the plural, </w:t>
      </w:r>
      <w:r w:rsidRPr="001F6143">
        <w:rPr>
          <w:rFonts w:ascii="Times New Roman" w:hAnsi="Times New Roman" w:cs="Times New Roman"/>
          <w:bCs/>
          <w:i/>
          <w:iCs/>
          <w:sz w:val="24"/>
          <w:szCs w:val="24"/>
        </w:rPr>
        <w:t xml:space="preserve">them </w:t>
      </w:r>
      <w:r w:rsidRPr="001F6143">
        <w:rPr>
          <w:rFonts w:ascii="Times New Roman" w:hAnsi="Times New Roman" w:cs="Times New Roman"/>
          <w:bCs/>
          <w:sz w:val="24"/>
          <w:szCs w:val="24"/>
        </w:rPr>
        <w:t>is recorded in the SED as a subject form in Du (and more widely) and also occurs in RTG.</w:t>
      </w:r>
    </w:p>
    <w:p w14:paraId="04249163" w14:textId="77777777" w:rsidR="001F6143" w:rsidRPr="001F6143" w:rsidRDefault="001F6143" w:rsidP="00692DDC">
      <w:pPr>
        <w:spacing w:after="0" w:line="360" w:lineRule="auto"/>
        <w:jc w:val="both"/>
        <w:rPr>
          <w:rFonts w:ascii="Times New Roman" w:hAnsi="Times New Roman" w:cs="Times New Roman"/>
          <w:bCs/>
          <w:sz w:val="24"/>
          <w:szCs w:val="24"/>
        </w:rPr>
      </w:pPr>
    </w:p>
    <w:p w14:paraId="09EA3CF7" w14:textId="77777777" w:rsidR="001F6143" w:rsidRPr="001F6143" w:rsidRDefault="00310972" w:rsidP="00692DD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(29</w:t>
      </w:r>
      <w:r w:rsidR="001F6143" w:rsidRPr="001F6143">
        <w:rPr>
          <w:rFonts w:ascii="Times New Roman" w:hAnsi="Times New Roman" w:cs="Times New Roman"/>
          <w:bCs/>
          <w:sz w:val="24"/>
          <w:szCs w:val="24"/>
        </w:rPr>
        <w:t>)</w:t>
      </w:r>
      <w:r w:rsidR="001F6143" w:rsidRPr="001F6143">
        <w:rPr>
          <w:rFonts w:ascii="Times New Roman" w:hAnsi="Times New Roman" w:cs="Times New Roman"/>
          <w:bCs/>
          <w:sz w:val="24"/>
          <w:szCs w:val="24"/>
        </w:rPr>
        <w:tab/>
      </w:r>
      <w:proofErr w:type="spellStart"/>
      <w:r w:rsidR="001F6143" w:rsidRPr="001F6143">
        <w:rPr>
          <w:rFonts w:ascii="Times New Roman" w:hAnsi="Times New Roman" w:cs="Times New Roman"/>
          <w:b/>
          <w:sz w:val="24"/>
          <w:szCs w:val="24"/>
        </w:rPr>
        <w:t>Them</w:t>
      </w:r>
      <w:r w:rsidR="001F6143" w:rsidRPr="001F6143">
        <w:rPr>
          <w:rFonts w:ascii="Times New Roman" w:hAnsi="Times New Roman" w:cs="Times New Roman"/>
          <w:bCs/>
          <w:sz w:val="24"/>
          <w:szCs w:val="24"/>
        </w:rPr>
        <w:t>’s</w:t>
      </w:r>
      <w:proofErr w:type="spellEnd"/>
      <w:r w:rsidR="001F6143" w:rsidRPr="001F6143">
        <w:rPr>
          <w:rFonts w:ascii="Times New Roman" w:hAnsi="Times New Roman" w:cs="Times New Roman"/>
          <w:bCs/>
          <w:sz w:val="24"/>
          <w:szCs w:val="24"/>
        </w:rPr>
        <w:t xml:space="preserve"> the bastards that bombed me granny (2013)</w:t>
      </w:r>
    </w:p>
    <w:p w14:paraId="7A317378" w14:textId="77777777" w:rsidR="001F6143" w:rsidRPr="001F6143" w:rsidRDefault="001F6143" w:rsidP="00692DDC">
      <w:pPr>
        <w:spacing w:after="0" w:line="360" w:lineRule="auto"/>
        <w:jc w:val="both"/>
        <w:rPr>
          <w:rFonts w:ascii="Times New Roman" w:hAnsi="Times New Roman" w:cs="Times New Roman"/>
          <w:bCs/>
          <w:sz w:val="24"/>
          <w:szCs w:val="24"/>
        </w:rPr>
      </w:pPr>
    </w:p>
    <w:p w14:paraId="5627B515" w14:textId="77777777" w:rsidR="001F6143" w:rsidRDefault="001F6143" w:rsidP="00692DDC">
      <w:pPr>
        <w:spacing w:after="0" w:line="360" w:lineRule="auto"/>
        <w:jc w:val="both"/>
        <w:rPr>
          <w:rFonts w:ascii="Times New Roman" w:hAnsi="Times New Roman" w:cs="Times New Roman"/>
          <w:bCs/>
          <w:sz w:val="24"/>
          <w:szCs w:val="24"/>
        </w:rPr>
      </w:pPr>
      <w:r w:rsidRPr="001F6143">
        <w:rPr>
          <w:rFonts w:ascii="Times New Roman" w:hAnsi="Times New Roman" w:cs="Times New Roman"/>
          <w:bCs/>
          <w:sz w:val="24"/>
          <w:szCs w:val="24"/>
        </w:rPr>
        <w:t xml:space="preserve">We might also note the presence of ‘singular’ </w:t>
      </w:r>
      <w:r w:rsidRPr="001F6143">
        <w:rPr>
          <w:rFonts w:ascii="Times New Roman" w:hAnsi="Times New Roman" w:cs="Times New Roman"/>
          <w:bCs/>
          <w:i/>
          <w:sz w:val="24"/>
          <w:szCs w:val="24"/>
        </w:rPr>
        <w:t>they</w:t>
      </w:r>
      <w:r w:rsidRPr="001F6143">
        <w:rPr>
          <w:rFonts w:ascii="Times New Roman" w:hAnsi="Times New Roman" w:cs="Times New Roman"/>
          <w:bCs/>
          <w:sz w:val="24"/>
          <w:szCs w:val="24"/>
        </w:rPr>
        <w:t>, which is rapidly increasing in all varieties of English (see for example Paterson, 2014).</w:t>
      </w:r>
    </w:p>
    <w:p w14:paraId="4C5AD573" w14:textId="77777777" w:rsidR="00093DE2" w:rsidRPr="001F6143" w:rsidRDefault="00093DE2" w:rsidP="00692DDC">
      <w:pPr>
        <w:spacing w:after="0" w:line="360" w:lineRule="auto"/>
        <w:jc w:val="both"/>
        <w:rPr>
          <w:rFonts w:ascii="Times New Roman" w:hAnsi="Times New Roman" w:cs="Times New Roman"/>
          <w:bCs/>
          <w:sz w:val="24"/>
          <w:szCs w:val="24"/>
        </w:rPr>
      </w:pPr>
    </w:p>
    <w:p w14:paraId="53BB690E" w14:textId="77777777" w:rsidR="00440136" w:rsidRDefault="00310972" w:rsidP="00692DDC">
      <w:pPr>
        <w:spacing w:after="0" w:line="360" w:lineRule="auto"/>
        <w:jc w:val="both"/>
        <w:rPr>
          <w:rFonts w:cstheme="minorHAnsi"/>
          <w:b/>
          <w:sz w:val="32"/>
          <w:szCs w:val="28"/>
        </w:rPr>
      </w:pPr>
      <w:r>
        <w:rPr>
          <w:rFonts w:ascii="Times New Roman" w:hAnsi="Times New Roman" w:cs="Times New Roman"/>
          <w:bCs/>
          <w:sz w:val="24"/>
          <w:szCs w:val="24"/>
        </w:rPr>
        <w:t>(30</w:t>
      </w:r>
      <w:r w:rsidR="001F6143" w:rsidRPr="001F6143">
        <w:rPr>
          <w:rFonts w:ascii="Times New Roman" w:hAnsi="Times New Roman" w:cs="Times New Roman"/>
          <w:bCs/>
          <w:sz w:val="24"/>
          <w:szCs w:val="24"/>
        </w:rPr>
        <w:t>)</w:t>
      </w:r>
      <w:r w:rsidR="001F6143" w:rsidRPr="001F6143">
        <w:rPr>
          <w:rFonts w:ascii="Times New Roman" w:hAnsi="Times New Roman" w:cs="Times New Roman"/>
          <w:bCs/>
          <w:sz w:val="24"/>
          <w:szCs w:val="24"/>
        </w:rPr>
        <w:tab/>
        <w:t xml:space="preserve">Anyone who says </w:t>
      </w:r>
      <w:r w:rsidR="001F6143" w:rsidRPr="001F6143">
        <w:rPr>
          <w:rFonts w:ascii="Times New Roman" w:hAnsi="Times New Roman" w:cs="Times New Roman"/>
          <w:b/>
          <w:sz w:val="24"/>
          <w:szCs w:val="24"/>
        </w:rPr>
        <w:t>they</w:t>
      </w:r>
      <w:r w:rsidR="001F6143" w:rsidRPr="001F6143">
        <w:rPr>
          <w:rFonts w:ascii="Times New Roman" w:hAnsi="Times New Roman" w:cs="Times New Roman"/>
          <w:bCs/>
          <w:sz w:val="24"/>
          <w:szCs w:val="24"/>
        </w:rPr>
        <w:t xml:space="preserve"> don’t care is a joke of a fan in my opinion (2017)</w:t>
      </w:r>
    </w:p>
    <w:p w14:paraId="68453462" w14:textId="77777777" w:rsidR="00740F83" w:rsidRPr="004254A1" w:rsidRDefault="001F6143" w:rsidP="004254A1">
      <w:pPr>
        <w:pStyle w:val="Heading1"/>
      </w:pPr>
      <w:r w:rsidRPr="004254A1">
        <w:lastRenderedPageBreak/>
        <w:t>Possessive determiners</w:t>
      </w:r>
      <w:r w:rsidR="00440136" w:rsidRPr="004254A1">
        <w:t xml:space="preserve"> and pronouns</w:t>
      </w:r>
    </w:p>
    <w:p w14:paraId="5EAE3C38" w14:textId="3346B74D" w:rsidR="001F6143" w:rsidRPr="001F6143" w:rsidRDefault="006C69DF" w:rsidP="00EB0795">
      <w:pPr>
        <w:spacing w:line="360" w:lineRule="auto"/>
        <w:jc w:val="both"/>
        <w:rPr>
          <w:rFonts w:cstheme="minorHAnsi"/>
          <w:b/>
          <w:i/>
          <w:szCs w:val="24"/>
        </w:rPr>
      </w:pPr>
      <w:r w:rsidRPr="001F6143">
        <w:rPr>
          <w:rFonts w:ascii="Times New Roman" w:hAnsi="Times New Roman" w:cs="Times New Roman"/>
          <w:bCs/>
          <w:sz w:val="24"/>
        </w:rPr>
        <w:t xml:space="preserve">As with personal pronouns, contrasts with SE are confined mainly to the first- and </w:t>
      </w:r>
      <w:proofErr w:type="gramStart"/>
      <w:r w:rsidRPr="001F6143">
        <w:rPr>
          <w:rFonts w:ascii="Times New Roman" w:hAnsi="Times New Roman" w:cs="Times New Roman"/>
          <w:bCs/>
          <w:sz w:val="24"/>
        </w:rPr>
        <w:t>second-persons</w:t>
      </w:r>
      <w:proofErr w:type="gramEnd"/>
      <w:r w:rsidRPr="001F6143">
        <w:rPr>
          <w:rFonts w:ascii="Times New Roman" w:hAnsi="Times New Roman" w:cs="Times New Roman"/>
          <w:bCs/>
          <w:sz w:val="24"/>
        </w:rPr>
        <w:t xml:space="preserve"> of possessive determiners</w:t>
      </w:r>
      <w:r>
        <w:rPr>
          <w:rFonts w:ascii="Times New Roman" w:hAnsi="Times New Roman" w:cs="Times New Roman"/>
          <w:bCs/>
          <w:sz w:val="24"/>
        </w:rPr>
        <w:t xml:space="preserve"> and pronouns</w:t>
      </w:r>
      <w:r w:rsidRPr="001F6143">
        <w:rPr>
          <w:rFonts w:ascii="Times New Roman" w:hAnsi="Times New Roman" w:cs="Times New Roman"/>
          <w:bCs/>
          <w:sz w:val="24"/>
        </w:rPr>
        <w:t xml:space="preserve"> (see Table 2).</w:t>
      </w:r>
    </w:p>
    <w:p w14:paraId="5450DF63" w14:textId="26CD3056" w:rsidR="001F6143" w:rsidRDefault="001F6143" w:rsidP="001F6143">
      <w:pPr>
        <w:jc w:val="both"/>
        <w:rPr>
          <w:rFonts w:ascii="Times New Roman" w:hAnsi="Times New Roman" w:cs="Times New Roman"/>
          <w:bCs/>
          <w:i/>
          <w:sz w:val="28"/>
          <w:szCs w:val="24"/>
        </w:rPr>
      </w:pPr>
    </w:p>
    <w:tbl>
      <w:tblPr>
        <w:tblStyle w:val="MediumList2-Accent1"/>
        <w:tblW w:w="5063"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2478"/>
        <w:gridCol w:w="3579"/>
        <w:gridCol w:w="3073"/>
      </w:tblGrid>
      <w:tr w:rsidR="00EB0795" w:rsidRPr="001F6143" w14:paraId="02397CD4" w14:textId="77777777" w:rsidTr="00EE663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shd w:val="clear" w:color="auto" w:fill="auto"/>
            <w:noWrap/>
          </w:tcPr>
          <w:p w14:paraId="08D45260" w14:textId="77777777" w:rsidR="00EB0795" w:rsidRDefault="00EB0795" w:rsidP="00EE6633">
            <w:pPr>
              <w:rPr>
                <w:rFonts w:eastAsiaTheme="minorEastAsia"/>
                <w:b/>
                <w:color w:val="auto"/>
              </w:rPr>
            </w:pPr>
            <w:r>
              <w:rPr>
                <w:rFonts w:eastAsiaTheme="minorEastAsia"/>
                <w:b/>
                <w:color w:val="auto"/>
              </w:rPr>
              <w:t>Table 2: Possessive determiners and pronouns in RTG</w:t>
            </w:r>
          </w:p>
          <w:p w14:paraId="5468D51C" w14:textId="77777777" w:rsidR="00EB0795" w:rsidRDefault="00EB0795" w:rsidP="00EE6633">
            <w:pPr>
              <w:rPr>
                <w:rFonts w:eastAsiaTheme="minorEastAsia"/>
                <w:b/>
                <w:color w:val="auto"/>
              </w:rPr>
            </w:pPr>
          </w:p>
          <w:p w14:paraId="54C481C4" w14:textId="77777777" w:rsidR="00EB0795" w:rsidRDefault="00EB0795" w:rsidP="00EE6633">
            <w:pPr>
              <w:rPr>
                <w:rFonts w:eastAsiaTheme="minorEastAsia"/>
                <w:b/>
                <w:i/>
                <w:iCs/>
                <w:color w:val="auto"/>
              </w:rPr>
            </w:pPr>
            <w:r>
              <w:rPr>
                <w:rFonts w:eastAsiaTheme="minorEastAsia"/>
                <w:b/>
                <w:i/>
                <w:iCs/>
                <w:color w:val="auto"/>
              </w:rPr>
              <w:t>Standard forms in bold and more localized forms in italics</w:t>
            </w:r>
          </w:p>
          <w:p w14:paraId="11B319F1" w14:textId="77777777" w:rsidR="00EB0795" w:rsidRPr="004426F7" w:rsidRDefault="00EB0795" w:rsidP="00EE6633">
            <w:pPr>
              <w:rPr>
                <w:rFonts w:eastAsiaTheme="minorEastAsia"/>
                <w:b/>
                <w:i/>
                <w:iCs/>
                <w:color w:val="auto"/>
              </w:rPr>
            </w:pPr>
            <w:r>
              <w:rPr>
                <w:rFonts w:eastAsiaTheme="minorEastAsia"/>
                <w:b/>
                <w:i/>
                <w:iCs/>
                <w:color w:val="auto"/>
              </w:rPr>
              <w:t>Selected orthographic representations from RTG are shown in angle brackets</w:t>
            </w:r>
          </w:p>
          <w:p w14:paraId="1EF6EEF2" w14:textId="77777777" w:rsidR="00EB0795" w:rsidRPr="004426F7" w:rsidRDefault="00EB0795" w:rsidP="00EE6633">
            <w:pPr>
              <w:rPr>
                <w:rFonts w:eastAsiaTheme="minorEastAsia"/>
                <w:b/>
                <w:i/>
                <w:iCs/>
                <w:color w:val="auto"/>
              </w:rPr>
            </w:pPr>
          </w:p>
        </w:tc>
      </w:tr>
      <w:tr w:rsidR="00EB0795" w:rsidRPr="001F6143" w14:paraId="23999FA7" w14:textId="77777777" w:rsidTr="00EE6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7" w:type="pct"/>
            <w:tcBorders>
              <w:top w:val="none" w:sz="0" w:space="0" w:color="auto"/>
              <w:left w:val="none" w:sz="0" w:space="0" w:color="auto"/>
              <w:bottom w:val="none" w:sz="0" w:space="0" w:color="auto"/>
              <w:right w:val="none" w:sz="0" w:space="0" w:color="auto"/>
            </w:tcBorders>
            <w:shd w:val="clear" w:color="auto" w:fill="767171" w:themeFill="background2" w:themeFillShade="80"/>
            <w:noWrap/>
          </w:tcPr>
          <w:p w14:paraId="72768C5B" w14:textId="77777777" w:rsidR="00EB0795" w:rsidRPr="001F6143" w:rsidRDefault="00EB0795" w:rsidP="00EE6633">
            <w:pPr>
              <w:rPr>
                <w:rFonts w:eastAsiaTheme="minorEastAsia"/>
                <w:b/>
                <w:sz w:val="24"/>
              </w:rPr>
            </w:pPr>
          </w:p>
        </w:tc>
        <w:tc>
          <w:tcPr>
            <w:tcW w:w="1960" w:type="pct"/>
            <w:tcBorders>
              <w:top w:val="none" w:sz="0" w:space="0" w:color="auto"/>
              <w:left w:val="none" w:sz="0" w:space="0" w:color="auto"/>
              <w:bottom w:val="none" w:sz="0" w:space="0" w:color="auto"/>
              <w:right w:val="none" w:sz="0" w:space="0" w:color="auto"/>
            </w:tcBorders>
            <w:shd w:val="clear" w:color="auto" w:fill="767171" w:themeFill="background2" w:themeFillShade="80"/>
          </w:tcPr>
          <w:p w14:paraId="48F379DE" w14:textId="77777777" w:rsidR="00EB0795" w:rsidRPr="00122495" w:rsidRDefault="00EB0795" w:rsidP="00EE6633">
            <w:pPr>
              <w:cnfStyle w:val="000000100000" w:firstRow="0" w:lastRow="0" w:firstColumn="0" w:lastColumn="0" w:oddVBand="0" w:evenVBand="0" w:oddHBand="1" w:evenHBand="0" w:firstRowFirstColumn="0" w:firstRowLastColumn="0" w:lastRowFirstColumn="0" w:lastRowLastColumn="0"/>
              <w:rPr>
                <w:rFonts w:eastAsiaTheme="minorEastAsia"/>
                <w:b/>
                <w:color w:val="FFFFFF" w:themeColor="background1"/>
                <w:sz w:val="24"/>
              </w:rPr>
            </w:pPr>
            <w:r w:rsidRPr="00122495">
              <w:rPr>
                <w:rFonts w:eastAsiaTheme="minorEastAsia"/>
                <w:b/>
                <w:color w:val="FFFFFF" w:themeColor="background1"/>
                <w:sz w:val="24"/>
              </w:rPr>
              <w:t>Possessive determiner</w:t>
            </w:r>
          </w:p>
        </w:tc>
        <w:tc>
          <w:tcPr>
            <w:tcW w:w="1683" w:type="pct"/>
            <w:tcBorders>
              <w:top w:val="none" w:sz="0" w:space="0" w:color="auto"/>
              <w:left w:val="none" w:sz="0" w:space="0" w:color="auto"/>
              <w:bottom w:val="none" w:sz="0" w:space="0" w:color="auto"/>
            </w:tcBorders>
            <w:shd w:val="clear" w:color="auto" w:fill="767171" w:themeFill="background2" w:themeFillShade="80"/>
          </w:tcPr>
          <w:p w14:paraId="3F971F54" w14:textId="77777777" w:rsidR="00EB0795" w:rsidRPr="00122495" w:rsidRDefault="00EB0795" w:rsidP="00EE6633">
            <w:pPr>
              <w:cnfStyle w:val="000000100000" w:firstRow="0" w:lastRow="0" w:firstColumn="0" w:lastColumn="0" w:oddVBand="0" w:evenVBand="0" w:oddHBand="1" w:evenHBand="0" w:firstRowFirstColumn="0" w:firstRowLastColumn="0" w:lastRowFirstColumn="0" w:lastRowLastColumn="0"/>
              <w:rPr>
                <w:rFonts w:eastAsiaTheme="minorEastAsia"/>
                <w:b/>
                <w:color w:val="FFFFFF" w:themeColor="background1"/>
                <w:sz w:val="24"/>
              </w:rPr>
            </w:pPr>
            <w:r w:rsidRPr="00122495">
              <w:rPr>
                <w:rFonts w:eastAsiaTheme="minorEastAsia"/>
                <w:b/>
                <w:color w:val="FFFFFF" w:themeColor="background1"/>
                <w:sz w:val="24"/>
              </w:rPr>
              <w:t>Possessive pronoun</w:t>
            </w:r>
          </w:p>
        </w:tc>
      </w:tr>
      <w:tr w:rsidR="00EB0795" w:rsidRPr="001F6143" w14:paraId="574A5218" w14:textId="77777777" w:rsidTr="00EE6633">
        <w:tc>
          <w:tcPr>
            <w:cnfStyle w:val="001000000000" w:firstRow="0" w:lastRow="0" w:firstColumn="1" w:lastColumn="0" w:oddVBand="0" w:evenVBand="0" w:oddHBand="0" w:evenHBand="0" w:firstRowFirstColumn="0" w:firstRowLastColumn="0" w:lastRowFirstColumn="0" w:lastRowLastColumn="0"/>
            <w:tcW w:w="1357" w:type="pct"/>
            <w:tcBorders>
              <w:top w:val="none" w:sz="0" w:space="0" w:color="auto"/>
              <w:left w:val="none" w:sz="0" w:space="0" w:color="auto"/>
              <w:bottom w:val="none" w:sz="0" w:space="0" w:color="auto"/>
              <w:right w:val="none" w:sz="0" w:space="0" w:color="auto"/>
            </w:tcBorders>
            <w:shd w:val="clear" w:color="auto" w:fill="D0CECE" w:themeFill="background2" w:themeFillShade="E6"/>
            <w:noWrap/>
          </w:tcPr>
          <w:p w14:paraId="578E7DBE" w14:textId="77777777" w:rsidR="00EB0795" w:rsidRPr="001F6143" w:rsidRDefault="00EB0795" w:rsidP="00EE6633">
            <w:pPr>
              <w:rPr>
                <w:rFonts w:eastAsiaTheme="minorEastAsia"/>
                <w:b/>
                <w:sz w:val="24"/>
              </w:rPr>
            </w:pPr>
            <w:r w:rsidRPr="001F6143">
              <w:rPr>
                <w:rFonts w:eastAsiaTheme="minorEastAsia"/>
                <w:b/>
                <w:sz w:val="24"/>
              </w:rPr>
              <w:t>First-person singular</w:t>
            </w:r>
          </w:p>
          <w:p w14:paraId="107AC515" w14:textId="77777777" w:rsidR="00EB0795" w:rsidRPr="001F6143" w:rsidRDefault="00EB0795" w:rsidP="00EE6633">
            <w:pPr>
              <w:rPr>
                <w:rFonts w:eastAsiaTheme="minorEastAsia"/>
                <w:b/>
                <w:sz w:val="24"/>
              </w:rPr>
            </w:pPr>
          </w:p>
        </w:tc>
        <w:tc>
          <w:tcPr>
            <w:tcW w:w="1960" w:type="pct"/>
            <w:shd w:val="clear" w:color="auto" w:fill="D0CECE" w:themeFill="background2" w:themeFillShade="E6"/>
          </w:tcPr>
          <w:p w14:paraId="50E76F0D" w14:textId="77777777" w:rsidR="00EB0795" w:rsidRPr="001F3F1E" w:rsidRDefault="00EB0795" w:rsidP="00EE6633">
            <w:pPr>
              <w:cnfStyle w:val="000000000000" w:firstRow="0" w:lastRow="0" w:firstColumn="0" w:lastColumn="0" w:oddVBand="0" w:evenVBand="0" w:oddHBand="0" w:evenHBand="0" w:firstRowFirstColumn="0" w:firstRowLastColumn="0" w:lastRowFirstColumn="0" w:lastRowLastColumn="0"/>
              <w:rPr>
                <w:rFonts w:eastAsiaTheme="minorEastAsia"/>
                <w:b/>
                <w:sz w:val="24"/>
              </w:rPr>
            </w:pPr>
            <w:r w:rsidRPr="001F3F1E">
              <w:rPr>
                <w:rFonts w:eastAsiaTheme="minorEastAsia"/>
                <w:b/>
                <w:sz w:val="24"/>
              </w:rPr>
              <w:t xml:space="preserve">my </w:t>
            </w:r>
          </w:p>
          <w:p w14:paraId="599C16F2" w14:textId="77777777" w:rsidR="00EB0795" w:rsidRPr="001F3F1E" w:rsidRDefault="00EB0795" w:rsidP="00EE6633">
            <w:pPr>
              <w:cnfStyle w:val="000000000000" w:firstRow="0" w:lastRow="0" w:firstColumn="0" w:lastColumn="0" w:oddVBand="0" w:evenVBand="0" w:oddHBand="0" w:evenHBand="0" w:firstRowFirstColumn="0" w:firstRowLastColumn="0" w:lastRowFirstColumn="0" w:lastRowLastColumn="0"/>
              <w:rPr>
                <w:rFonts w:eastAsiaTheme="minorEastAsia"/>
                <w:sz w:val="24"/>
              </w:rPr>
            </w:pPr>
            <w:r w:rsidRPr="001F3F1E">
              <w:rPr>
                <w:rFonts w:eastAsiaTheme="minorEastAsia"/>
                <w:i/>
                <w:sz w:val="24"/>
              </w:rPr>
              <w:t>me</w:t>
            </w:r>
            <w:r w:rsidRPr="001F3F1E">
              <w:rPr>
                <w:rFonts w:eastAsiaTheme="minorEastAsia"/>
                <w:sz w:val="24"/>
              </w:rPr>
              <w:t xml:space="preserve"> </w:t>
            </w:r>
          </w:p>
          <w:p w14:paraId="542917DB" w14:textId="77777777" w:rsidR="00EB0795" w:rsidRPr="001F3F1E" w:rsidRDefault="00EB0795" w:rsidP="00EE6633">
            <w:pPr>
              <w:cnfStyle w:val="000000000000" w:firstRow="0" w:lastRow="0" w:firstColumn="0" w:lastColumn="0" w:oddVBand="0" w:evenVBand="0" w:oddHBand="0" w:evenHBand="0" w:firstRowFirstColumn="0" w:firstRowLastColumn="0" w:lastRowFirstColumn="0" w:lastRowLastColumn="0"/>
              <w:rPr>
                <w:rFonts w:eastAsiaTheme="minorEastAsia"/>
                <w:sz w:val="24"/>
              </w:rPr>
            </w:pPr>
            <w:r w:rsidRPr="001F3F1E">
              <w:rPr>
                <w:rFonts w:eastAsiaTheme="minorEastAsia"/>
                <w:sz w:val="24"/>
              </w:rPr>
              <w:t xml:space="preserve">&lt;mi, mee, ma, </w:t>
            </w:r>
            <w:proofErr w:type="spellStart"/>
            <w:r w:rsidRPr="001F3F1E">
              <w:rPr>
                <w:rFonts w:eastAsiaTheme="minorEastAsia"/>
                <w:sz w:val="24"/>
              </w:rPr>
              <w:t>mah</w:t>
            </w:r>
            <w:proofErr w:type="spellEnd"/>
            <w:r w:rsidRPr="001F3F1E">
              <w:rPr>
                <w:rFonts w:eastAsiaTheme="minorEastAsia"/>
                <w:sz w:val="24"/>
              </w:rPr>
              <w:t>&gt;</w:t>
            </w:r>
          </w:p>
        </w:tc>
        <w:tc>
          <w:tcPr>
            <w:tcW w:w="1683" w:type="pct"/>
            <w:shd w:val="clear" w:color="auto" w:fill="D0CECE" w:themeFill="background2" w:themeFillShade="E6"/>
          </w:tcPr>
          <w:p w14:paraId="47851383" w14:textId="77777777" w:rsidR="00EB0795" w:rsidRPr="001F3F1E" w:rsidRDefault="00EB0795" w:rsidP="00EE6633">
            <w:pPr>
              <w:cnfStyle w:val="000000000000" w:firstRow="0" w:lastRow="0" w:firstColumn="0" w:lastColumn="0" w:oddVBand="0" w:evenVBand="0" w:oddHBand="0" w:evenHBand="0" w:firstRowFirstColumn="0" w:firstRowLastColumn="0" w:lastRowFirstColumn="0" w:lastRowLastColumn="0"/>
              <w:rPr>
                <w:rFonts w:eastAsiaTheme="minorEastAsia"/>
                <w:b/>
                <w:sz w:val="24"/>
              </w:rPr>
            </w:pPr>
            <w:r w:rsidRPr="001F3F1E">
              <w:rPr>
                <w:rFonts w:eastAsiaTheme="minorEastAsia"/>
                <w:b/>
                <w:sz w:val="24"/>
              </w:rPr>
              <w:t>mine</w:t>
            </w:r>
          </w:p>
        </w:tc>
      </w:tr>
      <w:tr w:rsidR="00EB0795" w:rsidRPr="001F6143" w14:paraId="49194A0A" w14:textId="77777777" w:rsidTr="00EE6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7" w:type="pct"/>
            <w:tcBorders>
              <w:top w:val="none" w:sz="0" w:space="0" w:color="auto"/>
              <w:left w:val="none" w:sz="0" w:space="0" w:color="auto"/>
              <w:bottom w:val="none" w:sz="0" w:space="0" w:color="auto"/>
              <w:right w:val="none" w:sz="0" w:space="0" w:color="auto"/>
            </w:tcBorders>
            <w:shd w:val="clear" w:color="auto" w:fill="D0CECE" w:themeFill="background2" w:themeFillShade="E6"/>
            <w:noWrap/>
          </w:tcPr>
          <w:p w14:paraId="593C43D3" w14:textId="77777777" w:rsidR="00EB0795" w:rsidRDefault="00EB0795" w:rsidP="00EE6633">
            <w:pPr>
              <w:rPr>
                <w:rFonts w:eastAsiaTheme="minorEastAsia"/>
                <w:b/>
                <w:sz w:val="24"/>
              </w:rPr>
            </w:pPr>
          </w:p>
          <w:p w14:paraId="7802DF13" w14:textId="77777777" w:rsidR="00EB0795" w:rsidRPr="001F6143" w:rsidRDefault="00EB0795" w:rsidP="00EE6633">
            <w:pPr>
              <w:rPr>
                <w:rFonts w:eastAsiaTheme="minorEastAsia"/>
                <w:b/>
                <w:sz w:val="24"/>
              </w:rPr>
            </w:pPr>
            <w:r w:rsidRPr="001F6143">
              <w:rPr>
                <w:rFonts w:eastAsiaTheme="minorEastAsia"/>
                <w:b/>
                <w:sz w:val="24"/>
              </w:rPr>
              <w:t>First-person plural</w:t>
            </w:r>
          </w:p>
        </w:tc>
        <w:tc>
          <w:tcPr>
            <w:tcW w:w="1960" w:type="pct"/>
            <w:tcBorders>
              <w:top w:val="none" w:sz="0" w:space="0" w:color="auto"/>
              <w:left w:val="none" w:sz="0" w:space="0" w:color="auto"/>
              <w:bottom w:val="none" w:sz="0" w:space="0" w:color="auto"/>
              <w:right w:val="none" w:sz="0" w:space="0" w:color="auto"/>
            </w:tcBorders>
            <w:shd w:val="clear" w:color="auto" w:fill="D0CECE" w:themeFill="background2" w:themeFillShade="E6"/>
          </w:tcPr>
          <w:p w14:paraId="2134CB8C" w14:textId="77777777" w:rsidR="00EB0795" w:rsidRPr="001F3F1E" w:rsidRDefault="00EB0795" w:rsidP="00EE6633">
            <w:pPr>
              <w:cnfStyle w:val="000000100000" w:firstRow="0" w:lastRow="0" w:firstColumn="0" w:lastColumn="0" w:oddVBand="0" w:evenVBand="0" w:oddHBand="1" w:evenHBand="0" w:firstRowFirstColumn="0" w:firstRowLastColumn="0" w:lastRowFirstColumn="0" w:lastRowLastColumn="0"/>
              <w:rPr>
                <w:rFonts w:eastAsiaTheme="minorEastAsia"/>
                <w:b/>
                <w:sz w:val="24"/>
              </w:rPr>
            </w:pPr>
          </w:p>
          <w:p w14:paraId="01718637" w14:textId="77777777" w:rsidR="00EB0795" w:rsidRPr="001F3F1E" w:rsidRDefault="00EB0795" w:rsidP="00EE6633">
            <w:pPr>
              <w:cnfStyle w:val="000000100000" w:firstRow="0" w:lastRow="0" w:firstColumn="0" w:lastColumn="0" w:oddVBand="0" w:evenVBand="0" w:oddHBand="1" w:evenHBand="0" w:firstRowFirstColumn="0" w:firstRowLastColumn="0" w:lastRowFirstColumn="0" w:lastRowLastColumn="0"/>
              <w:rPr>
                <w:rFonts w:eastAsiaTheme="minorEastAsia"/>
                <w:sz w:val="24"/>
              </w:rPr>
            </w:pPr>
            <w:r w:rsidRPr="001F3F1E">
              <w:rPr>
                <w:rFonts w:eastAsiaTheme="minorEastAsia"/>
                <w:b/>
                <w:sz w:val="24"/>
              </w:rPr>
              <w:t>our</w:t>
            </w:r>
            <w:r w:rsidRPr="001F3F1E">
              <w:rPr>
                <w:rFonts w:eastAsiaTheme="minorEastAsia"/>
                <w:sz w:val="24"/>
              </w:rPr>
              <w:t xml:space="preserve"> </w:t>
            </w:r>
          </w:p>
          <w:p w14:paraId="7B36A2F9" w14:textId="77777777" w:rsidR="00EB0795" w:rsidRDefault="00EB0795" w:rsidP="00EE6633">
            <w:pPr>
              <w:cnfStyle w:val="000000100000" w:firstRow="0" w:lastRow="0" w:firstColumn="0" w:lastColumn="0" w:oddVBand="0" w:evenVBand="0" w:oddHBand="1" w:evenHBand="0" w:firstRowFirstColumn="0" w:firstRowLastColumn="0" w:lastRowFirstColumn="0" w:lastRowLastColumn="0"/>
              <w:rPr>
                <w:rFonts w:eastAsiaTheme="minorEastAsia"/>
                <w:sz w:val="24"/>
              </w:rPr>
            </w:pPr>
            <w:proofErr w:type="spellStart"/>
            <w:r w:rsidRPr="001F3F1E">
              <w:rPr>
                <w:rFonts w:eastAsiaTheme="minorEastAsia"/>
                <w:i/>
                <w:sz w:val="24"/>
              </w:rPr>
              <w:t>wor</w:t>
            </w:r>
            <w:proofErr w:type="spellEnd"/>
            <w:r w:rsidRPr="001F3F1E">
              <w:rPr>
                <w:rFonts w:eastAsiaTheme="minorEastAsia"/>
                <w:sz w:val="24"/>
              </w:rPr>
              <w:t xml:space="preserve"> </w:t>
            </w:r>
          </w:p>
          <w:p w14:paraId="7A173718" w14:textId="77777777" w:rsidR="00EB0795" w:rsidRPr="001F3F1E" w:rsidRDefault="00EB0795" w:rsidP="00EE6633">
            <w:pPr>
              <w:cnfStyle w:val="000000100000" w:firstRow="0" w:lastRow="0" w:firstColumn="0" w:lastColumn="0" w:oddVBand="0" w:evenVBand="0" w:oddHBand="1" w:evenHBand="0" w:firstRowFirstColumn="0" w:firstRowLastColumn="0" w:lastRowFirstColumn="0" w:lastRowLastColumn="0"/>
              <w:rPr>
                <w:rFonts w:eastAsiaTheme="minorEastAsia"/>
                <w:sz w:val="24"/>
              </w:rPr>
            </w:pPr>
            <w:r w:rsidRPr="001F3F1E">
              <w:rPr>
                <w:rFonts w:eastAsiaTheme="minorEastAsia"/>
                <w:sz w:val="24"/>
              </w:rPr>
              <w:t>&lt;</w:t>
            </w:r>
            <w:proofErr w:type="spellStart"/>
            <w:r w:rsidRPr="001F3F1E">
              <w:rPr>
                <w:rFonts w:eastAsiaTheme="minorEastAsia"/>
                <w:sz w:val="24"/>
              </w:rPr>
              <w:t>wor</w:t>
            </w:r>
            <w:proofErr w:type="spellEnd"/>
            <w:r w:rsidRPr="001F3F1E">
              <w:rPr>
                <w:rFonts w:eastAsiaTheme="minorEastAsia"/>
                <w:sz w:val="24"/>
              </w:rPr>
              <w:t xml:space="preserve">, </w:t>
            </w:r>
            <w:proofErr w:type="spellStart"/>
            <w:r w:rsidRPr="001F3F1E">
              <w:rPr>
                <w:rFonts w:eastAsiaTheme="minorEastAsia"/>
                <w:sz w:val="24"/>
              </w:rPr>
              <w:t>wa</w:t>
            </w:r>
            <w:proofErr w:type="spellEnd"/>
            <w:r w:rsidRPr="001F3F1E">
              <w:rPr>
                <w:rFonts w:eastAsiaTheme="minorEastAsia"/>
                <w:sz w:val="24"/>
              </w:rPr>
              <w:t>&gt;</w:t>
            </w:r>
          </w:p>
          <w:p w14:paraId="67A99D36" w14:textId="77777777" w:rsidR="00EB0795" w:rsidRPr="001F3F1E" w:rsidRDefault="00EB0795" w:rsidP="00EE6633">
            <w:pPr>
              <w:cnfStyle w:val="000000100000" w:firstRow="0" w:lastRow="0" w:firstColumn="0" w:lastColumn="0" w:oddVBand="0" w:evenVBand="0" w:oddHBand="1" w:evenHBand="0" w:firstRowFirstColumn="0" w:firstRowLastColumn="0" w:lastRowFirstColumn="0" w:lastRowLastColumn="0"/>
              <w:rPr>
                <w:rFonts w:eastAsiaTheme="minorEastAsia"/>
                <w:i/>
                <w:sz w:val="24"/>
              </w:rPr>
            </w:pPr>
          </w:p>
        </w:tc>
        <w:tc>
          <w:tcPr>
            <w:tcW w:w="1683" w:type="pct"/>
            <w:tcBorders>
              <w:top w:val="none" w:sz="0" w:space="0" w:color="auto"/>
              <w:left w:val="none" w:sz="0" w:space="0" w:color="auto"/>
              <w:bottom w:val="none" w:sz="0" w:space="0" w:color="auto"/>
            </w:tcBorders>
            <w:shd w:val="clear" w:color="auto" w:fill="D0CECE" w:themeFill="background2" w:themeFillShade="E6"/>
          </w:tcPr>
          <w:p w14:paraId="71010671" w14:textId="77777777" w:rsidR="00EB0795" w:rsidRPr="001F3F1E" w:rsidRDefault="00EB0795" w:rsidP="00EE6633">
            <w:pPr>
              <w:cnfStyle w:val="000000100000" w:firstRow="0" w:lastRow="0" w:firstColumn="0" w:lastColumn="0" w:oddVBand="0" w:evenVBand="0" w:oddHBand="1" w:evenHBand="0" w:firstRowFirstColumn="0" w:firstRowLastColumn="0" w:lastRowFirstColumn="0" w:lastRowLastColumn="0"/>
              <w:rPr>
                <w:rFonts w:eastAsiaTheme="minorEastAsia"/>
                <w:b/>
                <w:sz w:val="24"/>
              </w:rPr>
            </w:pPr>
          </w:p>
          <w:p w14:paraId="4F61177C" w14:textId="77777777" w:rsidR="00EB0795" w:rsidRPr="001F3F1E" w:rsidRDefault="00EB0795" w:rsidP="00EE6633">
            <w:pPr>
              <w:cnfStyle w:val="000000100000" w:firstRow="0" w:lastRow="0" w:firstColumn="0" w:lastColumn="0" w:oddVBand="0" w:evenVBand="0" w:oddHBand="1" w:evenHBand="0" w:firstRowFirstColumn="0" w:firstRowLastColumn="0" w:lastRowFirstColumn="0" w:lastRowLastColumn="0"/>
              <w:rPr>
                <w:rFonts w:eastAsiaTheme="minorEastAsia"/>
                <w:sz w:val="24"/>
              </w:rPr>
            </w:pPr>
            <w:r w:rsidRPr="001F3F1E">
              <w:rPr>
                <w:rFonts w:eastAsiaTheme="minorEastAsia"/>
                <w:b/>
                <w:sz w:val="24"/>
              </w:rPr>
              <w:t>ours</w:t>
            </w:r>
          </w:p>
          <w:p w14:paraId="5ACEC264" w14:textId="77777777" w:rsidR="00EB0795" w:rsidRDefault="00EB0795" w:rsidP="00EE6633">
            <w:pPr>
              <w:cnfStyle w:val="000000100000" w:firstRow="0" w:lastRow="0" w:firstColumn="0" w:lastColumn="0" w:oddVBand="0" w:evenVBand="0" w:oddHBand="1" w:evenHBand="0" w:firstRowFirstColumn="0" w:firstRowLastColumn="0" w:lastRowFirstColumn="0" w:lastRowLastColumn="0"/>
              <w:rPr>
                <w:rFonts w:eastAsiaTheme="minorEastAsia"/>
                <w:i/>
                <w:sz w:val="24"/>
              </w:rPr>
            </w:pPr>
            <w:proofErr w:type="spellStart"/>
            <w:r w:rsidRPr="001F3F1E">
              <w:rPr>
                <w:rFonts w:eastAsiaTheme="minorEastAsia"/>
                <w:i/>
                <w:sz w:val="24"/>
              </w:rPr>
              <w:t>wors</w:t>
            </w:r>
            <w:proofErr w:type="spellEnd"/>
            <w:r w:rsidRPr="001F3F1E">
              <w:rPr>
                <w:rFonts w:eastAsiaTheme="minorEastAsia"/>
                <w:i/>
                <w:sz w:val="24"/>
              </w:rPr>
              <w:t xml:space="preserve"> </w:t>
            </w:r>
          </w:p>
          <w:p w14:paraId="49046812" w14:textId="77777777" w:rsidR="00EB0795" w:rsidRPr="001F3F1E" w:rsidRDefault="00EB0795" w:rsidP="00EE6633">
            <w:pPr>
              <w:cnfStyle w:val="000000100000" w:firstRow="0" w:lastRow="0" w:firstColumn="0" w:lastColumn="0" w:oddVBand="0" w:evenVBand="0" w:oddHBand="1" w:evenHBand="0" w:firstRowFirstColumn="0" w:firstRowLastColumn="0" w:lastRowFirstColumn="0" w:lastRowLastColumn="0"/>
              <w:rPr>
                <w:rFonts w:eastAsiaTheme="minorEastAsia"/>
                <w:b/>
                <w:iCs/>
                <w:sz w:val="24"/>
              </w:rPr>
            </w:pPr>
            <w:r w:rsidRPr="001F3F1E">
              <w:rPr>
                <w:rFonts w:eastAsiaTheme="minorEastAsia"/>
                <w:iCs/>
                <w:sz w:val="24"/>
              </w:rPr>
              <w:t>&lt;</w:t>
            </w:r>
            <w:proofErr w:type="spellStart"/>
            <w:r w:rsidRPr="001F3F1E">
              <w:rPr>
                <w:rFonts w:eastAsiaTheme="minorEastAsia"/>
                <w:iCs/>
                <w:sz w:val="24"/>
              </w:rPr>
              <w:t>wors</w:t>
            </w:r>
            <w:proofErr w:type="spellEnd"/>
            <w:r w:rsidRPr="001F3F1E">
              <w:rPr>
                <w:rFonts w:eastAsiaTheme="minorEastAsia"/>
                <w:iCs/>
                <w:sz w:val="24"/>
              </w:rPr>
              <w:t xml:space="preserve">, </w:t>
            </w:r>
            <w:proofErr w:type="spellStart"/>
            <w:r w:rsidRPr="001F3F1E">
              <w:rPr>
                <w:rFonts w:eastAsiaTheme="minorEastAsia"/>
                <w:iCs/>
                <w:sz w:val="24"/>
              </w:rPr>
              <w:t>worz</w:t>
            </w:r>
            <w:proofErr w:type="spellEnd"/>
            <w:r w:rsidRPr="001F3F1E">
              <w:rPr>
                <w:rFonts w:eastAsiaTheme="minorEastAsia"/>
                <w:iCs/>
                <w:sz w:val="24"/>
              </w:rPr>
              <w:t>&gt;</w:t>
            </w:r>
          </w:p>
        </w:tc>
      </w:tr>
      <w:tr w:rsidR="00EB0795" w:rsidRPr="001F6143" w14:paraId="14DF3257" w14:textId="77777777" w:rsidTr="00EE6633">
        <w:tc>
          <w:tcPr>
            <w:cnfStyle w:val="001000000000" w:firstRow="0" w:lastRow="0" w:firstColumn="1" w:lastColumn="0" w:oddVBand="0" w:evenVBand="0" w:oddHBand="0" w:evenHBand="0" w:firstRowFirstColumn="0" w:firstRowLastColumn="0" w:lastRowFirstColumn="0" w:lastRowLastColumn="0"/>
            <w:tcW w:w="1357" w:type="pct"/>
            <w:tcBorders>
              <w:top w:val="none" w:sz="0" w:space="0" w:color="auto"/>
              <w:left w:val="none" w:sz="0" w:space="0" w:color="auto"/>
              <w:bottom w:val="none" w:sz="0" w:space="0" w:color="auto"/>
              <w:right w:val="none" w:sz="0" w:space="0" w:color="auto"/>
            </w:tcBorders>
            <w:shd w:val="clear" w:color="auto" w:fill="D0CECE" w:themeFill="background2" w:themeFillShade="E6"/>
            <w:noWrap/>
          </w:tcPr>
          <w:p w14:paraId="6A3A30C1" w14:textId="77777777" w:rsidR="00EB0795" w:rsidRPr="001F6143" w:rsidRDefault="00EB0795" w:rsidP="00EE6633">
            <w:pPr>
              <w:rPr>
                <w:rFonts w:eastAsiaTheme="minorEastAsia"/>
                <w:b/>
                <w:sz w:val="24"/>
              </w:rPr>
            </w:pPr>
          </w:p>
          <w:p w14:paraId="556D551F" w14:textId="77777777" w:rsidR="00EB0795" w:rsidRPr="001F6143" w:rsidRDefault="00EB0795" w:rsidP="00EE6633">
            <w:pPr>
              <w:rPr>
                <w:rFonts w:eastAsiaTheme="minorEastAsia"/>
                <w:b/>
                <w:sz w:val="24"/>
              </w:rPr>
            </w:pPr>
            <w:r w:rsidRPr="001F6143">
              <w:rPr>
                <w:rFonts w:eastAsiaTheme="minorEastAsia"/>
                <w:b/>
                <w:sz w:val="24"/>
              </w:rPr>
              <w:t>Second-person singular</w:t>
            </w:r>
          </w:p>
        </w:tc>
        <w:tc>
          <w:tcPr>
            <w:tcW w:w="1960" w:type="pct"/>
            <w:shd w:val="clear" w:color="auto" w:fill="D0CECE" w:themeFill="background2" w:themeFillShade="E6"/>
          </w:tcPr>
          <w:p w14:paraId="5E676D83" w14:textId="77777777" w:rsidR="00EB0795" w:rsidRPr="001F3F1E" w:rsidRDefault="00EB0795" w:rsidP="00EE6633">
            <w:pPr>
              <w:cnfStyle w:val="000000000000" w:firstRow="0" w:lastRow="0" w:firstColumn="0" w:lastColumn="0" w:oddVBand="0" w:evenVBand="0" w:oddHBand="0" w:evenHBand="0" w:firstRowFirstColumn="0" w:firstRowLastColumn="0" w:lastRowFirstColumn="0" w:lastRowLastColumn="0"/>
              <w:rPr>
                <w:rFonts w:eastAsiaTheme="minorEastAsia"/>
                <w:b/>
                <w:sz w:val="24"/>
              </w:rPr>
            </w:pPr>
          </w:p>
          <w:p w14:paraId="40E11FF8" w14:textId="77777777" w:rsidR="00EB0795" w:rsidRPr="001F3F1E" w:rsidRDefault="00EB0795" w:rsidP="00EE6633">
            <w:pPr>
              <w:cnfStyle w:val="000000000000" w:firstRow="0" w:lastRow="0" w:firstColumn="0" w:lastColumn="0" w:oddVBand="0" w:evenVBand="0" w:oddHBand="0" w:evenHBand="0" w:firstRowFirstColumn="0" w:firstRowLastColumn="0" w:lastRowFirstColumn="0" w:lastRowLastColumn="0"/>
              <w:rPr>
                <w:rFonts w:eastAsiaTheme="minorEastAsia"/>
                <w:b/>
                <w:sz w:val="24"/>
              </w:rPr>
            </w:pPr>
            <w:r w:rsidRPr="001F3F1E">
              <w:rPr>
                <w:rFonts w:eastAsiaTheme="minorEastAsia"/>
                <w:b/>
                <w:sz w:val="24"/>
              </w:rPr>
              <w:t xml:space="preserve">your </w:t>
            </w:r>
          </w:p>
          <w:p w14:paraId="17943DB8" w14:textId="77777777" w:rsidR="00EB0795" w:rsidRPr="001F3F1E" w:rsidRDefault="00EB0795" w:rsidP="00EE6633">
            <w:pPr>
              <w:cnfStyle w:val="000000000000" w:firstRow="0" w:lastRow="0" w:firstColumn="0" w:lastColumn="0" w:oddVBand="0" w:evenVBand="0" w:oddHBand="0" w:evenHBand="0" w:firstRowFirstColumn="0" w:firstRowLastColumn="0" w:lastRowFirstColumn="0" w:lastRowLastColumn="0"/>
              <w:rPr>
                <w:rFonts w:eastAsiaTheme="minorEastAsia"/>
                <w:sz w:val="24"/>
              </w:rPr>
            </w:pPr>
            <w:r w:rsidRPr="001F3F1E">
              <w:rPr>
                <w:rFonts w:eastAsiaTheme="minorEastAsia"/>
                <w:sz w:val="24"/>
              </w:rPr>
              <w:t>&lt;</w:t>
            </w:r>
            <w:proofErr w:type="spellStart"/>
            <w:r w:rsidRPr="001F3F1E">
              <w:rPr>
                <w:rFonts w:eastAsiaTheme="minorEastAsia"/>
                <w:sz w:val="24"/>
              </w:rPr>
              <w:t>yer</w:t>
            </w:r>
            <w:proofErr w:type="spellEnd"/>
            <w:r w:rsidRPr="001F3F1E">
              <w:rPr>
                <w:rFonts w:eastAsiaTheme="minorEastAsia"/>
                <w:sz w:val="24"/>
              </w:rPr>
              <w:t xml:space="preserve">, </w:t>
            </w:r>
            <w:proofErr w:type="spellStart"/>
            <w:r w:rsidRPr="001F3F1E">
              <w:rPr>
                <w:rFonts w:eastAsiaTheme="minorEastAsia"/>
                <w:sz w:val="24"/>
              </w:rPr>
              <w:t>ya</w:t>
            </w:r>
            <w:proofErr w:type="spellEnd"/>
            <w:r w:rsidRPr="001F3F1E">
              <w:rPr>
                <w:rFonts w:eastAsiaTheme="minorEastAsia"/>
                <w:sz w:val="24"/>
              </w:rPr>
              <w:t>&gt;</w:t>
            </w:r>
          </w:p>
          <w:p w14:paraId="2D108068" w14:textId="77777777" w:rsidR="00EB0795" w:rsidRPr="001F3F1E" w:rsidRDefault="00EB0795" w:rsidP="00EE6633">
            <w:pPr>
              <w:cnfStyle w:val="000000000000" w:firstRow="0" w:lastRow="0" w:firstColumn="0" w:lastColumn="0" w:oddVBand="0" w:evenVBand="0" w:oddHBand="0" w:evenHBand="0" w:firstRowFirstColumn="0" w:firstRowLastColumn="0" w:lastRowFirstColumn="0" w:lastRowLastColumn="0"/>
              <w:rPr>
                <w:rFonts w:eastAsiaTheme="minorEastAsia"/>
                <w:i/>
                <w:sz w:val="24"/>
              </w:rPr>
            </w:pPr>
          </w:p>
          <w:p w14:paraId="6D1AD0F9" w14:textId="77777777" w:rsidR="00EB0795" w:rsidRDefault="00EB0795" w:rsidP="00EE6633">
            <w:pPr>
              <w:cnfStyle w:val="000000000000" w:firstRow="0" w:lastRow="0" w:firstColumn="0" w:lastColumn="0" w:oddVBand="0" w:evenVBand="0" w:oddHBand="0" w:evenHBand="0" w:firstRowFirstColumn="0" w:firstRowLastColumn="0" w:lastRowFirstColumn="0" w:lastRowLastColumn="0"/>
              <w:rPr>
                <w:rFonts w:eastAsiaTheme="minorEastAsia"/>
                <w:sz w:val="24"/>
              </w:rPr>
            </w:pPr>
            <w:r w:rsidRPr="001F3F1E">
              <w:rPr>
                <w:rFonts w:eastAsiaTheme="minorEastAsia"/>
                <w:i/>
                <w:sz w:val="24"/>
              </w:rPr>
              <w:t>thy</w:t>
            </w:r>
            <w:r w:rsidRPr="001F3F1E">
              <w:rPr>
                <w:rFonts w:eastAsiaTheme="minorEastAsia"/>
                <w:sz w:val="24"/>
              </w:rPr>
              <w:t xml:space="preserve"> </w:t>
            </w:r>
          </w:p>
          <w:p w14:paraId="38CFCD54" w14:textId="77777777" w:rsidR="00EB0795" w:rsidRPr="001F3F1E" w:rsidRDefault="00EB0795" w:rsidP="00EE6633">
            <w:pPr>
              <w:cnfStyle w:val="000000000000" w:firstRow="0" w:lastRow="0" w:firstColumn="0" w:lastColumn="0" w:oddVBand="0" w:evenVBand="0" w:oddHBand="0" w:evenHBand="0" w:firstRowFirstColumn="0" w:firstRowLastColumn="0" w:lastRowFirstColumn="0" w:lastRowLastColumn="0"/>
              <w:rPr>
                <w:rFonts w:eastAsiaTheme="minorEastAsia"/>
                <w:sz w:val="24"/>
              </w:rPr>
            </w:pPr>
            <w:r w:rsidRPr="001F3F1E">
              <w:rPr>
                <w:rFonts w:eastAsiaTheme="minorEastAsia"/>
                <w:sz w:val="24"/>
              </w:rPr>
              <w:t>&lt;thee&gt;</w:t>
            </w:r>
          </w:p>
          <w:p w14:paraId="1704E683" w14:textId="77777777" w:rsidR="00EB0795" w:rsidRPr="001F3F1E" w:rsidRDefault="00EB0795" w:rsidP="00EE6633">
            <w:pPr>
              <w:cnfStyle w:val="000000000000" w:firstRow="0" w:lastRow="0" w:firstColumn="0" w:lastColumn="0" w:oddVBand="0" w:evenVBand="0" w:oddHBand="0" w:evenHBand="0" w:firstRowFirstColumn="0" w:firstRowLastColumn="0" w:lastRowFirstColumn="0" w:lastRowLastColumn="0"/>
              <w:rPr>
                <w:rFonts w:eastAsiaTheme="minorEastAsia"/>
                <w:i/>
                <w:sz w:val="24"/>
              </w:rPr>
            </w:pPr>
          </w:p>
          <w:p w14:paraId="320BDEA5" w14:textId="77777777" w:rsidR="00EB0795" w:rsidRDefault="00EB0795" w:rsidP="00EE6633">
            <w:pPr>
              <w:cnfStyle w:val="000000000000" w:firstRow="0" w:lastRow="0" w:firstColumn="0" w:lastColumn="0" w:oddVBand="0" w:evenVBand="0" w:oddHBand="0" w:evenHBand="0" w:firstRowFirstColumn="0" w:firstRowLastColumn="0" w:lastRowFirstColumn="0" w:lastRowLastColumn="0"/>
              <w:rPr>
                <w:rFonts w:eastAsiaTheme="minorEastAsia"/>
                <w:i/>
                <w:sz w:val="24"/>
              </w:rPr>
            </w:pPr>
            <w:proofErr w:type="spellStart"/>
            <w:r w:rsidRPr="001F3F1E">
              <w:rPr>
                <w:rFonts w:eastAsiaTheme="minorEastAsia"/>
                <w:i/>
                <w:sz w:val="24"/>
              </w:rPr>
              <w:t>thous</w:t>
            </w:r>
            <w:proofErr w:type="spellEnd"/>
            <w:r w:rsidRPr="001F3F1E">
              <w:rPr>
                <w:rFonts w:eastAsiaTheme="minorEastAsia"/>
                <w:i/>
                <w:sz w:val="24"/>
              </w:rPr>
              <w:t xml:space="preserve"> </w:t>
            </w:r>
          </w:p>
          <w:p w14:paraId="0C693C7B" w14:textId="77777777" w:rsidR="00EB0795" w:rsidRPr="001F3F1E" w:rsidRDefault="00EB0795" w:rsidP="00EE6633">
            <w:pPr>
              <w:cnfStyle w:val="000000000000" w:firstRow="0" w:lastRow="0" w:firstColumn="0" w:lastColumn="0" w:oddVBand="0" w:evenVBand="0" w:oddHBand="0" w:evenHBand="0" w:firstRowFirstColumn="0" w:firstRowLastColumn="0" w:lastRowFirstColumn="0" w:lastRowLastColumn="0"/>
              <w:rPr>
                <w:rFonts w:eastAsiaTheme="minorEastAsia"/>
                <w:b/>
                <w:sz w:val="24"/>
              </w:rPr>
            </w:pPr>
            <w:r w:rsidRPr="001F3F1E">
              <w:rPr>
                <w:rFonts w:eastAsiaTheme="minorEastAsia"/>
                <w:sz w:val="24"/>
              </w:rPr>
              <w:t>&lt;</w:t>
            </w:r>
            <w:proofErr w:type="spellStart"/>
            <w:r w:rsidRPr="001F3F1E">
              <w:rPr>
                <w:rFonts w:eastAsiaTheme="minorEastAsia"/>
                <w:sz w:val="24"/>
              </w:rPr>
              <w:t>thoos</w:t>
            </w:r>
            <w:proofErr w:type="spellEnd"/>
            <w:r w:rsidRPr="001F3F1E">
              <w:rPr>
                <w:rFonts w:eastAsiaTheme="minorEastAsia"/>
                <w:sz w:val="24"/>
              </w:rPr>
              <w:t>&gt;</w:t>
            </w:r>
          </w:p>
        </w:tc>
        <w:tc>
          <w:tcPr>
            <w:tcW w:w="1683" w:type="pct"/>
            <w:shd w:val="clear" w:color="auto" w:fill="D0CECE" w:themeFill="background2" w:themeFillShade="E6"/>
          </w:tcPr>
          <w:p w14:paraId="3C41FAAC" w14:textId="77777777" w:rsidR="00EB0795" w:rsidRPr="001F3F1E" w:rsidRDefault="00EB0795" w:rsidP="00EE6633">
            <w:pPr>
              <w:cnfStyle w:val="000000000000" w:firstRow="0" w:lastRow="0" w:firstColumn="0" w:lastColumn="0" w:oddVBand="0" w:evenVBand="0" w:oddHBand="0" w:evenHBand="0" w:firstRowFirstColumn="0" w:firstRowLastColumn="0" w:lastRowFirstColumn="0" w:lastRowLastColumn="0"/>
              <w:rPr>
                <w:rFonts w:eastAsiaTheme="minorEastAsia"/>
                <w:b/>
                <w:sz w:val="24"/>
              </w:rPr>
            </w:pPr>
          </w:p>
          <w:p w14:paraId="4A3A76F8" w14:textId="77777777" w:rsidR="00EB0795" w:rsidRPr="001F3F1E" w:rsidRDefault="00EB0795" w:rsidP="00EE6633">
            <w:pPr>
              <w:cnfStyle w:val="000000000000" w:firstRow="0" w:lastRow="0" w:firstColumn="0" w:lastColumn="0" w:oddVBand="0" w:evenVBand="0" w:oddHBand="0" w:evenHBand="0" w:firstRowFirstColumn="0" w:firstRowLastColumn="0" w:lastRowFirstColumn="0" w:lastRowLastColumn="0"/>
              <w:rPr>
                <w:rFonts w:eastAsiaTheme="minorEastAsia"/>
                <w:b/>
                <w:sz w:val="24"/>
              </w:rPr>
            </w:pPr>
            <w:r w:rsidRPr="001F3F1E">
              <w:rPr>
                <w:rFonts w:eastAsiaTheme="minorEastAsia"/>
                <w:b/>
                <w:sz w:val="24"/>
              </w:rPr>
              <w:t xml:space="preserve">yours </w:t>
            </w:r>
          </w:p>
          <w:p w14:paraId="3FF2E3CE" w14:textId="77777777" w:rsidR="00EB0795" w:rsidRPr="001F3F1E" w:rsidRDefault="00EB0795" w:rsidP="00EE6633">
            <w:pPr>
              <w:cnfStyle w:val="000000000000" w:firstRow="0" w:lastRow="0" w:firstColumn="0" w:lastColumn="0" w:oddVBand="0" w:evenVBand="0" w:oddHBand="0" w:evenHBand="0" w:firstRowFirstColumn="0" w:firstRowLastColumn="0" w:lastRowFirstColumn="0" w:lastRowLastColumn="0"/>
              <w:rPr>
                <w:rFonts w:eastAsiaTheme="minorEastAsia"/>
                <w:b/>
                <w:sz w:val="24"/>
              </w:rPr>
            </w:pPr>
            <w:r w:rsidRPr="001F3F1E">
              <w:rPr>
                <w:rFonts w:eastAsiaTheme="minorEastAsia"/>
                <w:bCs/>
                <w:sz w:val="24"/>
              </w:rPr>
              <w:t>&lt;</w:t>
            </w:r>
            <w:proofErr w:type="spellStart"/>
            <w:r w:rsidRPr="001F3F1E">
              <w:rPr>
                <w:rFonts w:eastAsiaTheme="minorEastAsia"/>
                <w:bCs/>
                <w:sz w:val="24"/>
              </w:rPr>
              <w:t>yewas</w:t>
            </w:r>
            <w:proofErr w:type="spellEnd"/>
            <w:r w:rsidRPr="001F3F1E">
              <w:rPr>
                <w:rFonts w:eastAsiaTheme="minorEastAsia"/>
                <w:bCs/>
                <w:sz w:val="24"/>
              </w:rPr>
              <w:t>&gt;</w:t>
            </w:r>
          </w:p>
          <w:p w14:paraId="641A3C43" w14:textId="77777777" w:rsidR="00EB0795" w:rsidRPr="001F3F1E" w:rsidRDefault="00EB0795" w:rsidP="00EE6633">
            <w:pPr>
              <w:cnfStyle w:val="000000000000" w:firstRow="0" w:lastRow="0" w:firstColumn="0" w:lastColumn="0" w:oddVBand="0" w:evenVBand="0" w:oddHBand="0" w:evenHBand="0" w:firstRowFirstColumn="0" w:firstRowLastColumn="0" w:lastRowFirstColumn="0" w:lastRowLastColumn="0"/>
              <w:rPr>
                <w:rFonts w:eastAsiaTheme="minorEastAsia"/>
                <w:i/>
                <w:sz w:val="24"/>
              </w:rPr>
            </w:pPr>
          </w:p>
          <w:p w14:paraId="5D86BBCB" w14:textId="77777777" w:rsidR="00EB0795" w:rsidRPr="001F3F1E" w:rsidRDefault="00EB0795" w:rsidP="00EE6633">
            <w:pPr>
              <w:cnfStyle w:val="000000000000" w:firstRow="0" w:lastRow="0" w:firstColumn="0" w:lastColumn="0" w:oddVBand="0" w:evenVBand="0" w:oddHBand="0" w:evenHBand="0" w:firstRowFirstColumn="0" w:firstRowLastColumn="0" w:lastRowFirstColumn="0" w:lastRowLastColumn="0"/>
              <w:rPr>
                <w:rFonts w:eastAsiaTheme="minorEastAsia"/>
                <w:b/>
                <w:i/>
                <w:sz w:val="24"/>
              </w:rPr>
            </w:pPr>
            <w:r w:rsidRPr="001F3F1E">
              <w:rPr>
                <w:rFonts w:eastAsiaTheme="minorEastAsia"/>
                <w:i/>
                <w:sz w:val="24"/>
              </w:rPr>
              <w:t xml:space="preserve">thine </w:t>
            </w:r>
          </w:p>
        </w:tc>
      </w:tr>
      <w:tr w:rsidR="00EB0795" w:rsidRPr="001F6143" w14:paraId="7A0F58C5" w14:textId="77777777" w:rsidTr="00EE6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7" w:type="pct"/>
            <w:tcBorders>
              <w:top w:val="none" w:sz="0" w:space="0" w:color="auto"/>
              <w:left w:val="none" w:sz="0" w:space="0" w:color="auto"/>
              <w:bottom w:val="none" w:sz="0" w:space="0" w:color="auto"/>
              <w:right w:val="none" w:sz="0" w:space="0" w:color="auto"/>
            </w:tcBorders>
            <w:shd w:val="clear" w:color="auto" w:fill="D0CECE" w:themeFill="background2" w:themeFillShade="E6"/>
            <w:noWrap/>
          </w:tcPr>
          <w:p w14:paraId="519AF40B" w14:textId="77777777" w:rsidR="00EB0795" w:rsidRPr="001F6143" w:rsidRDefault="00EB0795" w:rsidP="00EE6633">
            <w:pPr>
              <w:rPr>
                <w:rFonts w:eastAsiaTheme="minorEastAsia"/>
                <w:b/>
                <w:sz w:val="24"/>
              </w:rPr>
            </w:pPr>
          </w:p>
          <w:p w14:paraId="40912BED" w14:textId="77777777" w:rsidR="00EB0795" w:rsidRPr="001F6143" w:rsidRDefault="00EB0795" w:rsidP="00EE6633">
            <w:pPr>
              <w:rPr>
                <w:rFonts w:eastAsiaTheme="minorEastAsia"/>
                <w:b/>
                <w:sz w:val="24"/>
              </w:rPr>
            </w:pPr>
            <w:r w:rsidRPr="001F6143">
              <w:rPr>
                <w:rFonts w:eastAsiaTheme="minorEastAsia"/>
                <w:b/>
                <w:sz w:val="24"/>
              </w:rPr>
              <w:t>Second-person plural</w:t>
            </w:r>
          </w:p>
        </w:tc>
        <w:tc>
          <w:tcPr>
            <w:tcW w:w="1960" w:type="pct"/>
            <w:tcBorders>
              <w:top w:val="none" w:sz="0" w:space="0" w:color="auto"/>
              <w:left w:val="none" w:sz="0" w:space="0" w:color="auto"/>
              <w:bottom w:val="none" w:sz="0" w:space="0" w:color="auto"/>
              <w:right w:val="none" w:sz="0" w:space="0" w:color="auto"/>
            </w:tcBorders>
            <w:shd w:val="clear" w:color="auto" w:fill="D0CECE" w:themeFill="background2" w:themeFillShade="E6"/>
          </w:tcPr>
          <w:p w14:paraId="1C4F0C73" w14:textId="77777777" w:rsidR="00EB0795" w:rsidRPr="001F3F1E" w:rsidRDefault="00EB0795" w:rsidP="00EE6633">
            <w:pPr>
              <w:cnfStyle w:val="000000100000" w:firstRow="0" w:lastRow="0" w:firstColumn="0" w:lastColumn="0" w:oddVBand="0" w:evenVBand="0" w:oddHBand="1" w:evenHBand="0" w:firstRowFirstColumn="0" w:firstRowLastColumn="0" w:lastRowFirstColumn="0" w:lastRowLastColumn="0"/>
              <w:rPr>
                <w:rFonts w:eastAsiaTheme="minorEastAsia"/>
                <w:b/>
                <w:sz w:val="24"/>
              </w:rPr>
            </w:pPr>
          </w:p>
          <w:p w14:paraId="1F9D5A17" w14:textId="77777777" w:rsidR="00EB0795" w:rsidRPr="001F3F1E" w:rsidRDefault="00EB0795" w:rsidP="00EE6633">
            <w:pPr>
              <w:cnfStyle w:val="000000100000" w:firstRow="0" w:lastRow="0" w:firstColumn="0" w:lastColumn="0" w:oddVBand="0" w:evenVBand="0" w:oddHBand="1" w:evenHBand="0" w:firstRowFirstColumn="0" w:firstRowLastColumn="0" w:lastRowFirstColumn="0" w:lastRowLastColumn="0"/>
              <w:rPr>
                <w:rFonts w:eastAsiaTheme="minorEastAsia"/>
                <w:b/>
                <w:sz w:val="24"/>
              </w:rPr>
            </w:pPr>
            <w:r w:rsidRPr="001F3F1E">
              <w:rPr>
                <w:rFonts w:eastAsiaTheme="minorEastAsia"/>
                <w:b/>
                <w:sz w:val="24"/>
              </w:rPr>
              <w:t xml:space="preserve">your </w:t>
            </w:r>
          </w:p>
          <w:p w14:paraId="7295F4AD" w14:textId="77777777" w:rsidR="00EB0795" w:rsidRPr="001F3F1E" w:rsidRDefault="00EB0795" w:rsidP="00EE6633">
            <w:pPr>
              <w:cnfStyle w:val="000000100000" w:firstRow="0" w:lastRow="0" w:firstColumn="0" w:lastColumn="0" w:oddVBand="0" w:evenVBand="0" w:oddHBand="1" w:evenHBand="0" w:firstRowFirstColumn="0" w:firstRowLastColumn="0" w:lastRowFirstColumn="0" w:lastRowLastColumn="0"/>
              <w:rPr>
                <w:rFonts w:eastAsiaTheme="minorEastAsia"/>
                <w:b/>
                <w:sz w:val="24"/>
              </w:rPr>
            </w:pPr>
            <w:r w:rsidRPr="001F3F1E">
              <w:rPr>
                <w:rFonts w:eastAsiaTheme="minorEastAsia"/>
                <w:sz w:val="24"/>
              </w:rPr>
              <w:t>&lt;</w:t>
            </w:r>
            <w:proofErr w:type="spellStart"/>
            <w:r w:rsidRPr="001F3F1E">
              <w:rPr>
                <w:rFonts w:eastAsiaTheme="minorEastAsia"/>
                <w:sz w:val="24"/>
              </w:rPr>
              <w:t>yer</w:t>
            </w:r>
            <w:proofErr w:type="spellEnd"/>
            <w:r w:rsidRPr="001F3F1E">
              <w:rPr>
                <w:rFonts w:eastAsiaTheme="minorEastAsia"/>
                <w:sz w:val="24"/>
              </w:rPr>
              <w:t xml:space="preserve">, </w:t>
            </w:r>
            <w:proofErr w:type="spellStart"/>
            <w:r w:rsidRPr="001F3F1E">
              <w:rPr>
                <w:rFonts w:eastAsiaTheme="minorEastAsia"/>
                <w:sz w:val="24"/>
              </w:rPr>
              <w:t>yewa</w:t>
            </w:r>
            <w:proofErr w:type="spellEnd"/>
            <w:r w:rsidRPr="001F3F1E">
              <w:rPr>
                <w:rFonts w:eastAsiaTheme="minorEastAsia"/>
                <w:sz w:val="24"/>
              </w:rPr>
              <w:t>&gt;</w:t>
            </w:r>
          </w:p>
        </w:tc>
        <w:tc>
          <w:tcPr>
            <w:tcW w:w="1683" w:type="pct"/>
            <w:tcBorders>
              <w:top w:val="none" w:sz="0" w:space="0" w:color="auto"/>
              <w:left w:val="none" w:sz="0" w:space="0" w:color="auto"/>
              <w:bottom w:val="none" w:sz="0" w:space="0" w:color="auto"/>
            </w:tcBorders>
            <w:shd w:val="clear" w:color="auto" w:fill="D0CECE" w:themeFill="background2" w:themeFillShade="E6"/>
          </w:tcPr>
          <w:p w14:paraId="7DD88642" w14:textId="77777777" w:rsidR="00EB0795" w:rsidRPr="001F3F1E" w:rsidRDefault="00EB0795" w:rsidP="00EE6633">
            <w:pPr>
              <w:cnfStyle w:val="000000100000" w:firstRow="0" w:lastRow="0" w:firstColumn="0" w:lastColumn="0" w:oddVBand="0" w:evenVBand="0" w:oddHBand="1" w:evenHBand="0" w:firstRowFirstColumn="0" w:firstRowLastColumn="0" w:lastRowFirstColumn="0" w:lastRowLastColumn="0"/>
              <w:rPr>
                <w:rFonts w:eastAsiaTheme="minorEastAsia"/>
                <w:b/>
                <w:sz w:val="24"/>
              </w:rPr>
            </w:pPr>
          </w:p>
          <w:p w14:paraId="76A38417" w14:textId="77777777" w:rsidR="00EB0795" w:rsidRPr="001F3F1E" w:rsidRDefault="00EB0795" w:rsidP="00EE6633">
            <w:pPr>
              <w:cnfStyle w:val="000000100000" w:firstRow="0" w:lastRow="0" w:firstColumn="0" w:lastColumn="0" w:oddVBand="0" w:evenVBand="0" w:oddHBand="1" w:evenHBand="0" w:firstRowFirstColumn="0" w:firstRowLastColumn="0" w:lastRowFirstColumn="0" w:lastRowLastColumn="0"/>
              <w:rPr>
                <w:rFonts w:eastAsiaTheme="minorEastAsia"/>
                <w:b/>
                <w:sz w:val="24"/>
              </w:rPr>
            </w:pPr>
            <w:r w:rsidRPr="001F3F1E">
              <w:rPr>
                <w:rFonts w:eastAsiaTheme="minorEastAsia"/>
                <w:b/>
                <w:sz w:val="24"/>
              </w:rPr>
              <w:t xml:space="preserve">yours </w:t>
            </w:r>
          </w:p>
        </w:tc>
      </w:tr>
      <w:tr w:rsidR="00EB0795" w:rsidRPr="001F6143" w14:paraId="1C907159" w14:textId="77777777" w:rsidTr="00EE6633">
        <w:tc>
          <w:tcPr>
            <w:cnfStyle w:val="001000000000" w:firstRow="0" w:lastRow="0" w:firstColumn="1" w:lastColumn="0" w:oddVBand="0" w:evenVBand="0" w:oddHBand="0" w:evenHBand="0" w:firstRowFirstColumn="0" w:firstRowLastColumn="0" w:lastRowFirstColumn="0" w:lastRowLastColumn="0"/>
            <w:tcW w:w="1357" w:type="pct"/>
            <w:tcBorders>
              <w:top w:val="none" w:sz="0" w:space="0" w:color="auto"/>
              <w:left w:val="none" w:sz="0" w:space="0" w:color="auto"/>
              <w:bottom w:val="none" w:sz="0" w:space="0" w:color="auto"/>
              <w:right w:val="none" w:sz="0" w:space="0" w:color="auto"/>
            </w:tcBorders>
            <w:shd w:val="clear" w:color="auto" w:fill="D0CECE" w:themeFill="background2" w:themeFillShade="E6"/>
            <w:noWrap/>
          </w:tcPr>
          <w:p w14:paraId="39CD657E" w14:textId="77777777" w:rsidR="00EB0795" w:rsidRPr="001F6143" w:rsidRDefault="00EB0795" w:rsidP="00EE6633">
            <w:pPr>
              <w:rPr>
                <w:rFonts w:eastAsiaTheme="minorEastAsia"/>
                <w:b/>
                <w:sz w:val="24"/>
              </w:rPr>
            </w:pPr>
          </w:p>
          <w:p w14:paraId="17BB6A38" w14:textId="77777777" w:rsidR="00EB0795" w:rsidRPr="001F6143" w:rsidRDefault="00EB0795" w:rsidP="00EE6633">
            <w:pPr>
              <w:rPr>
                <w:rFonts w:eastAsiaTheme="minorEastAsia"/>
                <w:b/>
                <w:sz w:val="24"/>
              </w:rPr>
            </w:pPr>
            <w:r w:rsidRPr="001F6143">
              <w:rPr>
                <w:rFonts w:eastAsiaTheme="minorEastAsia"/>
                <w:b/>
                <w:sz w:val="24"/>
              </w:rPr>
              <w:t>Third-person singular</w:t>
            </w:r>
          </w:p>
        </w:tc>
        <w:tc>
          <w:tcPr>
            <w:tcW w:w="1960" w:type="pct"/>
            <w:shd w:val="clear" w:color="auto" w:fill="D0CECE" w:themeFill="background2" w:themeFillShade="E6"/>
          </w:tcPr>
          <w:p w14:paraId="0BE698D9" w14:textId="77777777" w:rsidR="00EB0795" w:rsidRPr="001F3F1E" w:rsidRDefault="00EB0795" w:rsidP="00EE6633">
            <w:pPr>
              <w:cnfStyle w:val="000000000000" w:firstRow="0" w:lastRow="0" w:firstColumn="0" w:lastColumn="0" w:oddVBand="0" w:evenVBand="0" w:oddHBand="0" w:evenHBand="0" w:firstRowFirstColumn="0" w:firstRowLastColumn="0" w:lastRowFirstColumn="0" w:lastRowLastColumn="0"/>
              <w:rPr>
                <w:rFonts w:eastAsiaTheme="minorEastAsia"/>
                <w:b/>
                <w:sz w:val="24"/>
              </w:rPr>
            </w:pPr>
          </w:p>
          <w:p w14:paraId="288280A5" w14:textId="77777777" w:rsidR="00EB0795" w:rsidRPr="001F3F1E" w:rsidRDefault="00EB0795" w:rsidP="00EE6633">
            <w:pPr>
              <w:cnfStyle w:val="000000000000" w:firstRow="0" w:lastRow="0" w:firstColumn="0" w:lastColumn="0" w:oddVBand="0" w:evenVBand="0" w:oddHBand="0" w:evenHBand="0" w:firstRowFirstColumn="0" w:firstRowLastColumn="0" w:lastRowFirstColumn="0" w:lastRowLastColumn="0"/>
              <w:rPr>
                <w:rFonts w:eastAsiaTheme="minorEastAsia"/>
                <w:b/>
                <w:sz w:val="24"/>
              </w:rPr>
            </w:pPr>
            <w:r w:rsidRPr="001F3F1E">
              <w:rPr>
                <w:rFonts w:eastAsiaTheme="minorEastAsia"/>
                <w:b/>
                <w:sz w:val="24"/>
              </w:rPr>
              <w:t>his, her, its</w:t>
            </w:r>
          </w:p>
        </w:tc>
        <w:tc>
          <w:tcPr>
            <w:tcW w:w="1683" w:type="pct"/>
            <w:shd w:val="clear" w:color="auto" w:fill="D0CECE" w:themeFill="background2" w:themeFillShade="E6"/>
          </w:tcPr>
          <w:p w14:paraId="318DFC2E" w14:textId="77777777" w:rsidR="00EB0795" w:rsidRPr="001F3F1E" w:rsidRDefault="00EB0795" w:rsidP="00EE6633">
            <w:pPr>
              <w:cnfStyle w:val="000000000000" w:firstRow="0" w:lastRow="0" w:firstColumn="0" w:lastColumn="0" w:oddVBand="0" w:evenVBand="0" w:oddHBand="0" w:evenHBand="0" w:firstRowFirstColumn="0" w:firstRowLastColumn="0" w:lastRowFirstColumn="0" w:lastRowLastColumn="0"/>
              <w:rPr>
                <w:rFonts w:cs="Times New Roman"/>
                <w:b/>
                <w:iCs/>
                <w:sz w:val="24"/>
              </w:rPr>
            </w:pPr>
          </w:p>
          <w:p w14:paraId="2F103A11" w14:textId="77777777" w:rsidR="00EB0795" w:rsidRPr="001F3F1E" w:rsidRDefault="00EB0795" w:rsidP="00EE6633">
            <w:pPr>
              <w:cnfStyle w:val="000000000000" w:firstRow="0" w:lastRow="0" w:firstColumn="0" w:lastColumn="0" w:oddVBand="0" w:evenVBand="0" w:oddHBand="0" w:evenHBand="0" w:firstRowFirstColumn="0" w:firstRowLastColumn="0" w:lastRowFirstColumn="0" w:lastRowLastColumn="0"/>
              <w:rPr>
                <w:rFonts w:eastAsiaTheme="minorEastAsia"/>
                <w:b/>
                <w:sz w:val="24"/>
              </w:rPr>
            </w:pPr>
            <w:r w:rsidRPr="001F3F1E">
              <w:rPr>
                <w:rFonts w:cs="Times New Roman"/>
                <w:b/>
                <w:iCs/>
                <w:sz w:val="24"/>
              </w:rPr>
              <w:t>his, hers, its</w:t>
            </w:r>
          </w:p>
        </w:tc>
      </w:tr>
      <w:tr w:rsidR="00EB0795" w:rsidRPr="001F6143" w14:paraId="54602394" w14:textId="77777777" w:rsidTr="00EE6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7" w:type="pct"/>
            <w:tcBorders>
              <w:top w:val="none" w:sz="0" w:space="0" w:color="auto"/>
              <w:left w:val="none" w:sz="0" w:space="0" w:color="auto"/>
              <w:bottom w:val="none" w:sz="0" w:space="0" w:color="auto"/>
              <w:right w:val="none" w:sz="0" w:space="0" w:color="auto"/>
            </w:tcBorders>
            <w:shd w:val="clear" w:color="auto" w:fill="D0CECE" w:themeFill="background2" w:themeFillShade="E6"/>
            <w:noWrap/>
          </w:tcPr>
          <w:p w14:paraId="6C592EA2" w14:textId="77777777" w:rsidR="00EB0795" w:rsidRPr="001F6143" w:rsidRDefault="00EB0795" w:rsidP="00EE6633">
            <w:pPr>
              <w:rPr>
                <w:rFonts w:eastAsiaTheme="minorEastAsia"/>
                <w:b/>
                <w:sz w:val="24"/>
              </w:rPr>
            </w:pPr>
          </w:p>
          <w:p w14:paraId="345EEBBF" w14:textId="77777777" w:rsidR="00EB0795" w:rsidRPr="001F6143" w:rsidRDefault="00EB0795" w:rsidP="00EE6633">
            <w:pPr>
              <w:rPr>
                <w:rFonts w:eastAsiaTheme="minorEastAsia"/>
                <w:b/>
                <w:sz w:val="24"/>
              </w:rPr>
            </w:pPr>
            <w:r w:rsidRPr="001F6143">
              <w:rPr>
                <w:rFonts w:eastAsiaTheme="minorEastAsia"/>
                <w:b/>
                <w:sz w:val="24"/>
              </w:rPr>
              <w:t>Third-person plural</w:t>
            </w:r>
          </w:p>
        </w:tc>
        <w:tc>
          <w:tcPr>
            <w:tcW w:w="1960" w:type="pct"/>
            <w:tcBorders>
              <w:top w:val="none" w:sz="0" w:space="0" w:color="auto"/>
              <w:left w:val="none" w:sz="0" w:space="0" w:color="auto"/>
              <w:bottom w:val="none" w:sz="0" w:space="0" w:color="auto"/>
              <w:right w:val="none" w:sz="0" w:space="0" w:color="auto"/>
            </w:tcBorders>
            <w:shd w:val="clear" w:color="auto" w:fill="D0CECE" w:themeFill="background2" w:themeFillShade="E6"/>
          </w:tcPr>
          <w:p w14:paraId="3886D1A2" w14:textId="77777777" w:rsidR="00EB0795" w:rsidRPr="001F3F1E" w:rsidRDefault="00EB0795" w:rsidP="00EE6633">
            <w:pPr>
              <w:cnfStyle w:val="000000100000" w:firstRow="0" w:lastRow="0" w:firstColumn="0" w:lastColumn="0" w:oddVBand="0" w:evenVBand="0" w:oddHBand="1" w:evenHBand="0" w:firstRowFirstColumn="0" w:firstRowLastColumn="0" w:lastRowFirstColumn="0" w:lastRowLastColumn="0"/>
              <w:rPr>
                <w:rFonts w:eastAsiaTheme="minorEastAsia"/>
                <w:b/>
                <w:sz w:val="24"/>
              </w:rPr>
            </w:pPr>
          </w:p>
          <w:p w14:paraId="27250620" w14:textId="77777777" w:rsidR="00EB0795" w:rsidRPr="001F3F1E" w:rsidRDefault="00EB0795" w:rsidP="00EE6633">
            <w:pPr>
              <w:cnfStyle w:val="000000100000" w:firstRow="0" w:lastRow="0" w:firstColumn="0" w:lastColumn="0" w:oddVBand="0" w:evenVBand="0" w:oddHBand="1" w:evenHBand="0" w:firstRowFirstColumn="0" w:firstRowLastColumn="0" w:lastRowFirstColumn="0" w:lastRowLastColumn="0"/>
              <w:rPr>
                <w:rFonts w:eastAsiaTheme="minorEastAsia"/>
                <w:b/>
                <w:sz w:val="24"/>
              </w:rPr>
            </w:pPr>
            <w:r w:rsidRPr="001F3F1E">
              <w:rPr>
                <w:rFonts w:eastAsiaTheme="minorEastAsia"/>
                <w:b/>
                <w:sz w:val="24"/>
              </w:rPr>
              <w:t>their</w:t>
            </w:r>
          </w:p>
        </w:tc>
        <w:tc>
          <w:tcPr>
            <w:tcW w:w="1683" w:type="pct"/>
            <w:tcBorders>
              <w:top w:val="none" w:sz="0" w:space="0" w:color="auto"/>
              <w:left w:val="none" w:sz="0" w:space="0" w:color="auto"/>
              <w:bottom w:val="none" w:sz="0" w:space="0" w:color="auto"/>
            </w:tcBorders>
            <w:shd w:val="clear" w:color="auto" w:fill="D0CECE" w:themeFill="background2" w:themeFillShade="E6"/>
          </w:tcPr>
          <w:p w14:paraId="5268BE09" w14:textId="77777777" w:rsidR="00EB0795" w:rsidRPr="001F3F1E" w:rsidRDefault="00EB0795" w:rsidP="00EE6633">
            <w:pPr>
              <w:cnfStyle w:val="000000100000" w:firstRow="0" w:lastRow="0" w:firstColumn="0" w:lastColumn="0" w:oddVBand="0" w:evenVBand="0" w:oddHBand="1" w:evenHBand="0" w:firstRowFirstColumn="0" w:firstRowLastColumn="0" w:lastRowFirstColumn="0" w:lastRowLastColumn="0"/>
              <w:rPr>
                <w:rFonts w:eastAsiaTheme="minorEastAsia"/>
                <w:b/>
                <w:sz w:val="24"/>
              </w:rPr>
            </w:pPr>
          </w:p>
          <w:p w14:paraId="174F32E4" w14:textId="77777777" w:rsidR="00EB0795" w:rsidRPr="001F3F1E" w:rsidRDefault="00EB0795" w:rsidP="00EE6633">
            <w:pPr>
              <w:cnfStyle w:val="000000100000" w:firstRow="0" w:lastRow="0" w:firstColumn="0" w:lastColumn="0" w:oddVBand="0" w:evenVBand="0" w:oddHBand="1" w:evenHBand="0" w:firstRowFirstColumn="0" w:firstRowLastColumn="0" w:lastRowFirstColumn="0" w:lastRowLastColumn="0"/>
              <w:rPr>
                <w:rFonts w:eastAsiaTheme="minorEastAsia"/>
                <w:b/>
                <w:sz w:val="24"/>
              </w:rPr>
            </w:pPr>
            <w:r w:rsidRPr="001F3F1E">
              <w:rPr>
                <w:rFonts w:eastAsiaTheme="minorEastAsia"/>
                <w:b/>
                <w:sz w:val="24"/>
              </w:rPr>
              <w:t>theirs</w:t>
            </w:r>
          </w:p>
        </w:tc>
      </w:tr>
    </w:tbl>
    <w:p w14:paraId="28C42BE2" w14:textId="77777777" w:rsidR="00EB0795" w:rsidRPr="001F6143" w:rsidRDefault="00EB0795" w:rsidP="001F6143">
      <w:pPr>
        <w:jc w:val="both"/>
        <w:rPr>
          <w:rFonts w:ascii="Times New Roman" w:hAnsi="Times New Roman" w:cs="Times New Roman"/>
          <w:bCs/>
          <w:i/>
          <w:sz w:val="28"/>
          <w:szCs w:val="24"/>
        </w:rPr>
      </w:pPr>
    </w:p>
    <w:p w14:paraId="5D1C2F0E" w14:textId="77777777" w:rsidR="001F6143" w:rsidRPr="00694A73" w:rsidRDefault="001F6143" w:rsidP="00A65AA2">
      <w:pPr>
        <w:pStyle w:val="Heading1"/>
      </w:pPr>
      <w:r w:rsidRPr="00694A73">
        <w:t>First person possessive determiners</w:t>
      </w:r>
    </w:p>
    <w:p w14:paraId="1D4601E2" w14:textId="77777777" w:rsidR="001F6143" w:rsidRPr="001F6143" w:rsidRDefault="001F6143" w:rsidP="00692DDC">
      <w:pPr>
        <w:spacing w:after="0" w:line="360" w:lineRule="auto"/>
        <w:jc w:val="both"/>
        <w:rPr>
          <w:rFonts w:ascii="Times New Roman" w:hAnsi="Times New Roman" w:cs="Times New Roman"/>
          <w:sz w:val="24"/>
          <w:szCs w:val="24"/>
        </w:rPr>
      </w:pPr>
      <w:r w:rsidRPr="001F6143">
        <w:rPr>
          <w:rFonts w:ascii="Times New Roman" w:hAnsi="Times New Roman" w:cs="Times New Roman"/>
          <w:i/>
          <w:sz w:val="24"/>
          <w:szCs w:val="24"/>
        </w:rPr>
        <w:t>Me</w:t>
      </w:r>
      <w:r w:rsidRPr="001F6143">
        <w:rPr>
          <w:rFonts w:ascii="Times New Roman" w:hAnsi="Times New Roman" w:cs="Times New Roman"/>
          <w:sz w:val="24"/>
          <w:szCs w:val="24"/>
        </w:rPr>
        <w:t xml:space="preserve"> is used widely in non-standard varieties where SE has </w:t>
      </w:r>
      <w:proofErr w:type="gramStart"/>
      <w:r w:rsidRPr="001F6143">
        <w:rPr>
          <w:rFonts w:ascii="Times New Roman" w:hAnsi="Times New Roman" w:cs="Times New Roman"/>
          <w:i/>
          <w:sz w:val="24"/>
          <w:szCs w:val="24"/>
        </w:rPr>
        <w:t>my</w:t>
      </w:r>
      <w:proofErr w:type="gramEnd"/>
      <w:r w:rsidRPr="001F6143">
        <w:rPr>
          <w:rFonts w:ascii="Times New Roman" w:hAnsi="Times New Roman" w:cs="Times New Roman"/>
          <w:sz w:val="24"/>
          <w:szCs w:val="24"/>
        </w:rPr>
        <w:t>. In RTG, the spellings &lt;mi&gt; and sometimes &lt;mee&gt; occur</w:t>
      </w:r>
      <w:r w:rsidR="0088564B">
        <w:rPr>
          <w:rFonts w:ascii="Times New Roman" w:hAnsi="Times New Roman" w:cs="Times New Roman"/>
          <w:sz w:val="24"/>
          <w:szCs w:val="24"/>
        </w:rPr>
        <w:t>, reflecting a vowel in the region of [ɪː].</w:t>
      </w:r>
    </w:p>
    <w:p w14:paraId="21C2EDC1" w14:textId="77777777" w:rsidR="001F6143" w:rsidRPr="001F6143" w:rsidRDefault="001F6143" w:rsidP="00692DDC">
      <w:pPr>
        <w:spacing w:after="0" w:line="360" w:lineRule="auto"/>
        <w:jc w:val="both"/>
        <w:rPr>
          <w:rFonts w:ascii="Times New Roman" w:hAnsi="Times New Roman" w:cs="Times New Roman"/>
          <w:sz w:val="24"/>
          <w:szCs w:val="24"/>
        </w:rPr>
      </w:pPr>
    </w:p>
    <w:p w14:paraId="4E27D6DC" w14:textId="77777777" w:rsidR="001F6143" w:rsidRPr="00B91E47" w:rsidRDefault="00310972" w:rsidP="00B91E4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(31</w:t>
      </w:r>
      <w:r w:rsidR="001F6143" w:rsidRPr="00B91E47">
        <w:rPr>
          <w:rFonts w:ascii="Times New Roman" w:hAnsi="Times New Roman" w:cs="Times New Roman"/>
          <w:bCs/>
          <w:sz w:val="24"/>
          <w:szCs w:val="24"/>
        </w:rPr>
        <w:t>)</w:t>
      </w:r>
      <w:r w:rsidR="001F6143" w:rsidRPr="00B91E47">
        <w:rPr>
          <w:b/>
          <w:sz w:val="24"/>
          <w:szCs w:val="24"/>
        </w:rPr>
        <w:tab/>
      </w:r>
      <w:r w:rsidR="001F6143" w:rsidRPr="00B91E47">
        <w:rPr>
          <w:rFonts w:ascii="Times New Roman" w:hAnsi="Times New Roman" w:cs="Times New Roman"/>
          <w:b/>
          <w:bCs/>
          <w:sz w:val="24"/>
          <w:szCs w:val="24"/>
        </w:rPr>
        <w:t xml:space="preserve">Me </w:t>
      </w:r>
      <w:r w:rsidR="001F6143" w:rsidRPr="00B91E47">
        <w:rPr>
          <w:rFonts w:ascii="Times New Roman" w:hAnsi="Times New Roman" w:cs="Times New Roman"/>
          <w:sz w:val="24"/>
          <w:szCs w:val="24"/>
        </w:rPr>
        <w:t>car’s broke (2015)</w:t>
      </w:r>
      <w:r w:rsidR="001F6143" w:rsidRPr="00B91E47">
        <w:rPr>
          <w:rFonts w:ascii="Times New Roman" w:hAnsi="Times New Roman" w:cs="Times New Roman"/>
          <w:i/>
          <w:iCs/>
          <w:sz w:val="24"/>
          <w:szCs w:val="24"/>
          <w:vertAlign w:val="superscript"/>
        </w:rPr>
        <w:t xml:space="preserve"> </w:t>
      </w:r>
    </w:p>
    <w:p w14:paraId="696A9647" w14:textId="77777777" w:rsidR="001F6143" w:rsidRPr="00B91E47" w:rsidRDefault="00310972" w:rsidP="00B91E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1F6143" w:rsidRPr="00B91E47">
        <w:rPr>
          <w:rFonts w:ascii="Times New Roman" w:hAnsi="Times New Roman" w:cs="Times New Roman"/>
          <w:sz w:val="24"/>
          <w:szCs w:val="24"/>
        </w:rPr>
        <w:t>)</w:t>
      </w:r>
      <w:r w:rsidR="001F6143" w:rsidRPr="00B91E47">
        <w:rPr>
          <w:rFonts w:ascii="Times New Roman" w:hAnsi="Times New Roman" w:cs="Times New Roman"/>
          <w:sz w:val="24"/>
          <w:szCs w:val="24"/>
        </w:rPr>
        <w:tab/>
        <w:t xml:space="preserve">I’m just about to have </w:t>
      </w:r>
      <w:r w:rsidR="001F6143" w:rsidRPr="00B91E47">
        <w:rPr>
          <w:rFonts w:ascii="Times New Roman" w:hAnsi="Times New Roman" w:cs="Times New Roman"/>
          <w:b/>
          <w:sz w:val="24"/>
          <w:szCs w:val="24"/>
        </w:rPr>
        <w:t>mi</w:t>
      </w:r>
      <w:r w:rsidR="001F6143" w:rsidRPr="00B91E47">
        <w:rPr>
          <w:rFonts w:ascii="Times New Roman" w:hAnsi="Times New Roman" w:cs="Times New Roman"/>
          <w:sz w:val="24"/>
          <w:szCs w:val="24"/>
        </w:rPr>
        <w:t xml:space="preserve"> tea (2019)</w:t>
      </w:r>
    </w:p>
    <w:p w14:paraId="39141243" w14:textId="77777777" w:rsidR="001F6143" w:rsidRPr="00B91E47" w:rsidRDefault="00310972" w:rsidP="00B91E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(33</w:t>
      </w:r>
      <w:r w:rsidR="001F6143" w:rsidRPr="00B91E47">
        <w:rPr>
          <w:rFonts w:ascii="Times New Roman" w:hAnsi="Times New Roman" w:cs="Times New Roman"/>
          <w:sz w:val="24"/>
          <w:szCs w:val="24"/>
        </w:rPr>
        <w:t>)</w:t>
      </w:r>
      <w:r w:rsidR="001F6143" w:rsidRPr="00B91E47">
        <w:rPr>
          <w:rFonts w:ascii="Times New Roman" w:hAnsi="Times New Roman" w:cs="Times New Roman"/>
          <w:sz w:val="24"/>
          <w:szCs w:val="24"/>
        </w:rPr>
        <w:tab/>
        <w:t xml:space="preserve">Too right </w:t>
      </w:r>
      <w:proofErr w:type="spellStart"/>
      <w:r w:rsidR="001F6143" w:rsidRPr="00B91E47">
        <w:rPr>
          <w:rFonts w:ascii="Times New Roman" w:hAnsi="Times New Roman" w:cs="Times New Roman"/>
          <w:sz w:val="24"/>
          <w:szCs w:val="24"/>
        </w:rPr>
        <w:t>i</w:t>
      </w:r>
      <w:proofErr w:type="spellEnd"/>
      <w:r w:rsidR="001F6143" w:rsidRPr="00B91E47">
        <w:rPr>
          <w:rFonts w:ascii="Times New Roman" w:hAnsi="Times New Roman" w:cs="Times New Roman"/>
          <w:sz w:val="24"/>
          <w:szCs w:val="24"/>
        </w:rPr>
        <w:t xml:space="preserve"> want caviar on </w:t>
      </w:r>
      <w:r w:rsidR="001F6143" w:rsidRPr="00B91E47">
        <w:rPr>
          <w:rFonts w:ascii="Times New Roman" w:hAnsi="Times New Roman" w:cs="Times New Roman"/>
          <w:b/>
          <w:sz w:val="24"/>
          <w:szCs w:val="24"/>
        </w:rPr>
        <w:t>mee</w:t>
      </w:r>
      <w:r w:rsidR="001F6143" w:rsidRPr="00B91E47">
        <w:rPr>
          <w:rFonts w:ascii="Times New Roman" w:hAnsi="Times New Roman" w:cs="Times New Roman"/>
          <w:sz w:val="24"/>
          <w:szCs w:val="24"/>
        </w:rPr>
        <w:t xml:space="preserve"> cheesy chips </w:t>
      </w:r>
      <w:proofErr w:type="spellStart"/>
      <w:r w:rsidR="001F6143" w:rsidRPr="00B91E47">
        <w:rPr>
          <w:rFonts w:ascii="Times New Roman" w:hAnsi="Times New Roman" w:cs="Times New Roman"/>
          <w:sz w:val="24"/>
          <w:szCs w:val="24"/>
        </w:rPr>
        <w:t>anarl</w:t>
      </w:r>
      <w:proofErr w:type="spellEnd"/>
      <w:r w:rsidR="001F6143" w:rsidRPr="00B91E47">
        <w:rPr>
          <w:rFonts w:ascii="Times New Roman" w:hAnsi="Times New Roman" w:cs="Times New Roman"/>
          <w:sz w:val="24"/>
          <w:szCs w:val="24"/>
        </w:rPr>
        <w:t>! (2019)</w:t>
      </w:r>
    </w:p>
    <w:p w14:paraId="520D6077" w14:textId="77777777" w:rsidR="001F6143" w:rsidRDefault="001F6143" w:rsidP="00692DDC">
      <w:pPr>
        <w:spacing w:after="0" w:line="360" w:lineRule="auto"/>
        <w:jc w:val="both"/>
        <w:rPr>
          <w:rFonts w:cstheme="minorHAnsi"/>
          <w:b/>
          <w:iCs/>
          <w:szCs w:val="24"/>
        </w:rPr>
      </w:pPr>
    </w:p>
    <w:p w14:paraId="663AA40C" w14:textId="70BA6DCE" w:rsidR="0088564B" w:rsidRPr="00D82638" w:rsidRDefault="0088564B" w:rsidP="00AC620C">
      <w:pPr>
        <w:spacing w:after="0" w:line="360" w:lineRule="auto"/>
        <w:jc w:val="both"/>
        <w:rPr>
          <w:rFonts w:ascii="Times New Roman" w:hAnsi="Times New Roman" w:cs="Times New Roman"/>
          <w:bCs/>
          <w:iCs/>
          <w:sz w:val="24"/>
          <w:szCs w:val="28"/>
        </w:rPr>
      </w:pPr>
      <w:r>
        <w:rPr>
          <w:rFonts w:ascii="Times New Roman" w:hAnsi="Times New Roman" w:cs="Times New Roman"/>
          <w:bCs/>
          <w:iCs/>
          <w:sz w:val="24"/>
          <w:szCs w:val="28"/>
        </w:rPr>
        <w:t>In addition, we find the spelling &lt;ma</w:t>
      </w:r>
      <w:r w:rsidR="00AC620C">
        <w:rPr>
          <w:rFonts w:ascii="Times New Roman" w:hAnsi="Times New Roman" w:cs="Times New Roman"/>
          <w:bCs/>
          <w:iCs/>
          <w:sz w:val="24"/>
          <w:szCs w:val="28"/>
        </w:rPr>
        <w:t>(h)</w:t>
      </w:r>
      <w:r>
        <w:rPr>
          <w:rFonts w:ascii="Times New Roman" w:hAnsi="Times New Roman" w:cs="Times New Roman"/>
          <w:bCs/>
          <w:iCs/>
          <w:sz w:val="24"/>
          <w:szCs w:val="28"/>
        </w:rPr>
        <w:t>&gt;, reflecting a lower, backer vowel</w:t>
      </w:r>
      <w:r w:rsidR="00AC620C">
        <w:rPr>
          <w:rFonts w:ascii="Times New Roman" w:hAnsi="Times New Roman" w:cs="Times New Roman"/>
          <w:bCs/>
          <w:iCs/>
          <w:sz w:val="24"/>
          <w:szCs w:val="28"/>
        </w:rPr>
        <w:t xml:space="preserve"> of the sort which has been attested in northern varieties of English since at least the seventeenth century (</w:t>
      </w:r>
      <w:r w:rsidR="00AC620C" w:rsidRPr="00AC620C">
        <w:rPr>
          <w:rFonts w:ascii="Times New Roman" w:hAnsi="Times New Roman" w:cs="Times New Roman"/>
          <w:bCs/>
          <w:i/>
          <w:sz w:val="24"/>
          <w:szCs w:val="28"/>
        </w:rPr>
        <w:t>OED</w:t>
      </w:r>
      <w:r w:rsidR="00AC620C">
        <w:rPr>
          <w:rFonts w:ascii="Times New Roman" w:hAnsi="Times New Roman" w:cs="Times New Roman"/>
          <w:bCs/>
          <w:iCs/>
          <w:sz w:val="24"/>
          <w:szCs w:val="28"/>
        </w:rPr>
        <w:t>)</w:t>
      </w:r>
      <w:r w:rsidR="00D82638">
        <w:rPr>
          <w:rFonts w:ascii="Times New Roman" w:hAnsi="Times New Roman" w:cs="Times New Roman"/>
          <w:bCs/>
          <w:iCs/>
          <w:sz w:val="24"/>
          <w:szCs w:val="28"/>
        </w:rPr>
        <w:t xml:space="preserve">, but like </w:t>
      </w:r>
      <w:r w:rsidR="00D82638" w:rsidRPr="00D82638">
        <w:rPr>
          <w:rFonts w:ascii="Times New Roman" w:hAnsi="Times New Roman" w:cs="Times New Roman"/>
          <w:bCs/>
          <w:i/>
          <w:sz w:val="24"/>
          <w:szCs w:val="28"/>
        </w:rPr>
        <w:t>a</w:t>
      </w:r>
      <w:r w:rsidR="00D82638">
        <w:rPr>
          <w:rFonts w:ascii="Times New Roman" w:hAnsi="Times New Roman" w:cs="Times New Roman"/>
          <w:bCs/>
          <w:iCs/>
          <w:sz w:val="24"/>
          <w:szCs w:val="28"/>
        </w:rPr>
        <w:t xml:space="preserve"> and </w:t>
      </w:r>
      <w:r w:rsidR="00D82638" w:rsidRPr="00D82638">
        <w:rPr>
          <w:rFonts w:ascii="Times New Roman" w:hAnsi="Times New Roman" w:cs="Times New Roman"/>
          <w:bCs/>
          <w:i/>
          <w:sz w:val="24"/>
          <w:szCs w:val="28"/>
        </w:rPr>
        <w:t>ye</w:t>
      </w:r>
      <w:r w:rsidR="00D82638">
        <w:rPr>
          <w:rFonts w:ascii="Times New Roman" w:hAnsi="Times New Roman" w:cs="Times New Roman"/>
          <w:bCs/>
          <w:i/>
          <w:sz w:val="24"/>
          <w:szCs w:val="28"/>
        </w:rPr>
        <w:t xml:space="preserve"> </w:t>
      </w:r>
      <w:r w:rsidR="00D82638">
        <w:rPr>
          <w:rFonts w:ascii="Times New Roman" w:hAnsi="Times New Roman" w:cs="Times New Roman"/>
          <w:bCs/>
          <w:iCs/>
          <w:sz w:val="24"/>
          <w:szCs w:val="28"/>
        </w:rPr>
        <w:t>is particularly associated with Scotland (McColl Millar</w:t>
      </w:r>
      <w:r w:rsidR="00DC2E6E">
        <w:rPr>
          <w:rFonts w:ascii="Times New Roman" w:hAnsi="Times New Roman" w:cs="Times New Roman"/>
          <w:bCs/>
          <w:iCs/>
          <w:sz w:val="24"/>
          <w:szCs w:val="28"/>
        </w:rPr>
        <w:t>,</w:t>
      </w:r>
      <w:r w:rsidR="00D82638">
        <w:rPr>
          <w:rFonts w:ascii="Times New Roman" w:hAnsi="Times New Roman" w:cs="Times New Roman"/>
          <w:bCs/>
          <w:iCs/>
          <w:sz w:val="24"/>
          <w:szCs w:val="28"/>
        </w:rPr>
        <w:t xml:space="preserve"> 2007). </w:t>
      </w:r>
    </w:p>
    <w:p w14:paraId="72B452FF" w14:textId="77777777" w:rsidR="0088564B" w:rsidRDefault="0088564B" w:rsidP="0088564B">
      <w:pPr>
        <w:spacing w:after="0" w:line="240" w:lineRule="auto"/>
        <w:jc w:val="both"/>
        <w:rPr>
          <w:rFonts w:ascii="Times New Roman" w:hAnsi="Times New Roman" w:cs="Times New Roman"/>
          <w:bCs/>
          <w:iCs/>
          <w:sz w:val="24"/>
          <w:szCs w:val="28"/>
        </w:rPr>
      </w:pPr>
    </w:p>
    <w:p w14:paraId="0AE0FD65" w14:textId="77777777" w:rsidR="0088564B" w:rsidRPr="00B91E47" w:rsidRDefault="00310972" w:rsidP="008856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0088564B" w:rsidRPr="00B91E47">
        <w:rPr>
          <w:rFonts w:ascii="Times New Roman" w:hAnsi="Times New Roman" w:cs="Times New Roman"/>
          <w:sz w:val="24"/>
          <w:szCs w:val="24"/>
        </w:rPr>
        <w:t>)</w:t>
      </w:r>
      <w:r w:rsidR="0088564B" w:rsidRPr="00B91E47">
        <w:rPr>
          <w:rFonts w:ascii="Times New Roman" w:hAnsi="Times New Roman" w:cs="Times New Roman"/>
          <w:sz w:val="24"/>
          <w:szCs w:val="24"/>
        </w:rPr>
        <w:tab/>
      </w:r>
      <w:r w:rsidR="0088564B" w:rsidRPr="00B91E47">
        <w:rPr>
          <w:rFonts w:ascii="Times New Roman" w:hAnsi="Times New Roman" w:cs="Times New Roman"/>
          <w:b/>
          <w:bCs/>
          <w:sz w:val="24"/>
          <w:szCs w:val="24"/>
        </w:rPr>
        <w:t>Ma</w:t>
      </w:r>
      <w:r w:rsidR="0088564B" w:rsidRPr="00B91E47">
        <w:rPr>
          <w:rFonts w:ascii="Times New Roman" w:hAnsi="Times New Roman" w:cs="Times New Roman"/>
          <w:sz w:val="24"/>
          <w:szCs w:val="24"/>
        </w:rPr>
        <w:t xml:space="preserve"> Mam and Dad still live in Hendon (2014)</w:t>
      </w:r>
      <w:r w:rsidR="0088564B" w:rsidRPr="00B91E47">
        <w:rPr>
          <w:rFonts w:ascii="Times New Roman" w:hAnsi="Times New Roman" w:cs="Times New Roman"/>
          <w:i/>
          <w:iCs/>
          <w:sz w:val="24"/>
          <w:szCs w:val="24"/>
          <w:vertAlign w:val="superscript"/>
        </w:rPr>
        <w:t xml:space="preserve"> </w:t>
      </w:r>
    </w:p>
    <w:p w14:paraId="7465CFCC" w14:textId="77777777" w:rsidR="0088564B" w:rsidRPr="0088564B" w:rsidRDefault="0088564B" w:rsidP="00692DDC">
      <w:pPr>
        <w:spacing w:after="0" w:line="360" w:lineRule="auto"/>
        <w:jc w:val="both"/>
        <w:rPr>
          <w:rFonts w:ascii="Times New Roman" w:hAnsi="Times New Roman" w:cs="Times New Roman"/>
          <w:bCs/>
          <w:iCs/>
          <w:sz w:val="24"/>
          <w:szCs w:val="28"/>
        </w:rPr>
      </w:pPr>
    </w:p>
    <w:p w14:paraId="00E1C996" w14:textId="77777777" w:rsidR="001F6143" w:rsidRPr="001F6143" w:rsidRDefault="00D82638" w:rsidP="00D82638">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ab/>
      </w:r>
      <w:r w:rsidR="00711444">
        <w:rPr>
          <w:rFonts w:ascii="Times New Roman" w:hAnsi="Times New Roman" w:cs="Times New Roman"/>
          <w:bCs/>
          <w:sz w:val="24"/>
          <w:szCs w:val="24"/>
        </w:rPr>
        <w:t>Of more local salience to NEE – though it also found in Scottish varieties</w:t>
      </w:r>
      <w:r w:rsidR="003B6FF2">
        <w:rPr>
          <w:rFonts w:ascii="Times New Roman" w:hAnsi="Times New Roman" w:cs="Times New Roman"/>
          <w:bCs/>
          <w:sz w:val="24"/>
          <w:szCs w:val="24"/>
        </w:rPr>
        <w:t xml:space="preserve"> (‘</w:t>
      </w:r>
      <w:r w:rsidR="003B6FF2" w:rsidRPr="003B6FF2">
        <w:rPr>
          <w:rFonts w:ascii="Times New Roman" w:hAnsi="Times New Roman" w:cs="Times New Roman"/>
          <w:bCs/>
          <w:sz w:val="24"/>
          <w:szCs w:val="24"/>
        </w:rPr>
        <w:t>Our </w:t>
      </w:r>
      <w:r w:rsidR="003B6FF2" w:rsidRPr="003B6FF2">
        <w:rPr>
          <w:rFonts w:ascii="Times New Roman" w:hAnsi="Times New Roman" w:cs="Times New Roman"/>
          <w:bCs/>
          <w:i/>
          <w:iCs/>
          <w:sz w:val="24"/>
          <w:szCs w:val="24"/>
        </w:rPr>
        <w:t>possess.</w:t>
      </w:r>
      <w:r w:rsidR="003B6FF2">
        <w:rPr>
          <w:rFonts w:ascii="Times New Roman" w:hAnsi="Times New Roman" w:cs="Times New Roman"/>
          <w:bCs/>
          <w:i/>
          <w:iCs/>
          <w:sz w:val="24"/>
          <w:szCs w:val="24"/>
        </w:rPr>
        <w:t xml:space="preserve"> </w:t>
      </w:r>
      <w:r w:rsidR="003B6FF2" w:rsidRPr="003B6FF2">
        <w:rPr>
          <w:rFonts w:ascii="Times New Roman" w:hAnsi="Times New Roman" w:cs="Times New Roman"/>
          <w:bCs/>
          <w:i/>
          <w:iCs/>
          <w:sz w:val="24"/>
          <w:szCs w:val="24"/>
        </w:rPr>
        <w:t>pron.</w:t>
      </w:r>
      <w:r w:rsidR="003B6FF2">
        <w:rPr>
          <w:rFonts w:ascii="Times New Roman" w:hAnsi="Times New Roman" w:cs="Times New Roman"/>
          <w:bCs/>
          <w:sz w:val="24"/>
          <w:szCs w:val="24"/>
        </w:rPr>
        <w:t xml:space="preserve">’ </w:t>
      </w:r>
      <w:r w:rsidR="003B6FF2">
        <w:rPr>
          <w:rFonts w:ascii="Times New Roman" w:hAnsi="Times New Roman" w:cs="Times New Roman"/>
          <w:bCs/>
          <w:i/>
          <w:iCs/>
          <w:sz w:val="24"/>
          <w:szCs w:val="24"/>
        </w:rPr>
        <w:t>DSL</w:t>
      </w:r>
      <w:r w:rsidR="003B6FF2">
        <w:rPr>
          <w:rFonts w:ascii="Times New Roman" w:hAnsi="Times New Roman" w:cs="Times New Roman"/>
          <w:bCs/>
          <w:sz w:val="24"/>
          <w:szCs w:val="24"/>
        </w:rPr>
        <w:t>. 2004)</w:t>
      </w:r>
      <w:r w:rsidR="003B6FF2" w:rsidRPr="003B6FF2">
        <w:rPr>
          <w:rFonts w:ascii="Times New Roman" w:hAnsi="Times New Roman" w:cs="Times New Roman"/>
          <w:bCs/>
          <w:sz w:val="24"/>
          <w:szCs w:val="24"/>
        </w:rPr>
        <w:t> </w:t>
      </w:r>
      <w:r w:rsidR="00711444">
        <w:rPr>
          <w:rFonts w:ascii="Times New Roman" w:hAnsi="Times New Roman" w:cs="Times New Roman"/>
          <w:bCs/>
          <w:sz w:val="24"/>
          <w:szCs w:val="24"/>
        </w:rPr>
        <w:t xml:space="preserve">– is the plural possessive determiner </w:t>
      </w:r>
      <w:proofErr w:type="spellStart"/>
      <w:r w:rsidR="00711444" w:rsidRPr="00711444">
        <w:rPr>
          <w:rFonts w:ascii="Times New Roman" w:hAnsi="Times New Roman" w:cs="Times New Roman"/>
          <w:bCs/>
          <w:i/>
          <w:iCs/>
          <w:sz w:val="24"/>
          <w:szCs w:val="24"/>
        </w:rPr>
        <w:t>wor</w:t>
      </w:r>
      <w:proofErr w:type="spellEnd"/>
      <w:r w:rsidR="00711444">
        <w:rPr>
          <w:rFonts w:ascii="Times New Roman" w:hAnsi="Times New Roman" w:cs="Times New Roman"/>
          <w:bCs/>
          <w:sz w:val="24"/>
          <w:szCs w:val="24"/>
        </w:rPr>
        <w:t xml:space="preserve">. </w:t>
      </w:r>
      <w:r w:rsidR="00D85B0D">
        <w:rPr>
          <w:rFonts w:ascii="Times New Roman" w:hAnsi="Times New Roman" w:cs="Times New Roman"/>
          <w:sz w:val="24"/>
          <w:szCs w:val="24"/>
        </w:rPr>
        <w:t>In the SED</w:t>
      </w:r>
      <w:r w:rsidR="001F6143" w:rsidRPr="001F6143">
        <w:rPr>
          <w:rFonts w:ascii="Times New Roman" w:hAnsi="Times New Roman" w:cs="Times New Roman"/>
          <w:sz w:val="24"/>
          <w:szCs w:val="24"/>
        </w:rPr>
        <w:t xml:space="preserve"> </w:t>
      </w:r>
      <w:proofErr w:type="spellStart"/>
      <w:r w:rsidR="001F6143" w:rsidRPr="001F6143">
        <w:rPr>
          <w:rFonts w:ascii="Times New Roman" w:hAnsi="Times New Roman" w:cs="Times New Roman"/>
          <w:i/>
          <w:sz w:val="24"/>
          <w:szCs w:val="24"/>
        </w:rPr>
        <w:t>wor</w:t>
      </w:r>
      <w:proofErr w:type="spellEnd"/>
      <w:r w:rsidR="001F6143" w:rsidRPr="001F6143">
        <w:rPr>
          <w:rFonts w:ascii="Times New Roman" w:hAnsi="Times New Roman" w:cs="Times New Roman"/>
          <w:sz w:val="24"/>
          <w:szCs w:val="24"/>
        </w:rPr>
        <w:t xml:space="preserve"> is attested for </w:t>
      </w:r>
      <w:proofErr w:type="spellStart"/>
      <w:r w:rsidR="001F6143" w:rsidRPr="001F6143">
        <w:rPr>
          <w:rFonts w:ascii="Times New Roman" w:hAnsi="Times New Roman" w:cs="Times New Roman"/>
          <w:sz w:val="24"/>
          <w:szCs w:val="24"/>
        </w:rPr>
        <w:t>Nb</w:t>
      </w:r>
      <w:proofErr w:type="spellEnd"/>
      <w:r w:rsidR="001F6143" w:rsidRPr="001F6143">
        <w:rPr>
          <w:rFonts w:ascii="Times New Roman" w:hAnsi="Times New Roman" w:cs="Times New Roman"/>
          <w:sz w:val="24"/>
          <w:szCs w:val="24"/>
        </w:rPr>
        <w:t xml:space="preserve"> and Du, </w:t>
      </w:r>
      <w:r w:rsidR="00D85B0D">
        <w:rPr>
          <w:rFonts w:ascii="Times New Roman" w:hAnsi="Times New Roman" w:cs="Times New Roman"/>
          <w:sz w:val="24"/>
          <w:szCs w:val="24"/>
        </w:rPr>
        <w:t>but it</w:t>
      </w:r>
      <w:r w:rsidR="001F6143" w:rsidRPr="001F6143">
        <w:rPr>
          <w:rFonts w:ascii="Times New Roman" w:hAnsi="Times New Roman" w:cs="Times New Roman"/>
          <w:sz w:val="24"/>
          <w:szCs w:val="24"/>
        </w:rPr>
        <w:t xml:space="preserve"> was also recorded across the northern counties and as far south as Bedfordshire and Buckinghamshire</w:t>
      </w:r>
      <w:r w:rsidR="00D85B0D">
        <w:rPr>
          <w:rFonts w:ascii="Times New Roman" w:hAnsi="Times New Roman" w:cs="Times New Roman"/>
          <w:sz w:val="24"/>
          <w:szCs w:val="24"/>
        </w:rPr>
        <w:t xml:space="preserve"> as </w:t>
      </w:r>
      <w:r w:rsidR="00D85B0D" w:rsidRPr="001F6143">
        <w:rPr>
          <w:rFonts w:ascii="Times New Roman" w:hAnsi="Times New Roman" w:cs="Times New Roman"/>
          <w:sz w:val="24"/>
          <w:szCs w:val="24"/>
        </w:rPr>
        <w:t>[</w:t>
      </w:r>
      <w:proofErr w:type="spellStart"/>
      <w:r w:rsidR="00D85B0D" w:rsidRPr="001F6143">
        <w:rPr>
          <w:rFonts w:ascii="Times New Roman" w:hAnsi="Times New Roman" w:cs="Times New Roman"/>
          <w:sz w:val="24"/>
          <w:szCs w:val="24"/>
        </w:rPr>
        <w:t>wəʁ~wər~wəɹ</w:t>
      </w:r>
      <w:proofErr w:type="spellEnd"/>
      <w:r w:rsidR="00D85B0D" w:rsidRPr="001F6143">
        <w:rPr>
          <w:rFonts w:ascii="Times New Roman" w:hAnsi="Times New Roman" w:cs="Times New Roman"/>
          <w:sz w:val="24"/>
          <w:szCs w:val="24"/>
        </w:rPr>
        <w:t>]</w:t>
      </w:r>
      <w:r w:rsidR="00D85B0D">
        <w:rPr>
          <w:rFonts w:ascii="Times New Roman" w:hAnsi="Times New Roman" w:cs="Times New Roman"/>
          <w:sz w:val="24"/>
          <w:szCs w:val="24"/>
        </w:rPr>
        <w:t xml:space="preserve"> (</w:t>
      </w:r>
      <w:r w:rsidR="00711444" w:rsidRPr="001F6143">
        <w:rPr>
          <w:rFonts w:ascii="Times New Roman" w:hAnsi="Times New Roman" w:cs="Times New Roman"/>
          <w:bCs/>
          <w:sz w:val="24"/>
          <w:szCs w:val="24"/>
        </w:rPr>
        <w:t>Upton et al.</w:t>
      </w:r>
      <w:r w:rsidR="00D85B0D">
        <w:rPr>
          <w:rFonts w:ascii="Times New Roman" w:hAnsi="Times New Roman" w:cs="Times New Roman"/>
          <w:bCs/>
          <w:sz w:val="24"/>
          <w:szCs w:val="24"/>
        </w:rPr>
        <w:t xml:space="preserve">, </w:t>
      </w:r>
      <w:r w:rsidR="00711444" w:rsidRPr="001F6143">
        <w:rPr>
          <w:rFonts w:ascii="Times New Roman" w:hAnsi="Times New Roman" w:cs="Times New Roman"/>
          <w:bCs/>
          <w:sz w:val="24"/>
          <w:szCs w:val="24"/>
        </w:rPr>
        <w:t>1994: 488)</w:t>
      </w:r>
      <w:r w:rsidR="001F6143" w:rsidRPr="001F6143">
        <w:rPr>
          <w:rFonts w:ascii="Times New Roman" w:hAnsi="Times New Roman" w:cs="Times New Roman"/>
          <w:sz w:val="24"/>
          <w:szCs w:val="24"/>
        </w:rPr>
        <w:t>. Due to decline in rhoticity this is now often [</w:t>
      </w:r>
      <w:proofErr w:type="spellStart"/>
      <w:r w:rsidR="001F6143" w:rsidRPr="001F6143">
        <w:rPr>
          <w:rFonts w:ascii="Times New Roman" w:hAnsi="Times New Roman" w:cs="Times New Roman"/>
          <w:sz w:val="24"/>
          <w:szCs w:val="24"/>
        </w:rPr>
        <w:t>wə</w:t>
      </w:r>
      <w:proofErr w:type="spellEnd"/>
      <w:r w:rsidR="001F6143" w:rsidRPr="001F6143">
        <w:rPr>
          <w:rFonts w:ascii="Times New Roman" w:hAnsi="Times New Roman" w:cs="Times New Roman"/>
          <w:sz w:val="24"/>
          <w:szCs w:val="24"/>
        </w:rPr>
        <w:t>] in speech, reflected in spellings such as &lt;</w:t>
      </w:r>
      <w:proofErr w:type="spellStart"/>
      <w:r w:rsidR="001F6143" w:rsidRPr="001F6143">
        <w:rPr>
          <w:rFonts w:ascii="Times New Roman" w:hAnsi="Times New Roman" w:cs="Times New Roman"/>
          <w:sz w:val="24"/>
          <w:szCs w:val="24"/>
        </w:rPr>
        <w:t>wa</w:t>
      </w:r>
      <w:proofErr w:type="spellEnd"/>
      <w:r w:rsidR="001F6143" w:rsidRPr="001F6143">
        <w:rPr>
          <w:rFonts w:ascii="Times New Roman" w:hAnsi="Times New Roman" w:cs="Times New Roman"/>
          <w:sz w:val="24"/>
          <w:szCs w:val="24"/>
        </w:rPr>
        <w:t>&gt; in RTG.</w:t>
      </w:r>
    </w:p>
    <w:p w14:paraId="70FF385C" w14:textId="77777777" w:rsidR="001F6143" w:rsidRPr="001F6143" w:rsidRDefault="001F6143" w:rsidP="00692DDC">
      <w:pPr>
        <w:spacing w:after="0" w:line="360" w:lineRule="auto"/>
        <w:jc w:val="both"/>
        <w:rPr>
          <w:rFonts w:ascii="Times New Roman" w:hAnsi="Times New Roman" w:cs="Times New Roman"/>
          <w:sz w:val="24"/>
          <w:szCs w:val="24"/>
        </w:rPr>
      </w:pPr>
      <w:r w:rsidRPr="001F6143">
        <w:rPr>
          <w:rFonts w:ascii="Times New Roman" w:hAnsi="Times New Roman" w:cs="Times New Roman"/>
          <w:sz w:val="24"/>
          <w:szCs w:val="24"/>
        </w:rPr>
        <w:t xml:space="preserve">  </w:t>
      </w:r>
    </w:p>
    <w:p w14:paraId="0A221C75" w14:textId="77777777" w:rsidR="001F6143" w:rsidRPr="001F6143" w:rsidRDefault="00310972" w:rsidP="00D85B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1F6143" w:rsidRPr="001F6143">
        <w:rPr>
          <w:rFonts w:ascii="Times New Roman" w:hAnsi="Times New Roman" w:cs="Times New Roman"/>
          <w:sz w:val="24"/>
          <w:szCs w:val="24"/>
        </w:rPr>
        <w:t>)</w:t>
      </w:r>
      <w:r w:rsidR="001F6143" w:rsidRPr="001F6143">
        <w:rPr>
          <w:rFonts w:ascii="Times New Roman" w:hAnsi="Times New Roman" w:cs="Times New Roman"/>
          <w:sz w:val="24"/>
          <w:szCs w:val="24"/>
        </w:rPr>
        <w:tab/>
      </w:r>
      <w:proofErr w:type="spellStart"/>
      <w:r w:rsidR="001F6143" w:rsidRPr="001F6143">
        <w:rPr>
          <w:rFonts w:ascii="Times New Roman" w:hAnsi="Times New Roman" w:cs="Times New Roman"/>
          <w:sz w:val="24"/>
          <w:szCs w:val="24"/>
        </w:rPr>
        <w:t>Ya</w:t>
      </w:r>
      <w:proofErr w:type="spellEnd"/>
      <w:r w:rsidR="001F6143" w:rsidRPr="001F6143">
        <w:rPr>
          <w:rFonts w:ascii="Times New Roman" w:hAnsi="Times New Roman" w:cs="Times New Roman"/>
          <w:sz w:val="24"/>
          <w:szCs w:val="24"/>
        </w:rPr>
        <w:t xml:space="preserve"> have to understand </w:t>
      </w:r>
      <w:proofErr w:type="spellStart"/>
      <w:r w:rsidR="001F6143" w:rsidRPr="001F6143">
        <w:rPr>
          <w:rFonts w:ascii="Times New Roman" w:hAnsi="Times New Roman" w:cs="Times New Roman"/>
          <w:b/>
          <w:bCs/>
          <w:sz w:val="24"/>
          <w:szCs w:val="24"/>
        </w:rPr>
        <w:t>wor</w:t>
      </w:r>
      <w:proofErr w:type="spellEnd"/>
      <w:r w:rsidR="001F6143" w:rsidRPr="001F6143">
        <w:rPr>
          <w:rFonts w:ascii="Times New Roman" w:hAnsi="Times New Roman" w:cs="Times New Roman"/>
          <w:sz w:val="24"/>
          <w:szCs w:val="24"/>
        </w:rPr>
        <w:t xml:space="preserve"> pride and passion (2013)</w:t>
      </w:r>
      <w:r w:rsidR="001F6143" w:rsidRPr="001F6143">
        <w:rPr>
          <w:rFonts w:ascii="Times New Roman" w:hAnsi="Times New Roman" w:cs="Times New Roman"/>
          <w:i/>
          <w:iCs/>
          <w:sz w:val="24"/>
          <w:szCs w:val="24"/>
          <w:vertAlign w:val="superscript"/>
        </w:rPr>
        <w:t xml:space="preserve"> </w:t>
      </w:r>
    </w:p>
    <w:p w14:paraId="59AA7D42" w14:textId="77777777" w:rsidR="001F6143" w:rsidRPr="001F6143" w:rsidRDefault="00310972" w:rsidP="00D85B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1F6143" w:rsidRPr="001F6143">
        <w:rPr>
          <w:rFonts w:ascii="Times New Roman" w:hAnsi="Times New Roman" w:cs="Times New Roman"/>
          <w:sz w:val="24"/>
          <w:szCs w:val="24"/>
        </w:rPr>
        <w:t>)</w:t>
      </w:r>
      <w:r w:rsidR="001F6143" w:rsidRPr="001F6143">
        <w:rPr>
          <w:rFonts w:ascii="Times New Roman" w:hAnsi="Times New Roman" w:cs="Times New Roman"/>
          <w:sz w:val="24"/>
          <w:szCs w:val="24"/>
        </w:rPr>
        <w:tab/>
        <w:t xml:space="preserve">Only we could drop </w:t>
      </w:r>
      <w:proofErr w:type="spellStart"/>
      <w:r w:rsidR="001F6143" w:rsidRPr="001F6143">
        <w:rPr>
          <w:rFonts w:ascii="Times New Roman" w:hAnsi="Times New Roman" w:cs="Times New Roman"/>
          <w:b/>
          <w:bCs/>
          <w:sz w:val="24"/>
          <w:szCs w:val="24"/>
        </w:rPr>
        <w:t>wa</w:t>
      </w:r>
      <w:proofErr w:type="spellEnd"/>
      <w:r w:rsidR="001F6143" w:rsidRPr="001F6143">
        <w:rPr>
          <w:rFonts w:ascii="Times New Roman" w:hAnsi="Times New Roman" w:cs="Times New Roman"/>
          <w:sz w:val="24"/>
          <w:szCs w:val="24"/>
        </w:rPr>
        <w:t xml:space="preserve"> best player for a must win game (2019)</w:t>
      </w:r>
      <w:r w:rsidR="001F6143" w:rsidRPr="001F6143">
        <w:rPr>
          <w:rFonts w:ascii="Times New Roman" w:hAnsi="Times New Roman" w:cs="Times New Roman"/>
          <w:i/>
          <w:iCs/>
          <w:sz w:val="24"/>
          <w:szCs w:val="24"/>
          <w:vertAlign w:val="superscript"/>
        </w:rPr>
        <w:t xml:space="preserve"> </w:t>
      </w:r>
    </w:p>
    <w:p w14:paraId="7C943520" w14:textId="77777777" w:rsidR="001F6143" w:rsidRPr="001F6143" w:rsidRDefault="00310972" w:rsidP="00D85B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1F6143" w:rsidRPr="001F6143">
        <w:rPr>
          <w:rFonts w:ascii="Times New Roman" w:hAnsi="Times New Roman" w:cs="Times New Roman"/>
          <w:sz w:val="24"/>
          <w:szCs w:val="24"/>
        </w:rPr>
        <w:t>)</w:t>
      </w:r>
      <w:r w:rsidR="001F6143" w:rsidRPr="001F6143">
        <w:rPr>
          <w:rFonts w:ascii="Times New Roman" w:hAnsi="Times New Roman" w:cs="Times New Roman"/>
          <w:sz w:val="24"/>
          <w:szCs w:val="24"/>
        </w:rPr>
        <w:tab/>
        <w:t xml:space="preserve">I am getting </w:t>
      </w:r>
      <w:proofErr w:type="spellStart"/>
      <w:r w:rsidR="001F6143" w:rsidRPr="001F6143">
        <w:rPr>
          <w:rFonts w:ascii="Times New Roman" w:hAnsi="Times New Roman" w:cs="Times New Roman"/>
          <w:b/>
          <w:bCs/>
          <w:sz w:val="24"/>
          <w:szCs w:val="24"/>
        </w:rPr>
        <w:t>wor</w:t>
      </w:r>
      <w:proofErr w:type="spellEnd"/>
      <w:r w:rsidR="001F6143" w:rsidRPr="001F6143">
        <w:rPr>
          <w:rFonts w:ascii="Times New Roman" w:hAnsi="Times New Roman" w:cs="Times New Roman"/>
          <w:sz w:val="24"/>
          <w:szCs w:val="24"/>
        </w:rPr>
        <w:t xml:space="preserve"> lass to drop us off afterwards (2019)</w:t>
      </w:r>
      <w:r w:rsidR="001F6143" w:rsidRPr="001F6143">
        <w:rPr>
          <w:rFonts w:ascii="Times New Roman" w:hAnsi="Times New Roman" w:cs="Times New Roman"/>
          <w:i/>
          <w:iCs/>
          <w:sz w:val="24"/>
          <w:szCs w:val="24"/>
          <w:vertAlign w:val="superscript"/>
        </w:rPr>
        <w:t xml:space="preserve"> </w:t>
      </w:r>
    </w:p>
    <w:p w14:paraId="5CC6F8E5" w14:textId="77777777" w:rsidR="001F6143" w:rsidRPr="001F6143" w:rsidRDefault="001F6143" w:rsidP="00692DDC">
      <w:pPr>
        <w:spacing w:after="0" w:line="360" w:lineRule="auto"/>
        <w:jc w:val="both"/>
        <w:rPr>
          <w:rFonts w:ascii="Times New Roman" w:hAnsi="Times New Roman" w:cs="Times New Roman"/>
          <w:sz w:val="24"/>
          <w:szCs w:val="24"/>
        </w:rPr>
      </w:pPr>
    </w:p>
    <w:p w14:paraId="58475529" w14:textId="77777777" w:rsidR="001F6143" w:rsidRPr="001F6143" w:rsidRDefault="001F6143" w:rsidP="00692DDC">
      <w:pPr>
        <w:spacing w:after="0" w:line="360" w:lineRule="auto"/>
        <w:jc w:val="both"/>
        <w:rPr>
          <w:rFonts w:ascii="Times New Roman" w:hAnsi="Times New Roman" w:cs="Times New Roman"/>
          <w:sz w:val="24"/>
          <w:szCs w:val="24"/>
        </w:rPr>
      </w:pPr>
      <w:r w:rsidRPr="001F6143">
        <w:rPr>
          <w:rFonts w:ascii="Times New Roman" w:hAnsi="Times New Roman" w:cs="Times New Roman"/>
          <w:sz w:val="24"/>
          <w:szCs w:val="24"/>
        </w:rPr>
        <w:t xml:space="preserve">In parallel with </w:t>
      </w:r>
      <w:r w:rsidRPr="001F6143">
        <w:rPr>
          <w:rFonts w:ascii="Times New Roman" w:hAnsi="Times New Roman" w:cs="Times New Roman"/>
          <w:i/>
          <w:sz w:val="24"/>
          <w:szCs w:val="24"/>
        </w:rPr>
        <w:t>us</w:t>
      </w:r>
      <w:r w:rsidRPr="001F6143">
        <w:rPr>
          <w:rFonts w:ascii="Times New Roman" w:hAnsi="Times New Roman" w:cs="Times New Roman"/>
          <w:sz w:val="24"/>
          <w:szCs w:val="24"/>
        </w:rPr>
        <w:t>,</w:t>
      </w:r>
      <w:r w:rsidRPr="001F6143">
        <w:rPr>
          <w:rFonts w:ascii="Times New Roman" w:hAnsi="Times New Roman" w:cs="Times New Roman"/>
          <w:i/>
          <w:sz w:val="24"/>
          <w:szCs w:val="24"/>
        </w:rPr>
        <w:t xml:space="preserve"> </w:t>
      </w:r>
      <w:proofErr w:type="spellStart"/>
      <w:r w:rsidRPr="001F6143">
        <w:rPr>
          <w:rFonts w:ascii="Times New Roman" w:hAnsi="Times New Roman" w:cs="Times New Roman"/>
          <w:i/>
          <w:sz w:val="24"/>
          <w:szCs w:val="24"/>
        </w:rPr>
        <w:t>wor</w:t>
      </w:r>
      <w:proofErr w:type="spellEnd"/>
      <w:r w:rsidRPr="001F6143">
        <w:rPr>
          <w:rFonts w:ascii="Times New Roman" w:hAnsi="Times New Roman" w:cs="Times New Roman"/>
          <w:sz w:val="24"/>
          <w:szCs w:val="24"/>
        </w:rPr>
        <w:t xml:space="preserve"> is sometimes used with singular reference. Example </w:t>
      </w:r>
      <w:r w:rsidR="005A2233">
        <w:rPr>
          <w:rFonts w:ascii="Times New Roman" w:hAnsi="Times New Roman" w:cs="Times New Roman"/>
          <w:sz w:val="24"/>
          <w:szCs w:val="24"/>
        </w:rPr>
        <w:t>(37)</w:t>
      </w:r>
      <w:r w:rsidRPr="001F6143">
        <w:rPr>
          <w:rFonts w:ascii="Times New Roman" w:hAnsi="Times New Roman" w:cs="Times New Roman"/>
          <w:sz w:val="24"/>
          <w:szCs w:val="24"/>
        </w:rPr>
        <w:t xml:space="preserve"> shows a common pattern in NEE, where there is ‘a tendency for the first-person plural form to be used with reference to family members and sexual partners’ (Beal et al., 2012: 53).</w:t>
      </w:r>
    </w:p>
    <w:p w14:paraId="439AFC48" w14:textId="5EF4A733" w:rsidR="001F6143" w:rsidRPr="001F6143" w:rsidRDefault="001F6143" w:rsidP="00692DDC">
      <w:pPr>
        <w:spacing w:after="0" w:line="360" w:lineRule="auto"/>
        <w:ind w:firstLine="720"/>
        <w:jc w:val="both"/>
        <w:rPr>
          <w:rFonts w:ascii="Times New Roman" w:hAnsi="Times New Roman" w:cs="Times New Roman"/>
          <w:sz w:val="24"/>
          <w:szCs w:val="24"/>
        </w:rPr>
      </w:pPr>
      <w:r w:rsidRPr="001F6143">
        <w:rPr>
          <w:rFonts w:ascii="Times New Roman" w:hAnsi="Times New Roman" w:cs="Times New Roman"/>
          <w:iCs/>
          <w:sz w:val="24"/>
          <w:szCs w:val="24"/>
        </w:rPr>
        <w:t xml:space="preserve">The </w:t>
      </w:r>
      <w:r w:rsidRPr="001F6143">
        <w:rPr>
          <w:rFonts w:ascii="Times New Roman" w:hAnsi="Times New Roman" w:cs="Times New Roman"/>
          <w:i/>
          <w:sz w:val="24"/>
          <w:szCs w:val="24"/>
        </w:rPr>
        <w:t>OED</w:t>
      </w:r>
      <w:r w:rsidRPr="001F6143">
        <w:rPr>
          <w:rFonts w:ascii="Times New Roman" w:hAnsi="Times New Roman" w:cs="Times New Roman"/>
          <w:iCs/>
          <w:sz w:val="24"/>
          <w:szCs w:val="24"/>
        </w:rPr>
        <w:t xml:space="preserve"> records forms in </w:t>
      </w:r>
      <w:r w:rsidRPr="001F6143">
        <w:rPr>
          <w:rFonts w:ascii="Times New Roman" w:hAnsi="Times New Roman" w:cs="Times New Roman"/>
          <w:i/>
          <w:sz w:val="24"/>
          <w:szCs w:val="24"/>
        </w:rPr>
        <w:t>w-</w:t>
      </w:r>
      <w:r w:rsidRPr="001F6143">
        <w:rPr>
          <w:rFonts w:ascii="Times New Roman" w:hAnsi="Times New Roman" w:cs="Times New Roman"/>
          <w:iCs/>
          <w:sz w:val="24"/>
          <w:szCs w:val="24"/>
        </w:rPr>
        <w:t xml:space="preserve"> emerging in the sixteenth century in Scotland, and labels them as ‘northern’ by the nineteenth century. </w:t>
      </w:r>
      <w:proofErr w:type="spellStart"/>
      <w:r w:rsidRPr="001F6143">
        <w:rPr>
          <w:rFonts w:ascii="Times New Roman" w:hAnsi="Times New Roman" w:cs="Times New Roman"/>
          <w:i/>
          <w:sz w:val="24"/>
          <w:szCs w:val="24"/>
        </w:rPr>
        <w:t>Wor</w:t>
      </w:r>
      <w:proofErr w:type="spellEnd"/>
      <w:r w:rsidRPr="001F6143">
        <w:rPr>
          <w:rFonts w:ascii="Times New Roman" w:hAnsi="Times New Roman" w:cs="Times New Roman"/>
          <w:sz w:val="24"/>
          <w:szCs w:val="24"/>
        </w:rPr>
        <w:t xml:space="preserve"> has long had a particular cultural salience in NEE, as its repetition in this couplet from a patriotic Northumberland song indicates: ‘In defence o’ </w:t>
      </w:r>
      <w:proofErr w:type="spellStart"/>
      <w:r w:rsidRPr="001F6143">
        <w:rPr>
          <w:rFonts w:ascii="Times New Roman" w:hAnsi="Times New Roman" w:cs="Times New Roman"/>
          <w:b/>
          <w:bCs/>
          <w:sz w:val="24"/>
          <w:szCs w:val="24"/>
        </w:rPr>
        <w:t>wor</w:t>
      </w:r>
      <w:proofErr w:type="spellEnd"/>
      <w:r w:rsidRPr="001F6143">
        <w:rPr>
          <w:rFonts w:ascii="Times New Roman" w:hAnsi="Times New Roman" w:cs="Times New Roman"/>
          <w:sz w:val="24"/>
          <w:szCs w:val="24"/>
        </w:rPr>
        <w:t xml:space="preserve"> country, </w:t>
      </w:r>
      <w:proofErr w:type="spellStart"/>
      <w:r w:rsidRPr="001F6143">
        <w:rPr>
          <w:rFonts w:ascii="Times New Roman" w:hAnsi="Times New Roman" w:cs="Times New Roman"/>
          <w:b/>
          <w:bCs/>
          <w:sz w:val="24"/>
          <w:szCs w:val="24"/>
        </w:rPr>
        <w:t>wor</w:t>
      </w:r>
      <w:proofErr w:type="spellEnd"/>
      <w:r w:rsidRPr="001F6143">
        <w:rPr>
          <w:rFonts w:ascii="Times New Roman" w:hAnsi="Times New Roman" w:cs="Times New Roman"/>
          <w:sz w:val="24"/>
          <w:szCs w:val="24"/>
        </w:rPr>
        <w:t xml:space="preserve"> laws, an’ </w:t>
      </w:r>
      <w:proofErr w:type="spellStart"/>
      <w:r w:rsidRPr="001F6143">
        <w:rPr>
          <w:rFonts w:ascii="Times New Roman" w:hAnsi="Times New Roman" w:cs="Times New Roman"/>
          <w:b/>
          <w:bCs/>
          <w:sz w:val="24"/>
          <w:szCs w:val="24"/>
        </w:rPr>
        <w:t>wor</w:t>
      </w:r>
      <w:proofErr w:type="spellEnd"/>
      <w:r w:rsidRPr="001F6143">
        <w:rPr>
          <w:rFonts w:ascii="Times New Roman" w:hAnsi="Times New Roman" w:cs="Times New Roman"/>
          <w:sz w:val="24"/>
          <w:szCs w:val="24"/>
        </w:rPr>
        <w:t xml:space="preserve"> King, / May a </w:t>
      </w:r>
      <w:proofErr w:type="spellStart"/>
      <w:r w:rsidRPr="001F6143">
        <w:rPr>
          <w:rFonts w:ascii="Times New Roman" w:hAnsi="Times New Roman" w:cs="Times New Roman"/>
          <w:sz w:val="24"/>
          <w:szCs w:val="24"/>
        </w:rPr>
        <w:t>Peercy</w:t>
      </w:r>
      <w:proofErr w:type="spellEnd"/>
      <w:r w:rsidRPr="001F6143">
        <w:rPr>
          <w:rFonts w:ascii="Times New Roman" w:hAnsi="Times New Roman" w:cs="Times New Roman"/>
          <w:sz w:val="24"/>
          <w:szCs w:val="24"/>
        </w:rPr>
        <w:t xml:space="preserve"> still lead us to battle’ (1824). Its use as a badge of north east identity (particularly on Tyneside) is evident in its appearance on signs and artefacts in the ‘linguistic landscape’ (see Pearce, 2017), as is its occurrence in national media contexts in conjunction with north east celebrities: </w:t>
      </w:r>
      <w:r w:rsidRPr="001F6143">
        <w:rPr>
          <w:rFonts w:ascii="Times New Roman" w:hAnsi="Times New Roman" w:cs="Times New Roman"/>
          <w:i/>
          <w:iCs/>
          <w:sz w:val="24"/>
          <w:szCs w:val="24"/>
        </w:rPr>
        <w:t xml:space="preserve">‘Why-aye that was </w:t>
      </w:r>
      <w:proofErr w:type="spellStart"/>
      <w:r w:rsidRPr="001F6143">
        <w:rPr>
          <w:rFonts w:ascii="Times New Roman" w:hAnsi="Times New Roman" w:cs="Times New Roman"/>
          <w:i/>
          <w:iCs/>
          <w:sz w:val="24"/>
          <w:szCs w:val="24"/>
        </w:rPr>
        <w:t>reall</w:t>
      </w:r>
      <w:proofErr w:type="spellEnd"/>
      <w:r w:rsidRPr="001F6143">
        <w:rPr>
          <w:rFonts w:ascii="Times New Roman" w:hAnsi="Times New Roman" w:cs="Times New Roman"/>
          <w:i/>
          <w:iCs/>
          <w:sz w:val="24"/>
          <w:szCs w:val="24"/>
        </w:rPr>
        <w:t xml:space="preserve">-aye beautiful!’ weeps </w:t>
      </w:r>
      <w:proofErr w:type="spellStart"/>
      <w:r w:rsidRPr="001F6143">
        <w:rPr>
          <w:rFonts w:ascii="Times New Roman" w:hAnsi="Times New Roman" w:cs="Times New Roman"/>
          <w:b/>
          <w:bCs/>
          <w:i/>
          <w:iCs/>
          <w:sz w:val="24"/>
          <w:szCs w:val="24"/>
        </w:rPr>
        <w:t>Wor</w:t>
      </w:r>
      <w:proofErr w:type="spellEnd"/>
      <w:r w:rsidRPr="001F6143">
        <w:rPr>
          <w:rFonts w:ascii="Times New Roman" w:hAnsi="Times New Roman" w:cs="Times New Roman"/>
          <w:i/>
          <w:iCs/>
          <w:sz w:val="24"/>
          <w:szCs w:val="24"/>
        </w:rPr>
        <w:t xml:space="preserve"> Cheryl</w:t>
      </w:r>
      <w:r w:rsidRPr="001F6143">
        <w:rPr>
          <w:rFonts w:ascii="Times New Roman" w:hAnsi="Times New Roman" w:cs="Times New Roman"/>
          <w:sz w:val="24"/>
          <w:szCs w:val="24"/>
        </w:rPr>
        <w:t xml:space="preserve"> </w:t>
      </w:r>
      <w:r w:rsidRPr="00636436">
        <w:rPr>
          <w:rFonts w:ascii="Times New Roman" w:hAnsi="Times New Roman" w:cs="Times New Roman"/>
          <w:sz w:val="24"/>
          <w:szCs w:val="24"/>
          <w:highlight w:val="yellow"/>
        </w:rPr>
        <w:t>(</w:t>
      </w:r>
      <w:r w:rsidR="00636436" w:rsidRPr="00636436">
        <w:rPr>
          <w:rFonts w:ascii="Times New Roman" w:hAnsi="Times New Roman" w:cs="Times New Roman"/>
          <w:sz w:val="24"/>
          <w:szCs w:val="24"/>
          <w:highlight w:val="yellow"/>
        </w:rPr>
        <w:t xml:space="preserve">Shelley, </w:t>
      </w:r>
      <w:r w:rsidRPr="00636436">
        <w:rPr>
          <w:rFonts w:ascii="Times New Roman" w:hAnsi="Times New Roman" w:cs="Times New Roman"/>
          <w:sz w:val="24"/>
          <w:szCs w:val="24"/>
          <w:highlight w:val="yellow"/>
        </w:rPr>
        <w:t>2014).</w:t>
      </w:r>
    </w:p>
    <w:p w14:paraId="2BCD2FB2" w14:textId="77777777" w:rsidR="001F6143" w:rsidRPr="001F6143" w:rsidRDefault="001F6143" w:rsidP="00692DDC">
      <w:pPr>
        <w:spacing w:after="0" w:line="360" w:lineRule="auto"/>
        <w:jc w:val="both"/>
        <w:rPr>
          <w:rFonts w:ascii="Times New Roman" w:hAnsi="Times New Roman" w:cs="Times New Roman"/>
          <w:sz w:val="24"/>
          <w:szCs w:val="24"/>
        </w:rPr>
      </w:pPr>
    </w:p>
    <w:p w14:paraId="79AB9BD3" w14:textId="77777777" w:rsidR="001F6143" w:rsidRPr="00694A73" w:rsidRDefault="001F6143" w:rsidP="00A65AA2">
      <w:pPr>
        <w:pStyle w:val="Heading2"/>
      </w:pPr>
      <w:r w:rsidRPr="00694A73">
        <w:t>Second-person possessive determiners</w:t>
      </w:r>
    </w:p>
    <w:p w14:paraId="4785D787" w14:textId="77777777" w:rsidR="001F6143" w:rsidRPr="001F6143" w:rsidRDefault="001F6143" w:rsidP="00692DDC">
      <w:pPr>
        <w:spacing w:after="0" w:line="360" w:lineRule="auto"/>
        <w:jc w:val="both"/>
        <w:rPr>
          <w:rFonts w:ascii="Times New Roman" w:hAnsi="Times New Roman" w:cs="Times New Roman"/>
          <w:sz w:val="24"/>
          <w:szCs w:val="24"/>
        </w:rPr>
      </w:pPr>
      <w:r w:rsidRPr="001F6143">
        <w:rPr>
          <w:rFonts w:ascii="Times New Roman" w:hAnsi="Times New Roman" w:cs="Times New Roman"/>
          <w:sz w:val="24"/>
          <w:szCs w:val="24"/>
        </w:rPr>
        <w:t xml:space="preserve">These usually coincide with standard </w:t>
      </w:r>
      <w:r w:rsidRPr="001F6143">
        <w:rPr>
          <w:rFonts w:ascii="Times New Roman" w:hAnsi="Times New Roman" w:cs="Times New Roman"/>
          <w:i/>
          <w:sz w:val="24"/>
          <w:szCs w:val="24"/>
        </w:rPr>
        <w:t>your</w:t>
      </w:r>
      <w:r w:rsidRPr="001F6143">
        <w:rPr>
          <w:rFonts w:ascii="Times New Roman" w:hAnsi="Times New Roman" w:cs="Times New Roman"/>
          <w:sz w:val="24"/>
          <w:szCs w:val="24"/>
        </w:rPr>
        <w:t xml:space="preserve"> (sometimes spelled &lt;</w:t>
      </w:r>
      <w:proofErr w:type="spellStart"/>
      <w:r w:rsidRPr="001F6143">
        <w:rPr>
          <w:rFonts w:ascii="Times New Roman" w:hAnsi="Times New Roman" w:cs="Times New Roman"/>
          <w:sz w:val="24"/>
          <w:szCs w:val="24"/>
        </w:rPr>
        <w:t>yer</w:t>
      </w:r>
      <w:proofErr w:type="spellEnd"/>
      <w:r w:rsidRPr="001F6143">
        <w:rPr>
          <w:rFonts w:ascii="Times New Roman" w:hAnsi="Times New Roman" w:cs="Times New Roman"/>
          <w:sz w:val="24"/>
          <w:szCs w:val="24"/>
        </w:rPr>
        <w:t>&gt; or &lt;</w:t>
      </w:r>
      <w:proofErr w:type="spellStart"/>
      <w:r w:rsidRPr="001F6143">
        <w:rPr>
          <w:rFonts w:ascii="Times New Roman" w:hAnsi="Times New Roman" w:cs="Times New Roman"/>
          <w:sz w:val="24"/>
          <w:szCs w:val="24"/>
        </w:rPr>
        <w:t>ya</w:t>
      </w:r>
      <w:proofErr w:type="spellEnd"/>
      <w:r w:rsidRPr="001F6143">
        <w:rPr>
          <w:rFonts w:ascii="Times New Roman" w:hAnsi="Times New Roman" w:cs="Times New Roman"/>
          <w:sz w:val="24"/>
          <w:szCs w:val="24"/>
        </w:rPr>
        <w:t>&gt;). There are also rarer forms in [</w:t>
      </w:r>
      <w:r w:rsidRPr="001F6143">
        <w:rPr>
          <w:rFonts w:ascii="Times New Roman" w:hAnsi="Times New Roman" w:cs="Times New Roman"/>
          <w:bCs/>
          <w:sz w:val="24"/>
          <w:szCs w:val="24"/>
        </w:rPr>
        <w:t xml:space="preserve">ð-] corresponding to the personal pronouns </w:t>
      </w:r>
      <w:r w:rsidRPr="001F6143">
        <w:rPr>
          <w:rFonts w:ascii="Times New Roman" w:hAnsi="Times New Roman" w:cs="Times New Roman"/>
          <w:bCs/>
          <w:i/>
          <w:sz w:val="24"/>
          <w:szCs w:val="24"/>
        </w:rPr>
        <w:t>thou/thee</w:t>
      </w:r>
      <w:r w:rsidRPr="001F6143">
        <w:rPr>
          <w:rFonts w:ascii="Times New Roman" w:hAnsi="Times New Roman" w:cs="Times New Roman"/>
          <w:bCs/>
          <w:sz w:val="24"/>
          <w:szCs w:val="24"/>
        </w:rPr>
        <w:t xml:space="preserve">, with </w:t>
      </w:r>
      <w:r w:rsidRPr="001F6143">
        <w:rPr>
          <w:rFonts w:ascii="Times New Roman" w:hAnsi="Times New Roman" w:cs="Times New Roman"/>
          <w:bCs/>
          <w:i/>
          <w:sz w:val="24"/>
          <w:szCs w:val="24"/>
        </w:rPr>
        <w:t>t</w:t>
      </w:r>
      <w:r w:rsidRPr="001F6143">
        <w:rPr>
          <w:rFonts w:ascii="Times New Roman" w:hAnsi="Times New Roman" w:cs="Times New Roman"/>
          <w:i/>
          <w:iCs/>
          <w:sz w:val="24"/>
          <w:szCs w:val="24"/>
        </w:rPr>
        <w:t xml:space="preserve">hy </w:t>
      </w:r>
      <w:r w:rsidRPr="001F6143">
        <w:rPr>
          <w:rFonts w:ascii="Times New Roman" w:hAnsi="Times New Roman" w:cs="Times New Roman"/>
          <w:sz w:val="24"/>
          <w:szCs w:val="24"/>
        </w:rPr>
        <w:t>[</w:t>
      </w:r>
      <w:proofErr w:type="spellStart"/>
      <w:r w:rsidRPr="001F6143">
        <w:rPr>
          <w:rFonts w:ascii="Times New Roman" w:hAnsi="Times New Roman" w:cs="Times New Roman"/>
          <w:sz w:val="24"/>
          <w:szCs w:val="24"/>
        </w:rPr>
        <w:t>ðɪ~ðə</w:t>
      </w:r>
      <w:proofErr w:type="spellEnd"/>
      <w:r w:rsidRPr="001F6143">
        <w:rPr>
          <w:rFonts w:ascii="Times New Roman" w:hAnsi="Times New Roman" w:cs="Times New Roman"/>
          <w:sz w:val="24"/>
          <w:szCs w:val="24"/>
        </w:rPr>
        <w:t>]</w:t>
      </w:r>
      <w:r w:rsidRPr="001F6143">
        <w:rPr>
          <w:rFonts w:ascii="Times New Roman" w:hAnsi="Times New Roman" w:cs="Times New Roman"/>
          <w:i/>
          <w:iCs/>
          <w:sz w:val="24"/>
          <w:szCs w:val="24"/>
        </w:rPr>
        <w:t xml:space="preserve"> </w:t>
      </w:r>
      <w:r w:rsidRPr="001F6143">
        <w:rPr>
          <w:rFonts w:ascii="Times New Roman" w:hAnsi="Times New Roman" w:cs="Times New Roman"/>
          <w:sz w:val="24"/>
          <w:szCs w:val="24"/>
        </w:rPr>
        <w:t xml:space="preserve">attested for </w:t>
      </w:r>
      <w:proofErr w:type="spellStart"/>
      <w:r w:rsidRPr="001F6143">
        <w:rPr>
          <w:rFonts w:ascii="Times New Roman" w:hAnsi="Times New Roman" w:cs="Times New Roman"/>
          <w:sz w:val="24"/>
          <w:szCs w:val="24"/>
        </w:rPr>
        <w:t>Nb</w:t>
      </w:r>
      <w:proofErr w:type="spellEnd"/>
      <w:r w:rsidRPr="001F6143">
        <w:rPr>
          <w:rFonts w:ascii="Times New Roman" w:hAnsi="Times New Roman" w:cs="Times New Roman"/>
          <w:sz w:val="24"/>
          <w:szCs w:val="24"/>
        </w:rPr>
        <w:t xml:space="preserve"> and Du in SED.</w:t>
      </w:r>
    </w:p>
    <w:p w14:paraId="74AA22D7" w14:textId="77777777" w:rsidR="001F6143" w:rsidRPr="001F6143" w:rsidRDefault="001F6143" w:rsidP="00692DDC">
      <w:pPr>
        <w:spacing w:after="0" w:line="360" w:lineRule="auto"/>
        <w:jc w:val="both"/>
        <w:rPr>
          <w:rFonts w:ascii="Times New Roman" w:hAnsi="Times New Roman" w:cs="Times New Roman"/>
          <w:sz w:val="24"/>
          <w:szCs w:val="24"/>
        </w:rPr>
      </w:pPr>
    </w:p>
    <w:p w14:paraId="3E079947" w14:textId="77777777" w:rsidR="001F6143" w:rsidRPr="001F6143" w:rsidRDefault="00310972" w:rsidP="00D85B0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(38</w:t>
      </w:r>
      <w:r w:rsidR="001F6143" w:rsidRPr="001F6143">
        <w:rPr>
          <w:rFonts w:ascii="Times New Roman" w:hAnsi="Times New Roman" w:cs="Times New Roman"/>
          <w:bCs/>
          <w:sz w:val="24"/>
          <w:szCs w:val="24"/>
        </w:rPr>
        <w:t>)</w:t>
      </w:r>
      <w:r w:rsidR="001F6143" w:rsidRPr="001F6143">
        <w:rPr>
          <w:rFonts w:ascii="Times New Roman" w:hAnsi="Times New Roman" w:cs="Times New Roman"/>
          <w:bCs/>
          <w:sz w:val="24"/>
          <w:szCs w:val="24"/>
        </w:rPr>
        <w:tab/>
        <w:t xml:space="preserve">Should have known </w:t>
      </w:r>
      <w:r w:rsidR="001F6143" w:rsidRPr="001F6143">
        <w:rPr>
          <w:rFonts w:ascii="Times New Roman" w:hAnsi="Times New Roman" w:cs="Times New Roman"/>
          <w:b/>
          <w:sz w:val="24"/>
          <w:szCs w:val="24"/>
        </w:rPr>
        <w:t>thy</w:t>
      </w:r>
      <w:r w:rsidR="001F6143" w:rsidRPr="001F6143">
        <w:rPr>
          <w:rFonts w:ascii="Times New Roman" w:hAnsi="Times New Roman" w:cs="Times New Roman"/>
          <w:bCs/>
          <w:sz w:val="24"/>
          <w:szCs w:val="24"/>
        </w:rPr>
        <w:t xml:space="preserve"> ears would prick up! (2013)</w:t>
      </w:r>
    </w:p>
    <w:p w14:paraId="44900658" w14:textId="77777777" w:rsidR="001F6143" w:rsidRPr="001F6143" w:rsidRDefault="00310972" w:rsidP="00D85B0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(39</w:t>
      </w:r>
      <w:r w:rsidR="001F6143" w:rsidRPr="001F6143">
        <w:rPr>
          <w:rFonts w:ascii="Times New Roman" w:hAnsi="Times New Roman" w:cs="Times New Roman"/>
          <w:bCs/>
          <w:sz w:val="24"/>
          <w:szCs w:val="24"/>
        </w:rPr>
        <w:t>)</w:t>
      </w:r>
      <w:r w:rsidR="001F6143" w:rsidRPr="001F6143">
        <w:t xml:space="preserve"> </w:t>
      </w:r>
      <w:r w:rsidR="001F6143" w:rsidRPr="001F6143">
        <w:tab/>
      </w:r>
      <w:r w:rsidR="001F6143" w:rsidRPr="001F6143">
        <w:rPr>
          <w:rFonts w:ascii="Times New Roman" w:hAnsi="Times New Roman" w:cs="Times New Roman"/>
          <w:bCs/>
          <w:sz w:val="24"/>
          <w:szCs w:val="24"/>
        </w:rPr>
        <w:t xml:space="preserve">And </w:t>
      </w:r>
      <w:proofErr w:type="spellStart"/>
      <w:r w:rsidR="001F6143" w:rsidRPr="001F6143">
        <w:rPr>
          <w:rFonts w:ascii="Times New Roman" w:hAnsi="Times New Roman" w:cs="Times New Roman"/>
          <w:bCs/>
          <w:sz w:val="24"/>
          <w:szCs w:val="24"/>
        </w:rPr>
        <w:t>wharrabout</w:t>
      </w:r>
      <w:proofErr w:type="spellEnd"/>
      <w:r w:rsidR="001F6143" w:rsidRPr="001F6143">
        <w:rPr>
          <w:rFonts w:ascii="Times New Roman" w:hAnsi="Times New Roman" w:cs="Times New Roman"/>
          <w:bCs/>
          <w:sz w:val="24"/>
          <w:szCs w:val="24"/>
        </w:rPr>
        <w:t xml:space="preserve"> </w:t>
      </w:r>
      <w:r w:rsidR="001F6143" w:rsidRPr="001F6143">
        <w:rPr>
          <w:rFonts w:ascii="Times New Roman" w:hAnsi="Times New Roman" w:cs="Times New Roman"/>
          <w:b/>
          <w:sz w:val="24"/>
          <w:szCs w:val="24"/>
        </w:rPr>
        <w:t>thy</w:t>
      </w:r>
      <w:r w:rsidR="001F6143" w:rsidRPr="001F6143">
        <w:rPr>
          <w:rFonts w:ascii="Times New Roman" w:hAnsi="Times New Roman" w:cs="Times New Roman"/>
          <w:bCs/>
          <w:sz w:val="24"/>
          <w:szCs w:val="24"/>
        </w:rPr>
        <w:t xml:space="preserve"> hair? (2014)</w:t>
      </w:r>
      <w:r w:rsidR="001F6143" w:rsidRPr="001F6143">
        <w:rPr>
          <w:rFonts w:ascii="Times New Roman" w:hAnsi="Times New Roman" w:cs="Times New Roman"/>
          <w:bCs/>
          <w:sz w:val="24"/>
          <w:szCs w:val="24"/>
        </w:rPr>
        <w:tab/>
      </w:r>
      <w:r w:rsidR="001F6143" w:rsidRPr="001F6143">
        <w:rPr>
          <w:rFonts w:ascii="Times New Roman" w:hAnsi="Times New Roman" w:cs="Times New Roman"/>
          <w:i/>
          <w:iCs/>
          <w:sz w:val="24"/>
          <w:szCs w:val="24"/>
          <w:vertAlign w:val="superscript"/>
        </w:rPr>
        <w:t xml:space="preserve"> </w:t>
      </w:r>
    </w:p>
    <w:p w14:paraId="645037BB" w14:textId="77777777" w:rsidR="001F6143" w:rsidRPr="001F6143" w:rsidRDefault="00310972" w:rsidP="00D85B0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(40</w:t>
      </w:r>
      <w:r w:rsidR="001F6143" w:rsidRPr="001F6143">
        <w:rPr>
          <w:rFonts w:ascii="Times New Roman" w:hAnsi="Times New Roman" w:cs="Times New Roman"/>
          <w:bCs/>
          <w:sz w:val="24"/>
          <w:szCs w:val="24"/>
        </w:rPr>
        <w:t>)</w:t>
      </w:r>
      <w:r w:rsidR="001F6143" w:rsidRPr="001F6143">
        <w:rPr>
          <w:rFonts w:ascii="Times New Roman" w:hAnsi="Times New Roman" w:cs="Times New Roman"/>
          <w:bCs/>
          <w:sz w:val="24"/>
          <w:szCs w:val="24"/>
        </w:rPr>
        <w:tab/>
        <w:t xml:space="preserve">Ad </w:t>
      </w:r>
      <w:r w:rsidR="001F6143" w:rsidRPr="001F6143">
        <w:rPr>
          <w:rFonts w:ascii="Times New Roman" w:hAnsi="Times New Roman" w:cs="Times New Roman"/>
          <w:b/>
          <w:sz w:val="24"/>
          <w:szCs w:val="24"/>
        </w:rPr>
        <w:t>thee</w:t>
      </w:r>
      <w:r w:rsidR="001F6143" w:rsidRPr="001F6143">
        <w:rPr>
          <w:rFonts w:ascii="Times New Roman" w:hAnsi="Times New Roman" w:cs="Times New Roman"/>
          <w:bCs/>
          <w:sz w:val="24"/>
          <w:szCs w:val="24"/>
        </w:rPr>
        <w:t xml:space="preserve"> </w:t>
      </w:r>
      <w:proofErr w:type="spellStart"/>
      <w:r w:rsidR="001F6143" w:rsidRPr="001F6143">
        <w:rPr>
          <w:rFonts w:ascii="Times New Roman" w:hAnsi="Times New Roman" w:cs="Times New Roman"/>
          <w:bCs/>
          <w:sz w:val="24"/>
          <w:szCs w:val="24"/>
        </w:rPr>
        <w:t>oss</w:t>
      </w:r>
      <w:proofErr w:type="spellEnd"/>
      <w:r w:rsidR="001F6143" w:rsidRPr="001F6143">
        <w:rPr>
          <w:rFonts w:ascii="Times New Roman" w:hAnsi="Times New Roman" w:cs="Times New Roman"/>
          <w:bCs/>
          <w:sz w:val="24"/>
          <w:szCs w:val="24"/>
        </w:rPr>
        <w:t xml:space="preserve">. Get </w:t>
      </w:r>
      <w:r w:rsidR="001F6143" w:rsidRPr="001F6143">
        <w:rPr>
          <w:rFonts w:ascii="Times New Roman" w:hAnsi="Times New Roman" w:cs="Times New Roman"/>
          <w:b/>
          <w:sz w:val="24"/>
          <w:szCs w:val="24"/>
        </w:rPr>
        <w:t>thee</w:t>
      </w:r>
      <w:r w:rsidR="001F6143" w:rsidRPr="001F6143">
        <w:rPr>
          <w:rFonts w:ascii="Times New Roman" w:hAnsi="Times New Roman" w:cs="Times New Roman"/>
          <w:bCs/>
          <w:sz w:val="24"/>
          <w:szCs w:val="24"/>
        </w:rPr>
        <w:t xml:space="preserve"> pipe (2018)</w:t>
      </w:r>
    </w:p>
    <w:p w14:paraId="501D4D59" w14:textId="2405E8D1" w:rsidR="00E61F93" w:rsidRDefault="00310972" w:rsidP="00425FEB">
      <w:pPr>
        <w:spacing w:after="0" w:line="240" w:lineRule="auto"/>
        <w:jc w:val="both"/>
        <w:rPr>
          <w:rFonts w:cstheme="minorHAnsi"/>
          <w:b/>
          <w:bCs/>
          <w:sz w:val="28"/>
          <w:szCs w:val="24"/>
        </w:rPr>
      </w:pPr>
      <w:r>
        <w:rPr>
          <w:rFonts w:ascii="Times New Roman" w:hAnsi="Times New Roman" w:cs="Times New Roman"/>
          <w:bCs/>
          <w:sz w:val="24"/>
          <w:szCs w:val="24"/>
        </w:rPr>
        <w:t>(41</w:t>
      </w:r>
      <w:r w:rsidR="001F6143" w:rsidRPr="001F6143">
        <w:rPr>
          <w:rFonts w:ascii="Times New Roman" w:hAnsi="Times New Roman" w:cs="Times New Roman"/>
          <w:bCs/>
          <w:sz w:val="24"/>
          <w:szCs w:val="24"/>
        </w:rPr>
        <w:t>)</w:t>
      </w:r>
      <w:r w:rsidR="001F6143" w:rsidRPr="001F6143">
        <w:rPr>
          <w:rFonts w:ascii="Times New Roman" w:hAnsi="Times New Roman" w:cs="Times New Roman"/>
          <w:bCs/>
          <w:sz w:val="24"/>
          <w:szCs w:val="24"/>
        </w:rPr>
        <w:tab/>
      </w:r>
      <w:proofErr w:type="spellStart"/>
      <w:r w:rsidR="001F6143" w:rsidRPr="001F6143">
        <w:rPr>
          <w:rFonts w:ascii="Times New Roman" w:hAnsi="Times New Roman" w:cs="Times New Roman"/>
          <w:bCs/>
          <w:sz w:val="24"/>
          <w:szCs w:val="24"/>
        </w:rPr>
        <w:t>Mek</w:t>
      </w:r>
      <w:proofErr w:type="spellEnd"/>
      <w:r w:rsidR="001F6143" w:rsidRPr="001F6143">
        <w:rPr>
          <w:rFonts w:ascii="Times New Roman" w:hAnsi="Times New Roman" w:cs="Times New Roman"/>
          <w:bCs/>
          <w:sz w:val="24"/>
          <w:szCs w:val="24"/>
        </w:rPr>
        <w:t xml:space="preserve"> </w:t>
      </w:r>
      <w:proofErr w:type="spellStart"/>
      <w:r w:rsidR="001F6143" w:rsidRPr="001F6143">
        <w:rPr>
          <w:rFonts w:ascii="Times New Roman" w:hAnsi="Times New Roman" w:cs="Times New Roman"/>
          <w:b/>
          <w:bCs/>
          <w:sz w:val="24"/>
          <w:szCs w:val="24"/>
        </w:rPr>
        <w:t>thoos</w:t>
      </w:r>
      <w:proofErr w:type="spellEnd"/>
      <w:r w:rsidR="001F6143" w:rsidRPr="001F6143">
        <w:rPr>
          <w:rFonts w:ascii="Times New Roman" w:hAnsi="Times New Roman" w:cs="Times New Roman"/>
          <w:bCs/>
          <w:sz w:val="24"/>
          <w:szCs w:val="24"/>
        </w:rPr>
        <w:t xml:space="preserve"> mind up lad (2018)</w:t>
      </w:r>
    </w:p>
    <w:p w14:paraId="551AF16D" w14:textId="77777777" w:rsidR="00E61F93" w:rsidRDefault="00E61F93" w:rsidP="00692DDC">
      <w:pPr>
        <w:spacing w:after="0" w:line="360" w:lineRule="auto"/>
        <w:jc w:val="both"/>
        <w:rPr>
          <w:rFonts w:cstheme="minorHAnsi"/>
          <w:b/>
          <w:bCs/>
          <w:sz w:val="28"/>
          <w:szCs w:val="24"/>
        </w:rPr>
      </w:pPr>
    </w:p>
    <w:p w14:paraId="0F055054" w14:textId="77777777" w:rsidR="001F6143" w:rsidRPr="00694A73" w:rsidRDefault="001F6143" w:rsidP="00A65AA2">
      <w:pPr>
        <w:pStyle w:val="Heading1"/>
      </w:pPr>
      <w:r w:rsidRPr="00694A73">
        <w:t>Possessive pronouns</w:t>
      </w:r>
    </w:p>
    <w:p w14:paraId="59E760BC" w14:textId="77777777" w:rsidR="001F6143" w:rsidRPr="001F6143" w:rsidRDefault="001F6143" w:rsidP="00692DDC">
      <w:pPr>
        <w:spacing w:after="0" w:line="360" w:lineRule="auto"/>
        <w:jc w:val="both"/>
        <w:rPr>
          <w:rFonts w:ascii="Times New Roman" w:hAnsi="Times New Roman" w:cs="Times New Roman"/>
          <w:sz w:val="24"/>
          <w:szCs w:val="24"/>
        </w:rPr>
      </w:pPr>
      <w:r w:rsidRPr="001F6143">
        <w:rPr>
          <w:rFonts w:ascii="Times New Roman" w:hAnsi="Times New Roman" w:cs="Times New Roman"/>
          <w:bCs/>
          <w:sz w:val="24"/>
        </w:rPr>
        <w:t>While possessive determiners feature in Beal (199</w:t>
      </w:r>
      <w:r w:rsidR="00A27A77">
        <w:rPr>
          <w:rFonts w:ascii="Times New Roman" w:hAnsi="Times New Roman" w:cs="Times New Roman"/>
          <w:bCs/>
          <w:sz w:val="24"/>
        </w:rPr>
        <w:t>3</w:t>
      </w:r>
      <w:r w:rsidRPr="001F6143">
        <w:rPr>
          <w:rFonts w:ascii="Times New Roman" w:hAnsi="Times New Roman" w:cs="Times New Roman"/>
          <w:bCs/>
          <w:sz w:val="24"/>
        </w:rPr>
        <w:t>) and Beal et al. (2012), possessive pronouns do not. Has some interesting variability therefore been overlooked</w:t>
      </w:r>
      <w:r w:rsidRPr="001F6143">
        <w:rPr>
          <w:rFonts w:ascii="Times New Roman" w:hAnsi="Times New Roman" w:cs="Times New Roman"/>
          <w:sz w:val="24"/>
        </w:rPr>
        <w:t>? In the first-person singular, there is general correspondence with</w:t>
      </w:r>
      <w:r w:rsidRPr="001F6143">
        <w:rPr>
          <w:rFonts w:ascii="Times New Roman" w:hAnsi="Times New Roman" w:cs="Times New Roman"/>
          <w:sz w:val="24"/>
          <w:szCs w:val="24"/>
        </w:rPr>
        <w:t xml:space="preserve"> Standard English in RTG (i.e. </w:t>
      </w:r>
      <w:r w:rsidRPr="001F6143">
        <w:rPr>
          <w:rFonts w:ascii="Times New Roman" w:hAnsi="Times New Roman" w:cs="Times New Roman"/>
          <w:i/>
          <w:iCs/>
          <w:sz w:val="24"/>
          <w:szCs w:val="24"/>
        </w:rPr>
        <w:t>mine</w:t>
      </w:r>
      <w:r w:rsidRPr="001F6143">
        <w:rPr>
          <w:rFonts w:ascii="Times New Roman" w:hAnsi="Times New Roman" w:cs="Times New Roman"/>
          <w:sz w:val="24"/>
          <w:szCs w:val="24"/>
        </w:rPr>
        <w:t xml:space="preserve">), but in the plural we do see forms in [w-], cognate with </w:t>
      </w:r>
      <w:proofErr w:type="spellStart"/>
      <w:r w:rsidRPr="001F6143">
        <w:rPr>
          <w:rFonts w:ascii="Times New Roman" w:hAnsi="Times New Roman" w:cs="Times New Roman"/>
          <w:i/>
          <w:sz w:val="24"/>
          <w:szCs w:val="24"/>
        </w:rPr>
        <w:t>wor</w:t>
      </w:r>
      <w:proofErr w:type="spellEnd"/>
      <w:r w:rsidRPr="001F6143">
        <w:rPr>
          <w:rFonts w:ascii="Times New Roman" w:hAnsi="Times New Roman" w:cs="Times New Roman"/>
          <w:sz w:val="24"/>
          <w:szCs w:val="24"/>
        </w:rPr>
        <w:t xml:space="preserve"> as a possessive determiner. </w:t>
      </w:r>
    </w:p>
    <w:p w14:paraId="1C76EB4F" w14:textId="77777777" w:rsidR="001F6143" w:rsidRPr="001F6143" w:rsidRDefault="001F6143" w:rsidP="00692DDC">
      <w:pPr>
        <w:spacing w:after="0" w:line="360" w:lineRule="auto"/>
        <w:jc w:val="both"/>
        <w:rPr>
          <w:rFonts w:ascii="Times New Roman" w:hAnsi="Times New Roman" w:cs="Times New Roman"/>
          <w:bCs/>
          <w:sz w:val="24"/>
          <w:szCs w:val="24"/>
        </w:rPr>
      </w:pPr>
    </w:p>
    <w:p w14:paraId="192DF577" w14:textId="77777777" w:rsidR="001F6143" w:rsidRPr="001F6143" w:rsidRDefault="001F6143" w:rsidP="00D85B0D">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5A2233">
        <w:rPr>
          <w:rFonts w:ascii="Times New Roman" w:hAnsi="Times New Roman" w:cs="Times New Roman"/>
          <w:bCs/>
          <w:sz w:val="24"/>
          <w:szCs w:val="24"/>
        </w:rPr>
        <w:t>42</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Got </w:t>
      </w:r>
      <w:proofErr w:type="spellStart"/>
      <w:r w:rsidRPr="001F6143">
        <w:rPr>
          <w:rFonts w:ascii="Times New Roman" w:hAnsi="Times New Roman" w:cs="Times New Roman"/>
          <w:b/>
          <w:sz w:val="24"/>
          <w:szCs w:val="24"/>
        </w:rPr>
        <w:t>wors</w:t>
      </w:r>
      <w:proofErr w:type="spellEnd"/>
      <w:r w:rsidRPr="001F6143">
        <w:rPr>
          <w:rFonts w:ascii="Times New Roman" w:hAnsi="Times New Roman" w:cs="Times New Roman"/>
          <w:bCs/>
          <w:sz w:val="24"/>
          <w:szCs w:val="24"/>
        </w:rPr>
        <w:t xml:space="preserve"> at Costco mate (2011)</w:t>
      </w:r>
      <w:r w:rsidRPr="001F6143">
        <w:rPr>
          <w:rFonts w:ascii="Times New Roman" w:hAnsi="Times New Roman" w:cs="Times New Roman"/>
          <w:i/>
          <w:iCs/>
          <w:sz w:val="24"/>
          <w:szCs w:val="24"/>
          <w:vertAlign w:val="superscript"/>
        </w:rPr>
        <w:t xml:space="preserve"> </w:t>
      </w:r>
    </w:p>
    <w:p w14:paraId="132E9FD0" w14:textId="77777777" w:rsidR="001F6143" w:rsidRPr="001F6143" w:rsidRDefault="001F6143" w:rsidP="00D85B0D">
      <w:pPr>
        <w:spacing w:after="0" w:line="240" w:lineRule="auto"/>
        <w:jc w:val="both"/>
        <w:rPr>
          <w:rFonts w:ascii="Times New Roman" w:hAnsi="Times New Roman" w:cs="Times New Roman"/>
          <w:sz w:val="24"/>
          <w:szCs w:val="24"/>
          <w:vertAlign w:val="superscript"/>
        </w:rPr>
      </w:pPr>
      <w:r w:rsidRPr="001F6143">
        <w:rPr>
          <w:rFonts w:ascii="Times New Roman" w:hAnsi="Times New Roman" w:cs="Times New Roman"/>
          <w:bCs/>
          <w:sz w:val="24"/>
          <w:szCs w:val="24"/>
        </w:rPr>
        <w:t>(</w:t>
      </w:r>
      <w:r w:rsidR="005A2233">
        <w:rPr>
          <w:rFonts w:ascii="Times New Roman" w:hAnsi="Times New Roman" w:cs="Times New Roman"/>
          <w:bCs/>
          <w:sz w:val="24"/>
          <w:szCs w:val="24"/>
        </w:rPr>
        <w:t>43</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r>
      <w:proofErr w:type="spellStart"/>
      <w:r w:rsidRPr="001F6143">
        <w:rPr>
          <w:rFonts w:ascii="Times New Roman" w:hAnsi="Times New Roman" w:cs="Times New Roman"/>
          <w:b/>
          <w:sz w:val="24"/>
          <w:szCs w:val="24"/>
        </w:rPr>
        <w:t>wors</w:t>
      </w:r>
      <w:proofErr w:type="spellEnd"/>
      <w:r w:rsidRPr="001F6143">
        <w:rPr>
          <w:rFonts w:ascii="Times New Roman" w:hAnsi="Times New Roman" w:cs="Times New Roman"/>
          <w:bCs/>
          <w:sz w:val="24"/>
          <w:szCs w:val="24"/>
        </w:rPr>
        <w:t xml:space="preserve"> came today (2019)</w:t>
      </w:r>
    </w:p>
    <w:p w14:paraId="7EB5B045" w14:textId="77777777" w:rsidR="001F6143" w:rsidRPr="001F6143" w:rsidRDefault="001F6143" w:rsidP="00692DDC">
      <w:pPr>
        <w:spacing w:after="0" w:line="360" w:lineRule="auto"/>
        <w:jc w:val="both"/>
        <w:rPr>
          <w:rFonts w:ascii="Times New Roman" w:hAnsi="Times New Roman" w:cs="Times New Roman"/>
          <w:sz w:val="24"/>
          <w:szCs w:val="24"/>
        </w:rPr>
      </w:pPr>
    </w:p>
    <w:p w14:paraId="1B3852BC" w14:textId="77777777" w:rsidR="001F6143" w:rsidRPr="001F6143" w:rsidRDefault="001F6143" w:rsidP="00692DDC">
      <w:pPr>
        <w:spacing w:after="0" w:line="360" w:lineRule="auto"/>
        <w:jc w:val="both"/>
        <w:rPr>
          <w:rFonts w:ascii="Times New Roman" w:hAnsi="Times New Roman" w:cs="Times New Roman"/>
          <w:bCs/>
          <w:sz w:val="24"/>
          <w:szCs w:val="24"/>
        </w:rPr>
      </w:pPr>
      <w:proofErr w:type="spellStart"/>
      <w:r w:rsidRPr="001F6143">
        <w:rPr>
          <w:rFonts w:ascii="Times New Roman" w:hAnsi="Times New Roman" w:cs="Times New Roman"/>
          <w:i/>
          <w:iCs/>
          <w:sz w:val="24"/>
          <w:szCs w:val="24"/>
        </w:rPr>
        <w:t>Wors</w:t>
      </w:r>
      <w:proofErr w:type="spellEnd"/>
      <w:r w:rsidRPr="001F6143">
        <w:rPr>
          <w:rFonts w:ascii="Times New Roman" w:hAnsi="Times New Roman" w:cs="Times New Roman"/>
          <w:sz w:val="24"/>
          <w:szCs w:val="24"/>
        </w:rPr>
        <w:t xml:space="preserve"> is recorded in SED for </w:t>
      </w:r>
      <w:proofErr w:type="spellStart"/>
      <w:r w:rsidRPr="001F6143">
        <w:rPr>
          <w:rFonts w:ascii="Times New Roman" w:hAnsi="Times New Roman" w:cs="Times New Roman"/>
          <w:sz w:val="24"/>
          <w:szCs w:val="24"/>
        </w:rPr>
        <w:t>Nb</w:t>
      </w:r>
      <w:proofErr w:type="spellEnd"/>
      <w:r w:rsidRPr="001F6143">
        <w:rPr>
          <w:rFonts w:ascii="Times New Roman" w:hAnsi="Times New Roman" w:cs="Times New Roman"/>
          <w:sz w:val="24"/>
          <w:szCs w:val="24"/>
        </w:rPr>
        <w:t xml:space="preserve"> and Du (</w:t>
      </w:r>
      <w:r w:rsidRPr="001F6143">
        <w:rPr>
          <w:rFonts w:ascii="Times New Roman" w:hAnsi="Times New Roman" w:cs="Times New Roman"/>
          <w:bCs/>
          <w:sz w:val="24"/>
          <w:szCs w:val="24"/>
        </w:rPr>
        <w:t xml:space="preserve">Orton &amp; Halliday, 1963: 1072-73). </w:t>
      </w:r>
      <w:r w:rsidRPr="001F6143">
        <w:rPr>
          <w:rFonts w:ascii="Times New Roman" w:hAnsi="Times New Roman" w:cs="Times New Roman"/>
          <w:sz w:val="24"/>
          <w:szCs w:val="24"/>
        </w:rPr>
        <w:t xml:space="preserve">It seems that </w:t>
      </w:r>
      <w:proofErr w:type="spellStart"/>
      <w:r w:rsidRPr="001F6143">
        <w:rPr>
          <w:rFonts w:ascii="Times New Roman" w:hAnsi="Times New Roman" w:cs="Times New Roman"/>
          <w:i/>
          <w:iCs/>
          <w:sz w:val="24"/>
          <w:szCs w:val="24"/>
        </w:rPr>
        <w:t>wors</w:t>
      </w:r>
      <w:proofErr w:type="spellEnd"/>
      <w:r w:rsidRPr="001F6143">
        <w:rPr>
          <w:rFonts w:ascii="Times New Roman" w:hAnsi="Times New Roman" w:cs="Times New Roman"/>
          <w:sz w:val="24"/>
          <w:szCs w:val="24"/>
        </w:rPr>
        <w:t xml:space="preserve">, like </w:t>
      </w:r>
      <w:proofErr w:type="spellStart"/>
      <w:r w:rsidRPr="001F6143">
        <w:rPr>
          <w:rFonts w:ascii="Times New Roman" w:hAnsi="Times New Roman" w:cs="Times New Roman"/>
          <w:i/>
          <w:iCs/>
          <w:sz w:val="24"/>
          <w:szCs w:val="24"/>
        </w:rPr>
        <w:t>yous</w:t>
      </w:r>
      <w:proofErr w:type="spellEnd"/>
      <w:r w:rsidRPr="001F6143">
        <w:rPr>
          <w:rFonts w:ascii="Times New Roman" w:hAnsi="Times New Roman" w:cs="Times New Roman"/>
          <w:sz w:val="24"/>
          <w:szCs w:val="24"/>
        </w:rPr>
        <w:t xml:space="preserve"> is a relatively late addition to the pronoun system. Heslop’s earliest citation is from a song published in 1819, in which London is compared unfavourably with Newcastle. Indeed, despite the rumours, its streets turn out to be just ‘like </w:t>
      </w:r>
      <w:proofErr w:type="spellStart"/>
      <w:r w:rsidRPr="001F6143">
        <w:rPr>
          <w:rFonts w:ascii="Times New Roman" w:hAnsi="Times New Roman" w:cs="Times New Roman"/>
          <w:b/>
          <w:bCs/>
          <w:sz w:val="24"/>
          <w:szCs w:val="24"/>
        </w:rPr>
        <w:t>wors</w:t>
      </w:r>
      <w:proofErr w:type="spellEnd"/>
      <w:r w:rsidRPr="001F6143">
        <w:rPr>
          <w:rFonts w:ascii="Times New Roman" w:hAnsi="Times New Roman" w:cs="Times New Roman"/>
          <w:sz w:val="24"/>
          <w:szCs w:val="24"/>
        </w:rPr>
        <w:t xml:space="preserve"> – brave and </w:t>
      </w:r>
      <w:proofErr w:type="spellStart"/>
      <w:r w:rsidRPr="001F6143">
        <w:rPr>
          <w:rFonts w:ascii="Times New Roman" w:hAnsi="Times New Roman" w:cs="Times New Roman"/>
          <w:sz w:val="24"/>
          <w:szCs w:val="24"/>
        </w:rPr>
        <w:t>blashy</w:t>
      </w:r>
      <w:proofErr w:type="spellEnd"/>
      <w:r w:rsidRPr="001F6143">
        <w:rPr>
          <w:rFonts w:ascii="Times New Roman" w:hAnsi="Times New Roman" w:cs="Times New Roman"/>
          <w:sz w:val="24"/>
          <w:szCs w:val="24"/>
        </w:rPr>
        <w:t xml:space="preserve">!’ (1893: 797). </w:t>
      </w:r>
    </w:p>
    <w:p w14:paraId="5ACABFF3" w14:textId="77777777" w:rsidR="001F6143" w:rsidRPr="001F6143" w:rsidRDefault="001F6143" w:rsidP="003B6FF2">
      <w:pPr>
        <w:spacing w:after="0" w:line="360" w:lineRule="auto"/>
        <w:ind w:firstLine="720"/>
        <w:jc w:val="both"/>
        <w:rPr>
          <w:rFonts w:ascii="Times New Roman" w:hAnsi="Times New Roman" w:cs="Times New Roman"/>
          <w:bCs/>
          <w:sz w:val="24"/>
          <w:szCs w:val="24"/>
        </w:rPr>
      </w:pPr>
      <w:r w:rsidRPr="001F6143">
        <w:rPr>
          <w:rFonts w:ascii="Times New Roman" w:hAnsi="Times New Roman" w:cs="Times New Roman"/>
          <w:bCs/>
          <w:sz w:val="24"/>
          <w:szCs w:val="24"/>
        </w:rPr>
        <w:t xml:space="preserve">Non-standard second-person singular forms are rare in RTG, though </w:t>
      </w:r>
      <w:r w:rsidRPr="001F6143">
        <w:rPr>
          <w:rFonts w:ascii="Times New Roman" w:hAnsi="Times New Roman" w:cs="Times New Roman"/>
          <w:bCs/>
          <w:i/>
          <w:iCs/>
          <w:sz w:val="24"/>
          <w:szCs w:val="24"/>
        </w:rPr>
        <w:t>thine</w:t>
      </w:r>
      <w:r w:rsidRPr="001F6143">
        <w:rPr>
          <w:rFonts w:ascii="Times New Roman" w:hAnsi="Times New Roman" w:cs="Times New Roman"/>
          <w:bCs/>
          <w:sz w:val="24"/>
          <w:szCs w:val="24"/>
        </w:rPr>
        <w:t xml:space="preserve"> is to be found (and was recorded for </w:t>
      </w:r>
      <w:proofErr w:type="spellStart"/>
      <w:r w:rsidRPr="001F6143">
        <w:rPr>
          <w:rFonts w:ascii="Times New Roman" w:hAnsi="Times New Roman" w:cs="Times New Roman"/>
          <w:bCs/>
          <w:sz w:val="24"/>
          <w:szCs w:val="24"/>
        </w:rPr>
        <w:t>Nb</w:t>
      </w:r>
      <w:proofErr w:type="spellEnd"/>
      <w:r w:rsidRPr="001F6143">
        <w:rPr>
          <w:rFonts w:ascii="Times New Roman" w:hAnsi="Times New Roman" w:cs="Times New Roman"/>
          <w:bCs/>
          <w:sz w:val="24"/>
          <w:szCs w:val="24"/>
        </w:rPr>
        <w:t xml:space="preserve"> and Du in the SED).</w:t>
      </w:r>
    </w:p>
    <w:p w14:paraId="2F32BC53" w14:textId="77777777" w:rsidR="001F6143" w:rsidRPr="001F6143" w:rsidRDefault="001F6143" w:rsidP="00692DDC">
      <w:pPr>
        <w:spacing w:after="0" w:line="360" w:lineRule="auto"/>
        <w:jc w:val="both"/>
        <w:rPr>
          <w:rFonts w:ascii="Times New Roman" w:hAnsi="Times New Roman" w:cs="Times New Roman"/>
          <w:bCs/>
          <w:sz w:val="24"/>
          <w:szCs w:val="24"/>
        </w:rPr>
      </w:pPr>
    </w:p>
    <w:p w14:paraId="486F76F9" w14:textId="77777777" w:rsidR="001F6143" w:rsidRPr="001F6143" w:rsidRDefault="001F6143" w:rsidP="00D85B0D">
      <w:pPr>
        <w:spacing w:after="0" w:line="240" w:lineRule="auto"/>
        <w:ind w:left="720" w:hanging="720"/>
        <w:jc w:val="both"/>
        <w:rPr>
          <w:rFonts w:ascii="Times New Roman" w:hAnsi="Times New Roman" w:cs="Times New Roman"/>
          <w:bCs/>
          <w:sz w:val="24"/>
          <w:szCs w:val="24"/>
        </w:rPr>
      </w:pPr>
      <w:r w:rsidRPr="001F6143">
        <w:rPr>
          <w:rFonts w:ascii="Times New Roman" w:hAnsi="Times New Roman" w:cs="Times New Roman"/>
          <w:bCs/>
          <w:sz w:val="24"/>
          <w:szCs w:val="24"/>
        </w:rPr>
        <w:t>(</w:t>
      </w:r>
      <w:r w:rsidR="005A2233">
        <w:rPr>
          <w:rFonts w:ascii="Times New Roman" w:hAnsi="Times New Roman" w:cs="Times New Roman"/>
          <w:bCs/>
          <w:sz w:val="24"/>
          <w:szCs w:val="24"/>
        </w:rPr>
        <w:t>44</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I wonder </w:t>
      </w:r>
      <w:proofErr w:type="spellStart"/>
      <w:r w:rsidRPr="001F6143">
        <w:rPr>
          <w:rFonts w:ascii="Times New Roman" w:hAnsi="Times New Roman" w:cs="Times New Roman"/>
          <w:bCs/>
          <w:sz w:val="24"/>
          <w:szCs w:val="24"/>
        </w:rPr>
        <w:t>whee’s</w:t>
      </w:r>
      <w:proofErr w:type="spellEnd"/>
      <w:r w:rsidRPr="001F6143">
        <w:rPr>
          <w:rFonts w:ascii="Times New Roman" w:hAnsi="Times New Roman" w:cs="Times New Roman"/>
          <w:bCs/>
          <w:sz w:val="24"/>
          <w:szCs w:val="24"/>
        </w:rPr>
        <w:t xml:space="preserve"> shitty arse the wife there’ll have to see to first, the bairn’s or </w:t>
      </w:r>
      <w:r w:rsidRPr="001F6143">
        <w:rPr>
          <w:rFonts w:ascii="Times New Roman" w:hAnsi="Times New Roman" w:cs="Times New Roman"/>
          <w:b/>
          <w:sz w:val="24"/>
          <w:szCs w:val="24"/>
        </w:rPr>
        <w:t>thine</w:t>
      </w:r>
      <w:r w:rsidRPr="001F6143">
        <w:rPr>
          <w:rFonts w:ascii="Times New Roman" w:hAnsi="Times New Roman" w:cs="Times New Roman"/>
          <w:bCs/>
          <w:sz w:val="24"/>
          <w:szCs w:val="24"/>
        </w:rPr>
        <w:t>! (2014)</w:t>
      </w:r>
    </w:p>
    <w:p w14:paraId="7733F87C" w14:textId="77777777" w:rsidR="008851DF" w:rsidRDefault="001F6143" w:rsidP="00D85B0D">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5A2233">
        <w:rPr>
          <w:rFonts w:ascii="Times New Roman" w:hAnsi="Times New Roman" w:cs="Times New Roman"/>
          <w:bCs/>
          <w:sz w:val="24"/>
          <w:szCs w:val="24"/>
        </w:rPr>
        <w:t>45</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With an avatar like that, I’d fuckin’ dread to see </w:t>
      </w:r>
      <w:r w:rsidRPr="001F6143">
        <w:rPr>
          <w:rFonts w:ascii="Times New Roman" w:hAnsi="Times New Roman" w:cs="Times New Roman"/>
          <w:b/>
          <w:sz w:val="24"/>
          <w:szCs w:val="24"/>
        </w:rPr>
        <w:t>thine</w:t>
      </w:r>
      <w:r w:rsidRPr="001F6143">
        <w:rPr>
          <w:rFonts w:ascii="Times New Roman" w:hAnsi="Times New Roman" w:cs="Times New Roman"/>
          <w:bCs/>
          <w:sz w:val="24"/>
          <w:szCs w:val="24"/>
        </w:rPr>
        <w:t>! (2014)</w:t>
      </w:r>
    </w:p>
    <w:p w14:paraId="1FD09892" w14:textId="77777777" w:rsidR="00D85B0D" w:rsidRDefault="00D85B0D" w:rsidP="00D85B0D">
      <w:pPr>
        <w:spacing w:after="0" w:line="240" w:lineRule="auto"/>
        <w:jc w:val="both"/>
        <w:rPr>
          <w:rFonts w:ascii="Times New Roman" w:hAnsi="Times New Roman" w:cs="Times New Roman"/>
          <w:bCs/>
          <w:sz w:val="24"/>
          <w:szCs w:val="24"/>
        </w:rPr>
      </w:pPr>
    </w:p>
    <w:p w14:paraId="2079E5B1" w14:textId="77777777" w:rsidR="00D85B0D" w:rsidRDefault="00D85B0D" w:rsidP="00D85B0D">
      <w:pPr>
        <w:spacing w:after="0" w:line="240" w:lineRule="auto"/>
        <w:jc w:val="both"/>
        <w:rPr>
          <w:rFonts w:ascii="Times New Roman" w:hAnsi="Times New Roman" w:cs="Times New Roman"/>
          <w:bCs/>
          <w:sz w:val="24"/>
          <w:szCs w:val="24"/>
        </w:rPr>
      </w:pPr>
    </w:p>
    <w:p w14:paraId="7F6D8A2B" w14:textId="77777777" w:rsidR="00D85B0D" w:rsidRDefault="00D85B0D" w:rsidP="00D85B0D">
      <w:pPr>
        <w:spacing w:after="0" w:line="240" w:lineRule="auto"/>
        <w:jc w:val="both"/>
        <w:rPr>
          <w:rFonts w:ascii="Times New Roman" w:hAnsi="Times New Roman" w:cs="Times New Roman"/>
          <w:bCs/>
          <w:sz w:val="24"/>
          <w:szCs w:val="24"/>
        </w:rPr>
      </w:pPr>
    </w:p>
    <w:p w14:paraId="285A8FC7" w14:textId="77777777" w:rsidR="00D85B0D" w:rsidRDefault="00D85B0D" w:rsidP="00D85B0D">
      <w:pPr>
        <w:spacing w:after="0" w:line="240" w:lineRule="auto"/>
        <w:jc w:val="both"/>
        <w:rPr>
          <w:rFonts w:ascii="Times New Roman" w:hAnsi="Times New Roman" w:cs="Times New Roman"/>
          <w:bCs/>
          <w:sz w:val="24"/>
          <w:szCs w:val="24"/>
        </w:rPr>
      </w:pPr>
    </w:p>
    <w:p w14:paraId="354A9E62" w14:textId="77777777" w:rsidR="00D85B0D" w:rsidRDefault="00D85B0D" w:rsidP="00D85B0D">
      <w:pPr>
        <w:spacing w:after="0" w:line="240" w:lineRule="auto"/>
        <w:jc w:val="both"/>
        <w:rPr>
          <w:rFonts w:ascii="Times New Roman" w:hAnsi="Times New Roman" w:cs="Times New Roman"/>
          <w:bCs/>
          <w:sz w:val="24"/>
          <w:szCs w:val="24"/>
        </w:rPr>
      </w:pPr>
    </w:p>
    <w:p w14:paraId="0AAAEE52" w14:textId="77777777" w:rsidR="00D85B0D" w:rsidRDefault="00D85B0D" w:rsidP="00D85B0D">
      <w:pPr>
        <w:spacing w:after="0" w:line="240" w:lineRule="auto"/>
        <w:jc w:val="both"/>
        <w:rPr>
          <w:rFonts w:ascii="Times New Roman" w:hAnsi="Times New Roman" w:cs="Times New Roman"/>
          <w:bCs/>
          <w:sz w:val="24"/>
          <w:szCs w:val="24"/>
        </w:rPr>
      </w:pPr>
    </w:p>
    <w:p w14:paraId="5A8575A9" w14:textId="77777777" w:rsidR="00D85B0D" w:rsidRDefault="00D85B0D" w:rsidP="00D85B0D">
      <w:pPr>
        <w:spacing w:after="0" w:line="240" w:lineRule="auto"/>
        <w:jc w:val="both"/>
        <w:rPr>
          <w:rFonts w:ascii="Times New Roman" w:hAnsi="Times New Roman" w:cs="Times New Roman"/>
          <w:bCs/>
          <w:sz w:val="24"/>
          <w:szCs w:val="24"/>
        </w:rPr>
      </w:pPr>
    </w:p>
    <w:p w14:paraId="4CFFC53C" w14:textId="77777777" w:rsidR="00D85B0D" w:rsidRDefault="00D85B0D" w:rsidP="00D85B0D">
      <w:pPr>
        <w:spacing w:after="0" w:line="240" w:lineRule="auto"/>
        <w:jc w:val="both"/>
        <w:rPr>
          <w:rFonts w:ascii="Times New Roman" w:hAnsi="Times New Roman" w:cs="Times New Roman"/>
          <w:bCs/>
          <w:sz w:val="24"/>
          <w:szCs w:val="24"/>
        </w:rPr>
      </w:pPr>
    </w:p>
    <w:p w14:paraId="0B3E7DC5" w14:textId="77777777" w:rsidR="00D85B0D" w:rsidRDefault="00D85B0D" w:rsidP="00D85B0D">
      <w:pPr>
        <w:spacing w:after="0" w:line="240" w:lineRule="auto"/>
        <w:jc w:val="both"/>
        <w:rPr>
          <w:rFonts w:ascii="Times New Roman" w:hAnsi="Times New Roman" w:cs="Times New Roman"/>
          <w:bCs/>
          <w:sz w:val="24"/>
          <w:szCs w:val="24"/>
        </w:rPr>
      </w:pPr>
    </w:p>
    <w:p w14:paraId="776BA26A" w14:textId="77777777" w:rsidR="00D85B0D" w:rsidRDefault="00D85B0D" w:rsidP="00D85B0D">
      <w:pPr>
        <w:spacing w:after="0" w:line="240" w:lineRule="auto"/>
        <w:jc w:val="both"/>
        <w:rPr>
          <w:rFonts w:ascii="Times New Roman" w:hAnsi="Times New Roman" w:cs="Times New Roman"/>
          <w:bCs/>
          <w:sz w:val="24"/>
          <w:szCs w:val="24"/>
        </w:rPr>
      </w:pPr>
    </w:p>
    <w:p w14:paraId="7742B105" w14:textId="77777777" w:rsidR="00D85B0D" w:rsidRDefault="00D85B0D" w:rsidP="00D85B0D">
      <w:pPr>
        <w:spacing w:after="0" w:line="240" w:lineRule="auto"/>
        <w:jc w:val="both"/>
        <w:rPr>
          <w:rFonts w:cstheme="minorHAnsi"/>
          <w:b/>
          <w:sz w:val="28"/>
          <w:szCs w:val="24"/>
        </w:rPr>
      </w:pPr>
    </w:p>
    <w:p w14:paraId="548DF80A" w14:textId="77777777" w:rsidR="008851DF" w:rsidRDefault="008851DF" w:rsidP="001F6143">
      <w:pPr>
        <w:jc w:val="both"/>
        <w:rPr>
          <w:rFonts w:cstheme="minorHAnsi"/>
          <w:b/>
          <w:sz w:val="28"/>
          <w:szCs w:val="24"/>
        </w:rPr>
      </w:pPr>
    </w:p>
    <w:p w14:paraId="65716EC6" w14:textId="77777777" w:rsidR="008851DF" w:rsidRDefault="008851DF" w:rsidP="001F6143">
      <w:pPr>
        <w:jc w:val="both"/>
        <w:rPr>
          <w:rFonts w:cstheme="minorHAnsi"/>
          <w:b/>
          <w:sz w:val="28"/>
          <w:szCs w:val="24"/>
        </w:rPr>
      </w:pPr>
    </w:p>
    <w:p w14:paraId="4BB38549" w14:textId="77777777" w:rsidR="00740F83" w:rsidRDefault="00740F83" w:rsidP="001F6143">
      <w:pPr>
        <w:jc w:val="both"/>
        <w:rPr>
          <w:rFonts w:cstheme="minorHAnsi"/>
          <w:b/>
          <w:sz w:val="28"/>
          <w:szCs w:val="24"/>
        </w:rPr>
      </w:pPr>
    </w:p>
    <w:p w14:paraId="410D15D0" w14:textId="77777777" w:rsidR="00740F83" w:rsidRDefault="00740F83" w:rsidP="001F6143">
      <w:pPr>
        <w:jc w:val="both"/>
        <w:rPr>
          <w:rFonts w:cstheme="minorHAnsi"/>
          <w:b/>
          <w:sz w:val="28"/>
          <w:szCs w:val="24"/>
        </w:rPr>
      </w:pPr>
    </w:p>
    <w:p w14:paraId="510B67A7" w14:textId="19E56404" w:rsidR="001F6143" w:rsidRPr="001F6143" w:rsidRDefault="001F6143" w:rsidP="00A65AA2">
      <w:pPr>
        <w:pStyle w:val="Heading1"/>
      </w:pPr>
      <w:r w:rsidRPr="001F6143">
        <w:t>Reflexive pronouns</w:t>
      </w:r>
    </w:p>
    <w:p w14:paraId="0FC1DAFC" w14:textId="77777777" w:rsidR="0093367C" w:rsidRPr="001F6143" w:rsidRDefault="0093367C" w:rsidP="006C69DF">
      <w:pPr>
        <w:spacing w:after="0"/>
        <w:jc w:val="both"/>
        <w:rPr>
          <w:rFonts w:cstheme="minorHAnsi"/>
          <w:b/>
          <w:iCs/>
          <w:szCs w:val="24"/>
        </w:rPr>
      </w:pPr>
    </w:p>
    <w:tbl>
      <w:tblPr>
        <w:tblStyle w:val="TableGrid"/>
        <w:tblW w:w="0" w:type="auto"/>
        <w:tblInd w:w="-5" w:type="dxa"/>
        <w:shd w:val="clear" w:color="auto" w:fill="D0CECE" w:themeFill="background2" w:themeFillShade="E6"/>
        <w:tblLook w:val="04A0" w:firstRow="1" w:lastRow="0" w:firstColumn="1" w:lastColumn="0" w:noHBand="0" w:noVBand="1"/>
      </w:tblPr>
      <w:tblGrid>
        <w:gridCol w:w="2536"/>
        <w:gridCol w:w="6111"/>
      </w:tblGrid>
      <w:tr w:rsidR="004426F7" w:rsidRPr="001F6143" w14:paraId="55A55C0E" w14:textId="77777777" w:rsidTr="004426F7">
        <w:tc>
          <w:tcPr>
            <w:tcW w:w="8647" w:type="dxa"/>
            <w:gridSpan w:val="2"/>
            <w:shd w:val="clear" w:color="auto" w:fill="auto"/>
          </w:tcPr>
          <w:p w14:paraId="12ADE8B6" w14:textId="77777777" w:rsidR="004426F7" w:rsidRDefault="004426F7" w:rsidP="004426F7">
            <w:pPr>
              <w:jc w:val="both"/>
              <w:rPr>
                <w:rFonts w:cstheme="minorHAnsi"/>
                <w:b/>
                <w:iCs/>
                <w:szCs w:val="24"/>
              </w:rPr>
            </w:pPr>
            <w:r w:rsidRPr="001F6143">
              <w:rPr>
                <w:rFonts w:cstheme="minorHAnsi"/>
                <w:b/>
                <w:iCs/>
                <w:szCs w:val="24"/>
              </w:rPr>
              <w:t>Table 3: Reflexive pronouns in RTG</w:t>
            </w:r>
          </w:p>
          <w:p w14:paraId="541DD005" w14:textId="77777777" w:rsidR="004426F7" w:rsidRDefault="004426F7" w:rsidP="004426F7">
            <w:pPr>
              <w:jc w:val="both"/>
              <w:rPr>
                <w:rFonts w:cstheme="minorHAnsi"/>
                <w:b/>
                <w:i/>
                <w:szCs w:val="24"/>
              </w:rPr>
            </w:pPr>
          </w:p>
          <w:p w14:paraId="34C55B85" w14:textId="05922EE6" w:rsidR="004426F7" w:rsidRPr="001F6143" w:rsidRDefault="004426F7" w:rsidP="004426F7">
            <w:pPr>
              <w:jc w:val="both"/>
              <w:rPr>
                <w:rFonts w:cstheme="minorHAnsi"/>
                <w:b/>
                <w:i/>
                <w:szCs w:val="24"/>
              </w:rPr>
            </w:pPr>
            <w:r w:rsidRPr="001F6143">
              <w:rPr>
                <w:rFonts w:cstheme="minorHAnsi"/>
                <w:b/>
                <w:i/>
                <w:szCs w:val="24"/>
              </w:rPr>
              <w:t>Standard forms in bold and more localized forms in italics</w:t>
            </w:r>
          </w:p>
          <w:p w14:paraId="1254C926" w14:textId="70D587A5" w:rsidR="004426F7" w:rsidRDefault="004426F7" w:rsidP="004426F7">
            <w:pPr>
              <w:jc w:val="both"/>
              <w:rPr>
                <w:rFonts w:cstheme="minorHAnsi"/>
                <w:b/>
                <w:i/>
                <w:szCs w:val="24"/>
              </w:rPr>
            </w:pPr>
            <w:r w:rsidRPr="001F6143">
              <w:rPr>
                <w:rFonts w:cstheme="minorHAnsi"/>
                <w:b/>
                <w:i/>
                <w:szCs w:val="24"/>
              </w:rPr>
              <w:t>Selected orthographic representations from RTG are also shown</w:t>
            </w:r>
            <w:r w:rsidR="001F3F1E">
              <w:rPr>
                <w:rFonts w:cstheme="minorHAnsi"/>
                <w:b/>
                <w:i/>
                <w:szCs w:val="24"/>
              </w:rPr>
              <w:t xml:space="preserve"> in angle brackets</w:t>
            </w:r>
          </w:p>
          <w:p w14:paraId="7850FA75" w14:textId="77777777" w:rsidR="004426F7" w:rsidRPr="001F6143" w:rsidRDefault="004426F7" w:rsidP="001F6143">
            <w:pPr>
              <w:jc w:val="both"/>
              <w:rPr>
                <w:rFonts w:cstheme="minorHAnsi"/>
                <w:b/>
                <w:bCs/>
                <w:sz w:val="24"/>
                <w:szCs w:val="24"/>
              </w:rPr>
            </w:pPr>
          </w:p>
        </w:tc>
      </w:tr>
      <w:tr w:rsidR="001F6143" w:rsidRPr="001F6143" w14:paraId="0F9E71F7" w14:textId="77777777" w:rsidTr="0009104B">
        <w:tc>
          <w:tcPr>
            <w:tcW w:w="2536" w:type="dxa"/>
            <w:shd w:val="clear" w:color="auto" w:fill="D0CECE" w:themeFill="background2" w:themeFillShade="E6"/>
          </w:tcPr>
          <w:p w14:paraId="1AFABB4F" w14:textId="77777777" w:rsidR="001F6143" w:rsidRPr="001F6143" w:rsidRDefault="001F6143" w:rsidP="001F6143">
            <w:pPr>
              <w:jc w:val="both"/>
              <w:rPr>
                <w:rFonts w:cstheme="minorHAnsi"/>
                <w:b/>
                <w:sz w:val="24"/>
                <w:szCs w:val="24"/>
              </w:rPr>
            </w:pPr>
            <w:r w:rsidRPr="001F6143">
              <w:rPr>
                <w:rFonts w:cstheme="minorHAnsi"/>
                <w:b/>
                <w:sz w:val="24"/>
                <w:szCs w:val="24"/>
              </w:rPr>
              <w:t>First-person singular</w:t>
            </w:r>
          </w:p>
          <w:p w14:paraId="1FF07D4C" w14:textId="77777777" w:rsidR="001F6143" w:rsidRPr="001F6143" w:rsidRDefault="001F6143" w:rsidP="001F6143">
            <w:pPr>
              <w:jc w:val="both"/>
              <w:rPr>
                <w:rFonts w:cstheme="minorHAnsi"/>
                <w:b/>
                <w:sz w:val="24"/>
                <w:szCs w:val="24"/>
              </w:rPr>
            </w:pPr>
          </w:p>
          <w:p w14:paraId="68039DE8" w14:textId="77777777" w:rsidR="001F6143" w:rsidRPr="001F6143" w:rsidRDefault="001F6143" w:rsidP="001F6143">
            <w:pPr>
              <w:jc w:val="both"/>
              <w:rPr>
                <w:rFonts w:cstheme="minorHAnsi"/>
                <w:b/>
                <w:sz w:val="24"/>
                <w:szCs w:val="24"/>
              </w:rPr>
            </w:pPr>
          </w:p>
          <w:p w14:paraId="6DCDAA31" w14:textId="77777777" w:rsidR="001F6143" w:rsidRPr="001F6143" w:rsidRDefault="001F6143" w:rsidP="001F6143">
            <w:pPr>
              <w:jc w:val="both"/>
              <w:rPr>
                <w:rFonts w:cstheme="minorHAnsi"/>
                <w:b/>
                <w:sz w:val="24"/>
                <w:szCs w:val="24"/>
              </w:rPr>
            </w:pPr>
            <w:r w:rsidRPr="001F6143">
              <w:rPr>
                <w:rFonts w:cstheme="minorHAnsi"/>
                <w:b/>
                <w:sz w:val="24"/>
                <w:szCs w:val="24"/>
              </w:rPr>
              <w:t>First-person plural</w:t>
            </w:r>
          </w:p>
          <w:p w14:paraId="0606FCA3" w14:textId="77777777" w:rsidR="001F6143" w:rsidRPr="001F6143" w:rsidRDefault="001F6143" w:rsidP="001F6143">
            <w:pPr>
              <w:jc w:val="both"/>
              <w:rPr>
                <w:rFonts w:cstheme="minorHAnsi"/>
                <w:b/>
                <w:sz w:val="24"/>
                <w:szCs w:val="24"/>
              </w:rPr>
            </w:pPr>
          </w:p>
          <w:p w14:paraId="55169CCE" w14:textId="77777777" w:rsidR="001F6143" w:rsidRPr="001F6143" w:rsidRDefault="001F6143" w:rsidP="001F6143">
            <w:pPr>
              <w:jc w:val="both"/>
              <w:rPr>
                <w:rFonts w:cstheme="minorHAnsi"/>
                <w:b/>
                <w:sz w:val="24"/>
                <w:szCs w:val="24"/>
              </w:rPr>
            </w:pPr>
          </w:p>
          <w:p w14:paraId="5F8A6F63" w14:textId="77777777" w:rsidR="001F6143" w:rsidRPr="001F6143" w:rsidRDefault="001F6143" w:rsidP="001F6143">
            <w:pPr>
              <w:jc w:val="both"/>
              <w:rPr>
                <w:rFonts w:cstheme="minorHAnsi"/>
                <w:b/>
                <w:sz w:val="24"/>
                <w:szCs w:val="24"/>
              </w:rPr>
            </w:pPr>
            <w:r w:rsidRPr="001F6143">
              <w:rPr>
                <w:rFonts w:cstheme="minorHAnsi"/>
                <w:b/>
                <w:sz w:val="24"/>
                <w:szCs w:val="24"/>
              </w:rPr>
              <w:t>Second-person singular</w:t>
            </w:r>
          </w:p>
          <w:p w14:paraId="5CE02006" w14:textId="77777777" w:rsidR="001F6143" w:rsidRPr="001F6143" w:rsidRDefault="001F6143" w:rsidP="001F6143">
            <w:pPr>
              <w:jc w:val="both"/>
              <w:rPr>
                <w:rFonts w:cstheme="minorHAnsi"/>
                <w:b/>
                <w:sz w:val="24"/>
                <w:szCs w:val="24"/>
              </w:rPr>
            </w:pPr>
          </w:p>
          <w:p w14:paraId="1D397813" w14:textId="77777777" w:rsidR="001F6143" w:rsidRPr="001F6143" w:rsidRDefault="001F6143" w:rsidP="001F6143">
            <w:pPr>
              <w:jc w:val="both"/>
              <w:rPr>
                <w:rFonts w:cstheme="minorHAnsi"/>
                <w:b/>
                <w:sz w:val="24"/>
                <w:szCs w:val="24"/>
              </w:rPr>
            </w:pPr>
          </w:p>
          <w:p w14:paraId="40C027FA" w14:textId="77777777" w:rsidR="001F6143" w:rsidRPr="001F6143" w:rsidRDefault="001F6143" w:rsidP="001F6143">
            <w:pPr>
              <w:jc w:val="both"/>
              <w:rPr>
                <w:rFonts w:cstheme="minorHAnsi"/>
                <w:b/>
                <w:sz w:val="24"/>
                <w:szCs w:val="24"/>
              </w:rPr>
            </w:pPr>
          </w:p>
          <w:p w14:paraId="26CA68B4" w14:textId="77777777" w:rsidR="001F6143" w:rsidRPr="001F6143" w:rsidRDefault="001F6143" w:rsidP="001F6143">
            <w:pPr>
              <w:jc w:val="both"/>
              <w:rPr>
                <w:rFonts w:cstheme="minorHAnsi"/>
                <w:b/>
                <w:sz w:val="24"/>
                <w:szCs w:val="24"/>
              </w:rPr>
            </w:pPr>
            <w:r w:rsidRPr="001F6143">
              <w:rPr>
                <w:rFonts w:cstheme="minorHAnsi"/>
                <w:b/>
                <w:sz w:val="24"/>
                <w:szCs w:val="24"/>
              </w:rPr>
              <w:t>Second-person plural</w:t>
            </w:r>
          </w:p>
          <w:p w14:paraId="3E1F94C9" w14:textId="77777777" w:rsidR="001F6143" w:rsidRPr="001F6143" w:rsidRDefault="001F6143" w:rsidP="001F6143">
            <w:pPr>
              <w:jc w:val="both"/>
              <w:rPr>
                <w:rFonts w:cstheme="minorHAnsi"/>
                <w:b/>
                <w:sz w:val="24"/>
                <w:szCs w:val="24"/>
              </w:rPr>
            </w:pPr>
          </w:p>
          <w:p w14:paraId="5C9BC33A" w14:textId="77777777" w:rsidR="001F6143" w:rsidRPr="001F6143" w:rsidRDefault="001F6143" w:rsidP="001F6143">
            <w:pPr>
              <w:jc w:val="both"/>
              <w:rPr>
                <w:rFonts w:cstheme="minorHAnsi"/>
                <w:b/>
                <w:sz w:val="24"/>
                <w:szCs w:val="24"/>
              </w:rPr>
            </w:pPr>
          </w:p>
          <w:p w14:paraId="5E9D6A99" w14:textId="77777777" w:rsidR="001F6143" w:rsidRPr="001F6143" w:rsidRDefault="001F6143" w:rsidP="001F6143">
            <w:pPr>
              <w:jc w:val="both"/>
              <w:rPr>
                <w:rFonts w:cstheme="minorHAnsi"/>
                <w:b/>
                <w:sz w:val="24"/>
                <w:szCs w:val="24"/>
              </w:rPr>
            </w:pPr>
            <w:r w:rsidRPr="001F6143">
              <w:rPr>
                <w:rFonts w:cstheme="minorHAnsi"/>
                <w:b/>
                <w:sz w:val="24"/>
                <w:szCs w:val="24"/>
              </w:rPr>
              <w:t>Third-person singular</w:t>
            </w:r>
          </w:p>
          <w:p w14:paraId="580F6A50" w14:textId="77777777" w:rsidR="001F6143" w:rsidRPr="001F6143" w:rsidRDefault="001F6143" w:rsidP="001F6143">
            <w:pPr>
              <w:jc w:val="both"/>
              <w:rPr>
                <w:rFonts w:cstheme="minorHAnsi"/>
                <w:b/>
                <w:sz w:val="24"/>
                <w:szCs w:val="24"/>
              </w:rPr>
            </w:pPr>
          </w:p>
          <w:p w14:paraId="626E6D21" w14:textId="77777777" w:rsidR="001F6143" w:rsidRPr="001F6143" w:rsidRDefault="001F6143" w:rsidP="001F6143">
            <w:pPr>
              <w:jc w:val="both"/>
              <w:rPr>
                <w:rFonts w:cstheme="minorHAnsi"/>
                <w:b/>
                <w:sz w:val="24"/>
                <w:szCs w:val="24"/>
              </w:rPr>
            </w:pPr>
          </w:p>
          <w:p w14:paraId="415D84AC" w14:textId="77777777" w:rsidR="001F6143" w:rsidRPr="001F6143" w:rsidRDefault="001F6143" w:rsidP="001F6143">
            <w:pPr>
              <w:jc w:val="both"/>
              <w:rPr>
                <w:rFonts w:ascii="Times New Roman" w:hAnsi="Times New Roman" w:cs="Times New Roman"/>
                <w:sz w:val="24"/>
                <w:szCs w:val="24"/>
              </w:rPr>
            </w:pPr>
            <w:r w:rsidRPr="001F6143">
              <w:rPr>
                <w:rFonts w:cstheme="minorHAnsi"/>
                <w:b/>
                <w:sz w:val="24"/>
                <w:szCs w:val="24"/>
              </w:rPr>
              <w:t>Third-person plural</w:t>
            </w:r>
          </w:p>
        </w:tc>
        <w:tc>
          <w:tcPr>
            <w:tcW w:w="6111" w:type="dxa"/>
            <w:shd w:val="clear" w:color="auto" w:fill="D0CECE" w:themeFill="background2" w:themeFillShade="E6"/>
          </w:tcPr>
          <w:p w14:paraId="3BB793B9" w14:textId="77777777" w:rsidR="001F6143" w:rsidRPr="001F6143" w:rsidRDefault="001F6143" w:rsidP="001F6143">
            <w:pPr>
              <w:jc w:val="both"/>
              <w:rPr>
                <w:rFonts w:cstheme="minorHAnsi"/>
                <w:sz w:val="24"/>
                <w:szCs w:val="24"/>
              </w:rPr>
            </w:pPr>
            <w:r w:rsidRPr="001F6143">
              <w:rPr>
                <w:rFonts w:cstheme="minorHAnsi"/>
                <w:b/>
                <w:bCs/>
                <w:sz w:val="24"/>
                <w:szCs w:val="24"/>
              </w:rPr>
              <w:t>myself</w:t>
            </w:r>
            <w:r w:rsidRPr="001F6143">
              <w:rPr>
                <w:rFonts w:cstheme="minorHAnsi"/>
                <w:sz w:val="24"/>
                <w:szCs w:val="24"/>
              </w:rPr>
              <w:t xml:space="preserve"> </w:t>
            </w:r>
            <w:r w:rsidRPr="001F6143">
              <w:rPr>
                <w:rFonts w:cstheme="minorHAnsi"/>
                <w:i/>
                <w:iCs/>
                <w:sz w:val="24"/>
                <w:szCs w:val="24"/>
              </w:rPr>
              <w:t xml:space="preserve">meself </w:t>
            </w:r>
            <w:r w:rsidRPr="001F6143">
              <w:rPr>
                <w:rFonts w:cstheme="minorHAnsi"/>
                <w:sz w:val="24"/>
                <w:szCs w:val="24"/>
              </w:rPr>
              <w:t>&lt;maself&gt;;</w:t>
            </w:r>
            <w:r w:rsidRPr="001F6143">
              <w:rPr>
                <w:rFonts w:cstheme="minorHAnsi"/>
                <w:i/>
                <w:iCs/>
                <w:sz w:val="24"/>
                <w:szCs w:val="24"/>
              </w:rPr>
              <w:t xml:space="preserve"> mysel</w:t>
            </w:r>
            <w:r w:rsidRPr="001F6143">
              <w:rPr>
                <w:rFonts w:cstheme="minorHAnsi"/>
                <w:sz w:val="24"/>
                <w:szCs w:val="24"/>
              </w:rPr>
              <w:t xml:space="preserve"> &lt;mysell&gt;; </w:t>
            </w:r>
            <w:r w:rsidRPr="001F6143">
              <w:rPr>
                <w:rFonts w:cstheme="minorHAnsi"/>
                <w:i/>
                <w:iCs/>
                <w:sz w:val="24"/>
                <w:szCs w:val="24"/>
              </w:rPr>
              <w:t>mesel</w:t>
            </w:r>
            <w:r w:rsidRPr="001F6143">
              <w:rPr>
                <w:rFonts w:cstheme="minorHAnsi"/>
                <w:sz w:val="24"/>
                <w:szCs w:val="24"/>
              </w:rPr>
              <w:t xml:space="preserve"> &lt;masel, mesell, masell&gt;; </w:t>
            </w:r>
            <w:r w:rsidRPr="001F6143">
              <w:rPr>
                <w:rFonts w:cstheme="minorHAnsi"/>
                <w:i/>
                <w:iCs/>
                <w:sz w:val="24"/>
                <w:szCs w:val="24"/>
              </w:rPr>
              <w:t>mysen</w:t>
            </w:r>
            <w:r w:rsidRPr="001F6143">
              <w:rPr>
                <w:rFonts w:cstheme="minorHAnsi"/>
                <w:sz w:val="24"/>
                <w:szCs w:val="24"/>
              </w:rPr>
              <w:t xml:space="preserve"> &lt;mesen&gt;; </w:t>
            </w:r>
            <w:r w:rsidRPr="001F6143">
              <w:rPr>
                <w:rFonts w:cstheme="minorHAnsi"/>
                <w:i/>
                <w:iCs/>
                <w:sz w:val="24"/>
                <w:szCs w:val="24"/>
              </w:rPr>
              <w:t>ourself</w:t>
            </w:r>
            <w:r w:rsidRPr="001F6143">
              <w:rPr>
                <w:rFonts w:cstheme="minorHAnsi"/>
                <w:sz w:val="24"/>
                <w:szCs w:val="24"/>
              </w:rPr>
              <w:t xml:space="preserve">; </w:t>
            </w:r>
            <w:r w:rsidRPr="001F6143">
              <w:rPr>
                <w:rFonts w:cstheme="minorHAnsi"/>
                <w:i/>
                <w:iCs/>
                <w:sz w:val="24"/>
                <w:szCs w:val="24"/>
              </w:rPr>
              <w:t>worself</w:t>
            </w:r>
            <w:r w:rsidRPr="001F6143">
              <w:rPr>
                <w:rFonts w:cstheme="minorHAnsi"/>
                <w:sz w:val="24"/>
                <w:szCs w:val="24"/>
              </w:rPr>
              <w:t xml:space="preserve">; </w:t>
            </w:r>
            <w:r w:rsidRPr="001F6143">
              <w:rPr>
                <w:rFonts w:cstheme="minorHAnsi"/>
                <w:i/>
                <w:iCs/>
                <w:sz w:val="24"/>
                <w:szCs w:val="24"/>
              </w:rPr>
              <w:t xml:space="preserve">worsel </w:t>
            </w:r>
            <w:r w:rsidRPr="001F6143">
              <w:rPr>
                <w:rFonts w:cstheme="minorHAnsi"/>
                <w:sz w:val="24"/>
                <w:szCs w:val="24"/>
              </w:rPr>
              <w:t xml:space="preserve"> </w:t>
            </w:r>
          </w:p>
          <w:p w14:paraId="0CAB06DD" w14:textId="77777777" w:rsidR="001F6143" w:rsidRPr="001F6143" w:rsidRDefault="001F6143" w:rsidP="001F6143">
            <w:pPr>
              <w:jc w:val="both"/>
              <w:rPr>
                <w:rFonts w:cstheme="minorHAnsi"/>
                <w:sz w:val="24"/>
                <w:szCs w:val="24"/>
              </w:rPr>
            </w:pPr>
          </w:p>
          <w:p w14:paraId="1832F9EB" w14:textId="77777777" w:rsidR="001F6143" w:rsidRPr="001F6143" w:rsidRDefault="001F6143" w:rsidP="001F6143">
            <w:pPr>
              <w:jc w:val="both"/>
              <w:rPr>
                <w:rFonts w:cstheme="minorHAnsi"/>
                <w:sz w:val="24"/>
                <w:szCs w:val="24"/>
              </w:rPr>
            </w:pPr>
            <w:r w:rsidRPr="001F6143">
              <w:rPr>
                <w:rFonts w:cstheme="minorHAnsi"/>
                <w:b/>
                <w:bCs/>
                <w:sz w:val="24"/>
                <w:szCs w:val="24"/>
              </w:rPr>
              <w:t xml:space="preserve">ourselves </w:t>
            </w:r>
            <w:r w:rsidRPr="001F6143">
              <w:rPr>
                <w:rFonts w:cstheme="minorHAnsi"/>
                <w:i/>
                <w:iCs/>
                <w:sz w:val="24"/>
                <w:szCs w:val="24"/>
              </w:rPr>
              <w:t xml:space="preserve">oursels </w:t>
            </w:r>
            <w:r w:rsidRPr="001F6143">
              <w:rPr>
                <w:rFonts w:cstheme="minorHAnsi"/>
                <w:sz w:val="24"/>
                <w:szCs w:val="24"/>
              </w:rPr>
              <w:t xml:space="preserve">&lt;oursells&gt;; </w:t>
            </w:r>
            <w:r w:rsidRPr="001F6143">
              <w:rPr>
                <w:rFonts w:cstheme="minorHAnsi"/>
                <w:i/>
                <w:iCs/>
                <w:sz w:val="24"/>
                <w:szCs w:val="24"/>
              </w:rPr>
              <w:t xml:space="preserve">worselves </w:t>
            </w:r>
            <w:r w:rsidRPr="001F6143">
              <w:rPr>
                <w:rFonts w:cstheme="minorHAnsi"/>
                <w:sz w:val="24"/>
                <w:szCs w:val="24"/>
              </w:rPr>
              <w:t xml:space="preserve">&lt;weselves, waselves&gt;; </w:t>
            </w:r>
            <w:r w:rsidRPr="001F6143">
              <w:rPr>
                <w:rFonts w:cstheme="minorHAnsi"/>
                <w:i/>
                <w:iCs/>
                <w:sz w:val="24"/>
                <w:szCs w:val="24"/>
              </w:rPr>
              <w:t>worsels</w:t>
            </w:r>
            <w:r w:rsidRPr="001F6143">
              <w:rPr>
                <w:rFonts w:cstheme="minorHAnsi"/>
                <w:sz w:val="24"/>
                <w:szCs w:val="24"/>
              </w:rPr>
              <w:t xml:space="preserve"> &lt;worsells, wasels, wasells&gt;  </w:t>
            </w:r>
          </w:p>
          <w:p w14:paraId="76AA7799" w14:textId="77777777" w:rsidR="001F6143" w:rsidRPr="001F6143" w:rsidRDefault="001F6143" w:rsidP="001F6143">
            <w:pPr>
              <w:jc w:val="both"/>
              <w:rPr>
                <w:rFonts w:cstheme="minorHAnsi"/>
                <w:sz w:val="24"/>
                <w:szCs w:val="24"/>
              </w:rPr>
            </w:pPr>
          </w:p>
          <w:p w14:paraId="04BB1083" w14:textId="77777777" w:rsidR="001F6143" w:rsidRPr="001F6143" w:rsidRDefault="001F6143" w:rsidP="001F6143">
            <w:pPr>
              <w:jc w:val="both"/>
              <w:rPr>
                <w:rFonts w:cstheme="minorHAnsi"/>
                <w:sz w:val="24"/>
                <w:szCs w:val="24"/>
              </w:rPr>
            </w:pPr>
            <w:r w:rsidRPr="001F6143">
              <w:rPr>
                <w:rFonts w:cstheme="minorHAnsi"/>
                <w:b/>
                <w:bCs/>
                <w:sz w:val="24"/>
                <w:szCs w:val="24"/>
              </w:rPr>
              <w:t xml:space="preserve">yourself </w:t>
            </w:r>
            <w:r w:rsidRPr="001F6143">
              <w:rPr>
                <w:rFonts w:cstheme="minorHAnsi"/>
                <w:sz w:val="24"/>
                <w:szCs w:val="24"/>
              </w:rPr>
              <w:t>&lt;yerself, yaself&gt;;</w:t>
            </w:r>
            <w:r w:rsidRPr="001F6143">
              <w:rPr>
                <w:rFonts w:cstheme="minorHAnsi"/>
                <w:i/>
                <w:iCs/>
                <w:sz w:val="24"/>
                <w:szCs w:val="24"/>
              </w:rPr>
              <w:t xml:space="preserve"> yoursel</w:t>
            </w:r>
            <w:r w:rsidRPr="001F6143">
              <w:rPr>
                <w:rFonts w:cstheme="minorHAnsi"/>
                <w:sz w:val="24"/>
                <w:szCs w:val="24"/>
              </w:rPr>
              <w:t xml:space="preserve"> &lt;yoursell, yesel, yesell, yersel, yersell, yasel, yasell&gt;; </w:t>
            </w:r>
            <w:r w:rsidRPr="001F6143">
              <w:rPr>
                <w:rFonts w:cstheme="minorHAnsi"/>
                <w:i/>
                <w:iCs/>
                <w:sz w:val="24"/>
                <w:szCs w:val="24"/>
              </w:rPr>
              <w:t xml:space="preserve">yoursen </w:t>
            </w:r>
            <w:r w:rsidRPr="001F6143">
              <w:rPr>
                <w:rFonts w:cstheme="minorHAnsi"/>
                <w:sz w:val="24"/>
                <w:szCs w:val="24"/>
              </w:rPr>
              <w:t xml:space="preserve">&lt;yersen&gt;; </w:t>
            </w:r>
            <w:r w:rsidRPr="001F6143">
              <w:rPr>
                <w:rFonts w:cstheme="minorHAnsi"/>
                <w:i/>
                <w:iCs/>
                <w:sz w:val="24"/>
                <w:szCs w:val="24"/>
              </w:rPr>
              <w:t>thyself</w:t>
            </w:r>
            <w:r w:rsidRPr="001F6143">
              <w:rPr>
                <w:rFonts w:cstheme="minorHAnsi"/>
                <w:sz w:val="24"/>
                <w:szCs w:val="24"/>
              </w:rPr>
              <w:t xml:space="preserve"> &lt;theeself, thaself&gt;; </w:t>
            </w:r>
            <w:r w:rsidRPr="001F6143">
              <w:rPr>
                <w:rFonts w:cstheme="minorHAnsi"/>
                <w:i/>
                <w:iCs/>
                <w:sz w:val="24"/>
                <w:szCs w:val="24"/>
              </w:rPr>
              <w:t>thysel</w:t>
            </w:r>
            <w:r w:rsidRPr="001F6143">
              <w:rPr>
                <w:rFonts w:cstheme="minorHAnsi"/>
                <w:sz w:val="24"/>
                <w:szCs w:val="24"/>
              </w:rPr>
              <w:t xml:space="preserve"> &lt;theesel, theesell&gt;; </w:t>
            </w:r>
            <w:r w:rsidRPr="001F6143">
              <w:rPr>
                <w:rFonts w:cstheme="minorHAnsi"/>
                <w:i/>
                <w:iCs/>
                <w:sz w:val="24"/>
                <w:szCs w:val="24"/>
              </w:rPr>
              <w:t>thysen</w:t>
            </w:r>
            <w:r w:rsidRPr="001F6143">
              <w:rPr>
                <w:rFonts w:cstheme="minorHAnsi"/>
                <w:sz w:val="24"/>
                <w:szCs w:val="24"/>
              </w:rPr>
              <w:t xml:space="preserve"> </w:t>
            </w:r>
          </w:p>
          <w:p w14:paraId="177522AC" w14:textId="77777777" w:rsidR="001F6143" w:rsidRPr="001F6143" w:rsidRDefault="001F6143" w:rsidP="001F6143">
            <w:pPr>
              <w:jc w:val="both"/>
              <w:rPr>
                <w:rFonts w:cstheme="minorHAnsi"/>
                <w:sz w:val="24"/>
                <w:szCs w:val="24"/>
              </w:rPr>
            </w:pPr>
          </w:p>
          <w:p w14:paraId="03BFD2FD" w14:textId="77777777" w:rsidR="001F6143" w:rsidRPr="001F6143" w:rsidRDefault="001F6143" w:rsidP="001F6143">
            <w:pPr>
              <w:jc w:val="both"/>
              <w:rPr>
                <w:rFonts w:cstheme="minorHAnsi"/>
                <w:sz w:val="24"/>
                <w:szCs w:val="24"/>
              </w:rPr>
            </w:pPr>
            <w:r w:rsidRPr="001F6143">
              <w:rPr>
                <w:rFonts w:cstheme="minorHAnsi"/>
                <w:b/>
                <w:bCs/>
                <w:sz w:val="24"/>
                <w:szCs w:val="24"/>
              </w:rPr>
              <w:t xml:space="preserve">yourselves </w:t>
            </w:r>
            <w:r w:rsidRPr="001F6143">
              <w:rPr>
                <w:rFonts w:cstheme="minorHAnsi"/>
                <w:sz w:val="24"/>
                <w:szCs w:val="24"/>
              </w:rPr>
              <w:t xml:space="preserve">&lt;yerselves, yaselves&gt;; </w:t>
            </w:r>
            <w:r w:rsidRPr="001F6143">
              <w:rPr>
                <w:rFonts w:cstheme="minorHAnsi"/>
                <w:i/>
                <w:iCs/>
                <w:sz w:val="24"/>
                <w:szCs w:val="24"/>
              </w:rPr>
              <w:t>yoursels</w:t>
            </w:r>
            <w:r w:rsidRPr="001F6143">
              <w:rPr>
                <w:rFonts w:cstheme="minorHAnsi"/>
                <w:sz w:val="24"/>
                <w:szCs w:val="24"/>
              </w:rPr>
              <w:t xml:space="preserve"> &lt;yesels, yersels, yersells, yasels, yasells&gt;</w:t>
            </w:r>
            <w:r w:rsidR="008D1297">
              <w:rPr>
                <w:rFonts w:cstheme="minorHAnsi"/>
                <w:sz w:val="24"/>
                <w:szCs w:val="24"/>
              </w:rPr>
              <w:t>; thasels</w:t>
            </w:r>
          </w:p>
          <w:p w14:paraId="710DF7B8" w14:textId="77777777" w:rsidR="001F6143" w:rsidRPr="001F6143" w:rsidRDefault="001F6143" w:rsidP="001F6143">
            <w:pPr>
              <w:jc w:val="both"/>
              <w:rPr>
                <w:rFonts w:cstheme="minorHAnsi"/>
                <w:sz w:val="24"/>
                <w:szCs w:val="24"/>
              </w:rPr>
            </w:pPr>
          </w:p>
          <w:p w14:paraId="3FE53672" w14:textId="77777777" w:rsidR="001F6143" w:rsidRPr="001F6143" w:rsidRDefault="001F6143" w:rsidP="001F6143">
            <w:pPr>
              <w:jc w:val="both"/>
              <w:rPr>
                <w:rFonts w:cstheme="minorHAnsi"/>
                <w:sz w:val="24"/>
                <w:szCs w:val="24"/>
              </w:rPr>
            </w:pPr>
            <w:r w:rsidRPr="001F6143">
              <w:rPr>
                <w:rFonts w:cstheme="minorHAnsi"/>
                <w:b/>
                <w:bCs/>
                <w:sz w:val="24"/>
                <w:szCs w:val="24"/>
              </w:rPr>
              <w:t>himself,</w:t>
            </w:r>
            <w:r w:rsidRPr="001F6143">
              <w:rPr>
                <w:rFonts w:cstheme="minorHAnsi"/>
                <w:sz w:val="24"/>
                <w:szCs w:val="24"/>
              </w:rPr>
              <w:t xml:space="preserve"> </w:t>
            </w:r>
            <w:r w:rsidRPr="001F6143">
              <w:rPr>
                <w:rFonts w:cstheme="minorHAnsi"/>
                <w:b/>
                <w:bCs/>
                <w:sz w:val="24"/>
                <w:szCs w:val="24"/>
              </w:rPr>
              <w:t>herself,</w:t>
            </w:r>
            <w:r w:rsidRPr="001F6143">
              <w:rPr>
                <w:rFonts w:cstheme="minorHAnsi"/>
                <w:sz w:val="24"/>
                <w:szCs w:val="24"/>
              </w:rPr>
              <w:t xml:space="preserve"> </w:t>
            </w:r>
            <w:r w:rsidRPr="001F6143">
              <w:rPr>
                <w:rFonts w:cstheme="minorHAnsi"/>
                <w:b/>
                <w:bCs/>
                <w:sz w:val="24"/>
                <w:szCs w:val="24"/>
              </w:rPr>
              <w:t>itself</w:t>
            </w:r>
            <w:r w:rsidRPr="001F6143">
              <w:rPr>
                <w:rFonts w:cstheme="minorHAnsi"/>
                <w:sz w:val="24"/>
                <w:szCs w:val="24"/>
              </w:rPr>
              <w:t xml:space="preserve"> </w:t>
            </w:r>
            <w:r w:rsidRPr="001F6143">
              <w:rPr>
                <w:rFonts w:cstheme="minorHAnsi"/>
                <w:i/>
                <w:iCs/>
                <w:sz w:val="24"/>
                <w:szCs w:val="24"/>
              </w:rPr>
              <w:t>himsel</w:t>
            </w:r>
            <w:r w:rsidRPr="001F6143">
              <w:rPr>
                <w:rFonts w:cstheme="minorHAnsi"/>
                <w:sz w:val="24"/>
                <w:szCs w:val="24"/>
              </w:rPr>
              <w:t xml:space="preserve"> &lt;himsell&gt;; </w:t>
            </w:r>
            <w:r w:rsidRPr="001F6143">
              <w:rPr>
                <w:rFonts w:cstheme="minorHAnsi"/>
                <w:i/>
                <w:iCs/>
                <w:sz w:val="24"/>
                <w:szCs w:val="24"/>
              </w:rPr>
              <w:t>himsen</w:t>
            </w:r>
            <w:r w:rsidRPr="001F6143">
              <w:rPr>
                <w:rFonts w:cstheme="minorHAnsi"/>
                <w:sz w:val="24"/>
                <w:szCs w:val="24"/>
              </w:rPr>
              <w:t xml:space="preserve">; </w:t>
            </w:r>
            <w:r w:rsidRPr="001F6143">
              <w:rPr>
                <w:rFonts w:cstheme="minorHAnsi"/>
                <w:i/>
                <w:iCs/>
                <w:sz w:val="24"/>
                <w:szCs w:val="24"/>
              </w:rPr>
              <w:t>hisself</w:t>
            </w:r>
            <w:r w:rsidRPr="001F6143">
              <w:rPr>
                <w:rFonts w:cstheme="minorHAnsi"/>
                <w:sz w:val="24"/>
                <w:szCs w:val="24"/>
              </w:rPr>
              <w:t xml:space="preserve">; </w:t>
            </w:r>
            <w:r w:rsidRPr="001F6143">
              <w:rPr>
                <w:rFonts w:cstheme="minorHAnsi"/>
                <w:i/>
                <w:iCs/>
                <w:sz w:val="24"/>
                <w:szCs w:val="24"/>
              </w:rPr>
              <w:t>hissel</w:t>
            </w:r>
            <w:r w:rsidRPr="001F6143">
              <w:rPr>
                <w:rFonts w:cstheme="minorHAnsi"/>
                <w:sz w:val="24"/>
                <w:szCs w:val="24"/>
              </w:rPr>
              <w:t xml:space="preserve"> &lt;hissell&gt;; </w:t>
            </w:r>
            <w:r w:rsidRPr="001F6143">
              <w:rPr>
                <w:rFonts w:cstheme="minorHAnsi"/>
                <w:i/>
                <w:iCs/>
                <w:sz w:val="24"/>
                <w:szCs w:val="24"/>
              </w:rPr>
              <w:t>hersel</w:t>
            </w:r>
            <w:r w:rsidRPr="001F6143">
              <w:rPr>
                <w:rFonts w:cstheme="minorHAnsi"/>
                <w:sz w:val="24"/>
                <w:szCs w:val="24"/>
              </w:rPr>
              <w:t xml:space="preserve"> &lt;hersell&gt;  </w:t>
            </w:r>
          </w:p>
          <w:p w14:paraId="57667CC5" w14:textId="77777777" w:rsidR="001F6143" w:rsidRPr="001F6143" w:rsidRDefault="001F6143" w:rsidP="001F6143">
            <w:pPr>
              <w:jc w:val="both"/>
              <w:rPr>
                <w:rFonts w:cstheme="minorHAnsi"/>
                <w:sz w:val="24"/>
                <w:szCs w:val="24"/>
              </w:rPr>
            </w:pPr>
          </w:p>
          <w:p w14:paraId="11CD64BD" w14:textId="77777777" w:rsidR="001F6143" w:rsidRPr="001F6143" w:rsidRDefault="001F6143" w:rsidP="001F6143">
            <w:pPr>
              <w:jc w:val="both"/>
              <w:rPr>
                <w:rFonts w:ascii="Times New Roman" w:hAnsi="Times New Roman" w:cs="Times New Roman"/>
                <w:sz w:val="24"/>
                <w:szCs w:val="24"/>
              </w:rPr>
            </w:pPr>
            <w:r w:rsidRPr="001F6143">
              <w:rPr>
                <w:rFonts w:cstheme="minorHAnsi"/>
                <w:b/>
                <w:bCs/>
                <w:sz w:val="24"/>
                <w:szCs w:val="24"/>
              </w:rPr>
              <w:t xml:space="preserve">themselves </w:t>
            </w:r>
            <w:r w:rsidRPr="001F6143">
              <w:rPr>
                <w:rFonts w:cstheme="minorHAnsi"/>
                <w:sz w:val="24"/>
                <w:szCs w:val="24"/>
              </w:rPr>
              <w:t xml:space="preserve"> </w:t>
            </w:r>
            <w:r w:rsidRPr="001F6143">
              <w:rPr>
                <w:rFonts w:cstheme="minorHAnsi"/>
                <w:i/>
                <w:iCs/>
                <w:sz w:val="24"/>
                <w:szCs w:val="24"/>
              </w:rPr>
              <w:t>theirselves</w:t>
            </w:r>
            <w:r w:rsidR="002233FF">
              <w:rPr>
                <w:rFonts w:cstheme="minorHAnsi"/>
                <w:i/>
                <w:iCs/>
                <w:sz w:val="24"/>
                <w:szCs w:val="24"/>
              </w:rPr>
              <w:t xml:space="preserve"> &lt;</w:t>
            </w:r>
            <w:r w:rsidR="002233FF" w:rsidRPr="002233FF">
              <w:rPr>
                <w:rFonts w:cstheme="minorHAnsi"/>
                <w:iCs/>
                <w:sz w:val="24"/>
                <w:szCs w:val="24"/>
              </w:rPr>
              <w:t>thaselves</w:t>
            </w:r>
            <w:r w:rsidR="002233FF">
              <w:rPr>
                <w:rFonts w:cstheme="minorHAnsi"/>
                <w:i/>
                <w:iCs/>
                <w:sz w:val="24"/>
                <w:szCs w:val="24"/>
              </w:rPr>
              <w:t>&gt;</w:t>
            </w:r>
            <w:r w:rsidR="002233FF" w:rsidRPr="002233FF">
              <w:rPr>
                <w:rFonts w:cstheme="minorHAnsi"/>
                <w:iCs/>
                <w:sz w:val="24"/>
                <w:szCs w:val="24"/>
              </w:rPr>
              <w:t>;</w:t>
            </w:r>
            <w:r w:rsidRPr="002233FF">
              <w:rPr>
                <w:rFonts w:cstheme="minorHAnsi"/>
                <w:iCs/>
                <w:sz w:val="24"/>
                <w:szCs w:val="24"/>
              </w:rPr>
              <w:t xml:space="preserve"> </w:t>
            </w:r>
            <w:r w:rsidRPr="001F6143">
              <w:rPr>
                <w:rFonts w:cstheme="minorHAnsi"/>
                <w:i/>
                <w:iCs/>
                <w:sz w:val="24"/>
                <w:szCs w:val="24"/>
              </w:rPr>
              <w:t xml:space="preserve">themsels </w:t>
            </w:r>
            <w:r w:rsidRPr="001F6143">
              <w:rPr>
                <w:rFonts w:cstheme="minorHAnsi"/>
                <w:sz w:val="24"/>
                <w:szCs w:val="24"/>
              </w:rPr>
              <w:t xml:space="preserve">&lt;themsells&gt;; </w:t>
            </w:r>
            <w:r w:rsidRPr="001F6143">
              <w:rPr>
                <w:rFonts w:cstheme="minorHAnsi"/>
                <w:i/>
                <w:iCs/>
                <w:sz w:val="24"/>
                <w:szCs w:val="24"/>
              </w:rPr>
              <w:t>themsens</w:t>
            </w:r>
            <w:r w:rsidRPr="001F6143">
              <w:rPr>
                <w:rFonts w:ascii="Times New Roman" w:hAnsi="Times New Roman" w:cs="Times New Roman"/>
                <w:sz w:val="24"/>
                <w:szCs w:val="24"/>
              </w:rPr>
              <w:t xml:space="preserve">  </w:t>
            </w:r>
          </w:p>
        </w:tc>
      </w:tr>
    </w:tbl>
    <w:p w14:paraId="4C86D943" w14:textId="77777777" w:rsidR="001F6143" w:rsidRPr="001F6143" w:rsidRDefault="001F6143" w:rsidP="001F6143">
      <w:pPr>
        <w:ind w:left="720" w:hanging="720"/>
        <w:jc w:val="both"/>
        <w:rPr>
          <w:rFonts w:ascii="Times New Roman" w:hAnsi="Times New Roman" w:cs="Times New Roman"/>
          <w:sz w:val="24"/>
          <w:szCs w:val="24"/>
        </w:rPr>
      </w:pPr>
    </w:p>
    <w:p w14:paraId="6C49B295" w14:textId="77777777" w:rsidR="008851DF" w:rsidRPr="001F6143" w:rsidRDefault="008851DF" w:rsidP="00692DDC">
      <w:pPr>
        <w:spacing w:after="0" w:line="360" w:lineRule="auto"/>
        <w:jc w:val="both"/>
        <w:rPr>
          <w:rFonts w:ascii="Times New Roman" w:hAnsi="Times New Roman" w:cs="Times New Roman"/>
          <w:noProof/>
          <w:sz w:val="24"/>
          <w:szCs w:val="24"/>
          <w:lang w:eastAsia="en-GB"/>
        </w:rPr>
      </w:pPr>
      <w:r w:rsidRPr="001F6143">
        <w:rPr>
          <w:rFonts w:ascii="Times New Roman" w:hAnsi="Times New Roman" w:cs="Times New Roman"/>
          <w:bCs/>
          <w:sz w:val="24"/>
          <w:szCs w:val="24"/>
        </w:rPr>
        <w:t>Beal notes that</w:t>
      </w:r>
      <w:r w:rsidRPr="001F6143">
        <w:rPr>
          <w:rFonts w:ascii="Times New Roman" w:hAnsi="Times New Roman" w:cs="Times New Roman"/>
          <w:noProof/>
          <w:sz w:val="24"/>
          <w:szCs w:val="24"/>
          <w:lang w:eastAsia="en-GB"/>
        </w:rPr>
        <w:t xml:space="preserve"> ‘in standard English, reflexives are formed by adding </w:t>
      </w:r>
      <w:r w:rsidRPr="001F6143">
        <w:rPr>
          <w:rFonts w:ascii="Times New Roman" w:hAnsi="Times New Roman" w:cs="Times New Roman"/>
          <w:i/>
          <w:iCs/>
          <w:noProof/>
          <w:sz w:val="24"/>
          <w:szCs w:val="24"/>
          <w:lang w:eastAsia="en-GB"/>
        </w:rPr>
        <w:t>self/selves</w:t>
      </w:r>
      <w:r w:rsidRPr="001F6143">
        <w:rPr>
          <w:rFonts w:ascii="Times New Roman" w:hAnsi="Times New Roman" w:cs="Times New Roman"/>
          <w:noProof/>
          <w:sz w:val="24"/>
          <w:szCs w:val="24"/>
          <w:lang w:eastAsia="en-GB"/>
        </w:rPr>
        <w:t xml:space="preserve"> to the possessive forms of the first and second person pronouns, but to the objective form of the third person pronouns. Tyneside English is more consistent in this respect, adding </w:t>
      </w:r>
      <w:r w:rsidRPr="001F6143">
        <w:rPr>
          <w:rFonts w:ascii="Times New Roman" w:hAnsi="Times New Roman" w:cs="Times New Roman"/>
          <w:i/>
          <w:iCs/>
          <w:noProof/>
          <w:sz w:val="24"/>
          <w:szCs w:val="24"/>
          <w:lang w:eastAsia="en-GB"/>
        </w:rPr>
        <w:t>self/selves</w:t>
      </w:r>
      <w:r w:rsidRPr="001F6143">
        <w:rPr>
          <w:rFonts w:ascii="Times New Roman" w:hAnsi="Times New Roman" w:cs="Times New Roman"/>
          <w:noProof/>
          <w:sz w:val="24"/>
          <w:szCs w:val="24"/>
          <w:lang w:eastAsia="en-GB"/>
        </w:rPr>
        <w:t xml:space="preserve"> to the possessive form in every case’ (199</w:t>
      </w:r>
      <w:r w:rsidR="00A27A77">
        <w:rPr>
          <w:rFonts w:ascii="Times New Roman" w:hAnsi="Times New Roman" w:cs="Times New Roman"/>
          <w:noProof/>
          <w:sz w:val="24"/>
          <w:szCs w:val="24"/>
          <w:lang w:eastAsia="en-GB"/>
        </w:rPr>
        <w:t>3</w:t>
      </w:r>
      <w:r w:rsidRPr="001F6143">
        <w:rPr>
          <w:rFonts w:ascii="Times New Roman" w:hAnsi="Times New Roman" w:cs="Times New Roman"/>
          <w:noProof/>
          <w:sz w:val="24"/>
          <w:szCs w:val="24"/>
          <w:lang w:eastAsia="en-GB"/>
        </w:rPr>
        <w:t>: 206). This results in non-standard patterns exemplified in RTG.</w:t>
      </w:r>
    </w:p>
    <w:p w14:paraId="6254F6C3" w14:textId="77777777" w:rsidR="008851DF" w:rsidRPr="001F6143" w:rsidRDefault="008851DF" w:rsidP="00692DDC">
      <w:pPr>
        <w:spacing w:after="0" w:line="360" w:lineRule="auto"/>
        <w:jc w:val="both"/>
        <w:rPr>
          <w:rFonts w:ascii="Times New Roman" w:hAnsi="Times New Roman" w:cs="Times New Roman"/>
          <w:noProof/>
          <w:sz w:val="24"/>
          <w:szCs w:val="24"/>
          <w:lang w:eastAsia="en-GB"/>
        </w:rPr>
      </w:pPr>
    </w:p>
    <w:p w14:paraId="708B81C3" w14:textId="77777777" w:rsidR="008851DF" w:rsidRPr="001F6143" w:rsidRDefault="008851DF" w:rsidP="00D85B0D">
      <w:pPr>
        <w:spacing w:after="0" w:line="240" w:lineRule="auto"/>
        <w:jc w:val="both"/>
        <w:rPr>
          <w:rFonts w:ascii="Times New Roman" w:hAnsi="Times New Roman" w:cs="Times New Roman"/>
          <w:noProof/>
          <w:sz w:val="24"/>
          <w:szCs w:val="24"/>
          <w:lang w:eastAsia="en-GB"/>
        </w:rPr>
      </w:pPr>
      <w:r w:rsidRPr="001F6143">
        <w:rPr>
          <w:rFonts w:ascii="Times New Roman" w:hAnsi="Times New Roman" w:cs="Times New Roman"/>
          <w:noProof/>
          <w:sz w:val="24"/>
          <w:szCs w:val="24"/>
          <w:lang w:eastAsia="en-GB"/>
        </w:rPr>
        <w:t>(</w:t>
      </w:r>
      <w:r w:rsidR="005A2233">
        <w:rPr>
          <w:rFonts w:ascii="Times New Roman" w:hAnsi="Times New Roman" w:cs="Times New Roman"/>
          <w:noProof/>
          <w:sz w:val="24"/>
          <w:szCs w:val="24"/>
          <w:lang w:eastAsia="en-GB"/>
        </w:rPr>
        <w:t>46</w:t>
      </w:r>
      <w:r w:rsidRPr="001F6143">
        <w:rPr>
          <w:rFonts w:ascii="Times New Roman" w:hAnsi="Times New Roman" w:cs="Times New Roman"/>
          <w:noProof/>
          <w:sz w:val="24"/>
          <w:szCs w:val="24"/>
          <w:lang w:eastAsia="en-GB"/>
        </w:rPr>
        <w:t>)</w:t>
      </w:r>
      <w:r w:rsidRPr="001F6143">
        <w:rPr>
          <w:rFonts w:ascii="Times New Roman" w:hAnsi="Times New Roman" w:cs="Times New Roman"/>
          <w:noProof/>
          <w:sz w:val="24"/>
          <w:szCs w:val="24"/>
          <w:lang w:eastAsia="en-GB"/>
        </w:rPr>
        <w:tab/>
        <w:t xml:space="preserve">he didn’t even do it by </w:t>
      </w:r>
      <w:r w:rsidRPr="001F6143">
        <w:rPr>
          <w:rFonts w:ascii="Times New Roman" w:hAnsi="Times New Roman" w:cs="Times New Roman"/>
          <w:b/>
          <w:bCs/>
          <w:noProof/>
          <w:sz w:val="24"/>
          <w:szCs w:val="24"/>
          <w:lang w:eastAsia="en-GB"/>
        </w:rPr>
        <w:t>hisself</w:t>
      </w:r>
      <w:r w:rsidRPr="001F6143">
        <w:rPr>
          <w:rFonts w:ascii="Times New Roman" w:hAnsi="Times New Roman" w:cs="Times New Roman"/>
          <w:noProof/>
          <w:sz w:val="24"/>
          <w:szCs w:val="24"/>
          <w:lang w:eastAsia="en-GB"/>
        </w:rPr>
        <w:t xml:space="preserve"> (2012)</w:t>
      </w:r>
    </w:p>
    <w:p w14:paraId="32FDF766" w14:textId="77777777" w:rsidR="008851DF" w:rsidRPr="001F6143" w:rsidRDefault="008851DF" w:rsidP="00D85B0D">
      <w:pPr>
        <w:spacing w:after="0" w:line="240" w:lineRule="auto"/>
        <w:jc w:val="both"/>
        <w:rPr>
          <w:rFonts w:ascii="Times New Roman" w:hAnsi="Times New Roman" w:cs="Times New Roman"/>
          <w:noProof/>
          <w:sz w:val="24"/>
          <w:szCs w:val="24"/>
          <w:lang w:eastAsia="en-GB"/>
        </w:rPr>
      </w:pPr>
      <w:r w:rsidRPr="001F6143">
        <w:rPr>
          <w:rFonts w:ascii="Times New Roman" w:hAnsi="Times New Roman" w:cs="Times New Roman"/>
          <w:noProof/>
          <w:sz w:val="24"/>
          <w:szCs w:val="24"/>
          <w:lang w:eastAsia="en-GB"/>
        </w:rPr>
        <w:t>(</w:t>
      </w:r>
      <w:r w:rsidR="005A2233">
        <w:rPr>
          <w:rFonts w:ascii="Times New Roman" w:hAnsi="Times New Roman" w:cs="Times New Roman"/>
          <w:noProof/>
          <w:sz w:val="24"/>
          <w:szCs w:val="24"/>
          <w:lang w:eastAsia="en-GB"/>
        </w:rPr>
        <w:t>47</w:t>
      </w:r>
      <w:r w:rsidRPr="001F6143">
        <w:rPr>
          <w:rFonts w:ascii="Times New Roman" w:hAnsi="Times New Roman" w:cs="Times New Roman"/>
          <w:noProof/>
          <w:sz w:val="24"/>
          <w:szCs w:val="24"/>
          <w:lang w:eastAsia="en-GB"/>
        </w:rPr>
        <w:t>)</w:t>
      </w:r>
      <w:r w:rsidRPr="001F6143">
        <w:rPr>
          <w:rFonts w:ascii="Times New Roman" w:hAnsi="Times New Roman" w:cs="Times New Roman"/>
          <w:noProof/>
          <w:sz w:val="24"/>
          <w:szCs w:val="24"/>
          <w:lang w:eastAsia="en-GB"/>
        </w:rPr>
        <w:tab/>
        <w:t xml:space="preserve">County Durham Mags should be ashamed of </w:t>
      </w:r>
      <w:r w:rsidRPr="001F6143">
        <w:rPr>
          <w:rFonts w:ascii="Times New Roman" w:hAnsi="Times New Roman" w:cs="Times New Roman"/>
          <w:b/>
          <w:bCs/>
          <w:noProof/>
          <w:sz w:val="24"/>
          <w:szCs w:val="24"/>
          <w:lang w:eastAsia="en-GB"/>
        </w:rPr>
        <w:t>theirselves</w:t>
      </w:r>
      <w:r w:rsidRPr="001F6143">
        <w:rPr>
          <w:rFonts w:ascii="Times New Roman" w:hAnsi="Times New Roman" w:cs="Times New Roman"/>
          <w:noProof/>
          <w:sz w:val="24"/>
          <w:szCs w:val="24"/>
          <w:lang w:eastAsia="en-GB"/>
        </w:rPr>
        <w:t xml:space="preserve"> (2012)</w:t>
      </w:r>
    </w:p>
    <w:p w14:paraId="5408CAB6" w14:textId="77777777" w:rsidR="008851DF" w:rsidRPr="001F6143" w:rsidRDefault="008851DF" w:rsidP="00692DDC">
      <w:pPr>
        <w:spacing w:after="0" w:line="360" w:lineRule="auto"/>
        <w:jc w:val="both"/>
        <w:rPr>
          <w:rFonts w:ascii="Times New Roman" w:hAnsi="Times New Roman" w:cs="Times New Roman"/>
          <w:noProof/>
          <w:sz w:val="24"/>
          <w:szCs w:val="24"/>
          <w:lang w:eastAsia="en-GB"/>
        </w:rPr>
      </w:pPr>
    </w:p>
    <w:p w14:paraId="70558CF8" w14:textId="108A397E" w:rsidR="008851DF" w:rsidRPr="001F6143" w:rsidRDefault="008851DF" w:rsidP="00692DDC">
      <w:pPr>
        <w:spacing w:after="0" w:line="360" w:lineRule="auto"/>
        <w:jc w:val="both"/>
        <w:rPr>
          <w:rFonts w:ascii="Times New Roman" w:hAnsi="Times New Roman" w:cs="Times New Roman"/>
          <w:noProof/>
          <w:sz w:val="24"/>
          <w:szCs w:val="24"/>
          <w:lang w:eastAsia="en-GB"/>
        </w:rPr>
      </w:pPr>
      <w:r w:rsidRPr="001F6143">
        <w:rPr>
          <w:rFonts w:ascii="Times New Roman" w:hAnsi="Times New Roman" w:cs="Times New Roman"/>
          <w:noProof/>
          <w:sz w:val="24"/>
          <w:szCs w:val="24"/>
          <w:lang w:eastAsia="en-GB"/>
        </w:rPr>
        <w:t xml:space="preserve">This ‘levelling’ is widespread in non-standard English. However, the full picture of reflexives in NEE also includes variability in the reflexive suffix (Buchstaller </w:t>
      </w:r>
      <w:r w:rsidR="00472236">
        <w:rPr>
          <w:rFonts w:ascii="Times New Roman" w:hAnsi="Times New Roman" w:cs="Times New Roman"/>
          <w:noProof/>
          <w:sz w:val="24"/>
          <w:szCs w:val="24"/>
          <w:lang w:eastAsia="en-GB"/>
        </w:rPr>
        <w:t xml:space="preserve">&amp; </w:t>
      </w:r>
      <w:r w:rsidRPr="001F6143">
        <w:rPr>
          <w:rFonts w:ascii="Times New Roman" w:hAnsi="Times New Roman" w:cs="Times New Roman"/>
          <w:noProof/>
          <w:sz w:val="24"/>
          <w:szCs w:val="24"/>
          <w:lang w:eastAsia="en-GB"/>
        </w:rPr>
        <w:t xml:space="preserve">Corrigan, 2015: 87). Table 3 reveals the presence of </w:t>
      </w:r>
      <w:r w:rsidRPr="001F6143">
        <w:rPr>
          <w:rFonts w:ascii="Times New Roman" w:hAnsi="Times New Roman" w:cs="Times New Roman"/>
          <w:i/>
          <w:iCs/>
          <w:noProof/>
          <w:sz w:val="24"/>
          <w:szCs w:val="24"/>
          <w:lang w:eastAsia="en-GB"/>
        </w:rPr>
        <w:t>-sel(s)</w:t>
      </w:r>
      <w:r w:rsidRPr="001F6143">
        <w:rPr>
          <w:rFonts w:ascii="Times New Roman" w:hAnsi="Times New Roman" w:cs="Times New Roman"/>
          <w:noProof/>
          <w:sz w:val="24"/>
          <w:szCs w:val="24"/>
          <w:lang w:eastAsia="en-GB"/>
        </w:rPr>
        <w:t xml:space="preserve"> and </w:t>
      </w:r>
      <w:r w:rsidRPr="001F6143">
        <w:rPr>
          <w:rFonts w:ascii="Times New Roman" w:hAnsi="Times New Roman" w:cs="Times New Roman"/>
          <w:i/>
          <w:iCs/>
          <w:noProof/>
          <w:sz w:val="24"/>
          <w:szCs w:val="24"/>
          <w:lang w:eastAsia="en-GB"/>
        </w:rPr>
        <w:t>sen(s)</w:t>
      </w:r>
      <w:r w:rsidRPr="001F6143">
        <w:rPr>
          <w:rFonts w:ascii="Times New Roman" w:hAnsi="Times New Roman" w:cs="Times New Roman"/>
          <w:noProof/>
          <w:sz w:val="24"/>
          <w:szCs w:val="24"/>
          <w:lang w:eastAsia="en-GB"/>
        </w:rPr>
        <w:t xml:space="preserve"> alongside </w:t>
      </w:r>
      <w:r w:rsidRPr="001F6143">
        <w:rPr>
          <w:rFonts w:ascii="Times New Roman" w:hAnsi="Times New Roman" w:cs="Times New Roman"/>
          <w:i/>
          <w:iCs/>
          <w:noProof/>
          <w:sz w:val="24"/>
          <w:szCs w:val="24"/>
          <w:lang w:eastAsia="en-GB"/>
        </w:rPr>
        <w:t xml:space="preserve">-self(ves) </w:t>
      </w:r>
      <w:r w:rsidRPr="001F6143">
        <w:rPr>
          <w:rFonts w:ascii="Times New Roman" w:hAnsi="Times New Roman" w:cs="Times New Roman"/>
          <w:noProof/>
          <w:sz w:val="24"/>
          <w:szCs w:val="24"/>
          <w:lang w:eastAsia="en-GB"/>
        </w:rPr>
        <w:t xml:space="preserve">in RTG. </w:t>
      </w:r>
    </w:p>
    <w:p w14:paraId="1D0DF2AB" w14:textId="1717B394" w:rsidR="001F6143" w:rsidRPr="001F6143" w:rsidRDefault="008851DF" w:rsidP="00692DDC">
      <w:pPr>
        <w:spacing w:after="0" w:line="360" w:lineRule="auto"/>
        <w:ind w:firstLine="720"/>
        <w:jc w:val="both"/>
        <w:rPr>
          <w:rFonts w:ascii="Times New Roman" w:hAnsi="Times New Roman" w:cs="Times New Roman"/>
          <w:b/>
          <w:bCs/>
          <w:i/>
          <w:iCs/>
          <w:sz w:val="28"/>
          <w:szCs w:val="24"/>
        </w:rPr>
      </w:pPr>
      <w:r w:rsidRPr="001F6143">
        <w:rPr>
          <w:rFonts w:ascii="Times New Roman" w:hAnsi="Times New Roman" w:cs="Times New Roman"/>
          <w:noProof/>
          <w:sz w:val="24"/>
          <w:szCs w:val="24"/>
          <w:lang w:eastAsia="en-GB"/>
        </w:rPr>
        <w:t xml:space="preserve">The </w:t>
      </w:r>
      <w:r w:rsidRPr="001F6143">
        <w:rPr>
          <w:rFonts w:ascii="Times New Roman" w:hAnsi="Times New Roman" w:cs="Times New Roman"/>
          <w:i/>
          <w:iCs/>
          <w:noProof/>
          <w:sz w:val="24"/>
          <w:szCs w:val="24"/>
          <w:lang w:eastAsia="en-GB"/>
        </w:rPr>
        <w:t xml:space="preserve">-self(ves) </w:t>
      </w:r>
      <w:r w:rsidRPr="001F6143">
        <w:rPr>
          <w:rFonts w:ascii="Times New Roman" w:hAnsi="Times New Roman" w:cs="Times New Roman"/>
          <w:noProof/>
          <w:sz w:val="24"/>
          <w:szCs w:val="24"/>
          <w:lang w:eastAsia="en-GB"/>
        </w:rPr>
        <w:t>element</w:t>
      </w:r>
      <w:r w:rsidRPr="001F6143">
        <w:rPr>
          <w:rFonts w:ascii="Times New Roman" w:hAnsi="Times New Roman" w:cs="Times New Roman"/>
          <w:i/>
          <w:iCs/>
          <w:noProof/>
          <w:sz w:val="24"/>
          <w:szCs w:val="24"/>
          <w:lang w:eastAsia="en-GB"/>
        </w:rPr>
        <w:t xml:space="preserve"> </w:t>
      </w:r>
      <w:r w:rsidRPr="001F6143">
        <w:rPr>
          <w:rFonts w:ascii="Times New Roman" w:hAnsi="Times New Roman" w:cs="Times New Roman"/>
          <w:noProof/>
          <w:sz w:val="24"/>
          <w:szCs w:val="24"/>
          <w:lang w:eastAsia="en-GB"/>
        </w:rPr>
        <w:t xml:space="preserve">is OE. It seems that </w:t>
      </w:r>
      <w:r w:rsidRPr="001F6143">
        <w:rPr>
          <w:rFonts w:ascii="Times New Roman" w:hAnsi="Times New Roman" w:cs="Times New Roman"/>
          <w:i/>
          <w:iCs/>
          <w:noProof/>
          <w:sz w:val="24"/>
          <w:szCs w:val="24"/>
          <w:lang w:eastAsia="en-GB"/>
        </w:rPr>
        <w:t xml:space="preserve">-sel(s) </w:t>
      </w:r>
      <w:r w:rsidRPr="001F6143">
        <w:rPr>
          <w:rFonts w:ascii="Times New Roman" w:hAnsi="Times New Roman" w:cs="Times New Roman"/>
          <w:noProof/>
          <w:sz w:val="24"/>
          <w:szCs w:val="24"/>
          <w:lang w:eastAsia="en-GB"/>
        </w:rPr>
        <w:t xml:space="preserve">emerges in the sixteenth century as a consequence of consonant cluster simplification, while </w:t>
      </w:r>
      <w:r w:rsidRPr="001F6143">
        <w:rPr>
          <w:rFonts w:ascii="Times New Roman" w:hAnsi="Times New Roman" w:cs="Times New Roman"/>
          <w:i/>
          <w:iCs/>
          <w:noProof/>
          <w:sz w:val="24"/>
          <w:szCs w:val="24"/>
          <w:lang w:eastAsia="en-GB"/>
        </w:rPr>
        <w:t>-sen(s)</w:t>
      </w:r>
      <w:r w:rsidRPr="001F6143">
        <w:rPr>
          <w:rFonts w:ascii="Times New Roman" w:hAnsi="Times New Roman" w:cs="Times New Roman"/>
          <w:noProof/>
          <w:sz w:val="24"/>
          <w:szCs w:val="24"/>
          <w:lang w:eastAsia="en-GB"/>
        </w:rPr>
        <w:t xml:space="preserve"> perhaps reflects a development </w:t>
      </w:r>
      <w:r w:rsidRPr="001F6143">
        <w:rPr>
          <w:rFonts w:ascii="Times New Roman" w:hAnsi="Times New Roman" w:cs="Times New Roman"/>
          <w:noProof/>
          <w:sz w:val="24"/>
          <w:szCs w:val="24"/>
          <w:lang w:eastAsia="en-GB"/>
        </w:rPr>
        <w:lastRenderedPageBreak/>
        <w:t xml:space="preserve">of a plural form in </w:t>
      </w:r>
      <w:r w:rsidRPr="001F6143">
        <w:rPr>
          <w:rFonts w:ascii="Times New Roman" w:hAnsi="Times New Roman" w:cs="Times New Roman"/>
          <w:i/>
          <w:iCs/>
          <w:noProof/>
          <w:sz w:val="24"/>
          <w:szCs w:val="24"/>
          <w:lang w:eastAsia="en-GB"/>
        </w:rPr>
        <w:t>-n</w:t>
      </w:r>
      <w:r w:rsidRPr="001F6143">
        <w:rPr>
          <w:rFonts w:ascii="Times New Roman" w:hAnsi="Times New Roman" w:cs="Times New Roman"/>
          <w:noProof/>
          <w:sz w:val="24"/>
          <w:szCs w:val="24"/>
          <w:lang w:eastAsia="en-GB"/>
        </w:rPr>
        <w:t xml:space="preserve"> (as in eME </w:t>
      </w:r>
      <w:r w:rsidRPr="001F6143">
        <w:rPr>
          <w:rFonts w:ascii="Times New Roman" w:hAnsi="Times New Roman" w:cs="Times New Roman"/>
          <w:i/>
          <w:iCs/>
          <w:noProof/>
          <w:sz w:val="24"/>
          <w:szCs w:val="24"/>
          <w:lang w:eastAsia="en-GB"/>
        </w:rPr>
        <w:t>sellfenn</w:t>
      </w:r>
      <w:r w:rsidRPr="001F6143">
        <w:rPr>
          <w:rFonts w:ascii="Times New Roman" w:hAnsi="Times New Roman" w:cs="Times New Roman"/>
          <w:noProof/>
          <w:sz w:val="24"/>
          <w:szCs w:val="24"/>
          <w:lang w:eastAsia="en-GB"/>
        </w:rPr>
        <w:t xml:space="preserve">) and is recognized as dialectal by the eighteenth century. </w:t>
      </w:r>
      <w:r w:rsidR="003B6FF2">
        <w:rPr>
          <w:rFonts w:ascii="Times New Roman" w:hAnsi="Times New Roman" w:cs="Times New Roman"/>
          <w:noProof/>
          <w:sz w:val="24"/>
          <w:szCs w:val="24"/>
          <w:lang w:eastAsia="en-GB"/>
        </w:rPr>
        <w:t>In SED t</w:t>
      </w:r>
      <w:r w:rsidRPr="001F6143">
        <w:rPr>
          <w:rFonts w:ascii="Times New Roman" w:hAnsi="Times New Roman" w:cs="Times New Roman"/>
          <w:noProof/>
          <w:sz w:val="24"/>
          <w:szCs w:val="24"/>
          <w:lang w:eastAsia="en-GB"/>
        </w:rPr>
        <w:t xml:space="preserve">he </w:t>
      </w:r>
      <w:r w:rsidRPr="001F6143">
        <w:rPr>
          <w:rFonts w:ascii="Times New Roman" w:hAnsi="Times New Roman" w:cs="Times New Roman"/>
          <w:i/>
          <w:iCs/>
          <w:noProof/>
          <w:sz w:val="24"/>
          <w:szCs w:val="24"/>
          <w:lang w:eastAsia="en-GB"/>
        </w:rPr>
        <w:t>-sel</w:t>
      </w:r>
      <w:r w:rsidRPr="001F6143">
        <w:rPr>
          <w:rFonts w:ascii="Times New Roman" w:hAnsi="Times New Roman" w:cs="Times New Roman"/>
          <w:noProof/>
          <w:sz w:val="24"/>
          <w:szCs w:val="24"/>
          <w:lang w:eastAsia="en-GB"/>
        </w:rPr>
        <w:t xml:space="preserve"> form has wide distribution across the northern counties, the midlands and beyond, particularly in the first person singular (i.e. </w:t>
      </w:r>
      <w:r w:rsidRPr="001F6143">
        <w:rPr>
          <w:rFonts w:ascii="Times New Roman" w:hAnsi="Times New Roman" w:cs="Times New Roman"/>
          <w:i/>
          <w:iCs/>
          <w:noProof/>
          <w:sz w:val="24"/>
          <w:szCs w:val="24"/>
          <w:lang w:eastAsia="en-GB"/>
        </w:rPr>
        <w:t>mysel</w:t>
      </w:r>
      <w:r w:rsidRPr="001F6143">
        <w:rPr>
          <w:rFonts w:ascii="Times New Roman" w:hAnsi="Times New Roman" w:cs="Times New Roman"/>
          <w:noProof/>
          <w:sz w:val="24"/>
          <w:szCs w:val="24"/>
          <w:lang w:eastAsia="en-GB"/>
        </w:rPr>
        <w:t xml:space="preserve">). </w:t>
      </w:r>
      <w:r w:rsidR="00B70303">
        <w:rPr>
          <w:rFonts w:ascii="Times New Roman" w:hAnsi="Times New Roman" w:cs="Times New Roman"/>
          <w:noProof/>
          <w:sz w:val="24"/>
          <w:szCs w:val="24"/>
          <w:lang w:eastAsia="en-GB"/>
        </w:rPr>
        <w:t>It is also very common in colloquial Scottish English (‘</w:t>
      </w:r>
      <w:r w:rsidR="00B70303" w:rsidRPr="00B70303">
        <w:rPr>
          <w:rFonts w:ascii="Times New Roman" w:hAnsi="Times New Roman" w:cs="Times New Roman"/>
          <w:noProof/>
          <w:sz w:val="24"/>
          <w:szCs w:val="24"/>
          <w:lang w:eastAsia="en-GB"/>
        </w:rPr>
        <w:t>Mysel </w:t>
      </w:r>
      <w:r w:rsidR="00B70303" w:rsidRPr="00B70303">
        <w:rPr>
          <w:rFonts w:ascii="Times New Roman" w:hAnsi="Times New Roman" w:cs="Times New Roman"/>
          <w:i/>
          <w:iCs/>
          <w:noProof/>
          <w:sz w:val="24"/>
          <w:szCs w:val="24"/>
          <w:lang w:eastAsia="en-GB"/>
        </w:rPr>
        <w:t>pron.</w:t>
      </w:r>
      <w:r w:rsidR="00B70303">
        <w:rPr>
          <w:rFonts w:ascii="Times New Roman" w:hAnsi="Times New Roman" w:cs="Times New Roman"/>
          <w:noProof/>
          <w:sz w:val="24"/>
          <w:szCs w:val="24"/>
          <w:lang w:eastAsia="en-GB"/>
        </w:rPr>
        <w:t>’</w:t>
      </w:r>
      <w:r w:rsidR="00B70303" w:rsidRPr="00B70303">
        <w:rPr>
          <w:rFonts w:ascii="Times New Roman" w:hAnsi="Times New Roman" w:cs="Times New Roman"/>
          <w:i/>
          <w:iCs/>
          <w:noProof/>
          <w:sz w:val="24"/>
          <w:szCs w:val="24"/>
          <w:lang w:eastAsia="en-GB"/>
        </w:rPr>
        <w:t>DSL</w:t>
      </w:r>
      <w:r w:rsidR="00B70303">
        <w:rPr>
          <w:rFonts w:ascii="Times New Roman" w:hAnsi="Times New Roman" w:cs="Times New Roman"/>
          <w:noProof/>
          <w:sz w:val="24"/>
          <w:szCs w:val="24"/>
          <w:lang w:eastAsia="en-GB"/>
        </w:rPr>
        <w:t>,</w:t>
      </w:r>
      <w:r w:rsidR="00B70303" w:rsidRPr="00B70303">
        <w:rPr>
          <w:rFonts w:ascii="Times New Roman" w:hAnsi="Times New Roman" w:cs="Times New Roman"/>
          <w:noProof/>
          <w:sz w:val="24"/>
          <w:szCs w:val="24"/>
          <w:lang w:eastAsia="en-GB"/>
        </w:rPr>
        <w:t xml:space="preserve"> 2004</w:t>
      </w:r>
      <w:r w:rsidR="00B70303">
        <w:rPr>
          <w:rFonts w:ascii="Times New Roman" w:hAnsi="Times New Roman" w:cs="Times New Roman"/>
          <w:noProof/>
          <w:sz w:val="24"/>
          <w:szCs w:val="24"/>
          <w:lang w:eastAsia="en-GB"/>
        </w:rPr>
        <w:t>)</w:t>
      </w:r>
      <w:r w:rsidR="00B70303" w:rsidRPr="00B70303">
        <w:rPr>
          <w:rFonts w:ascii="Times New Roman" w:hAnsi="Times New Roman" w:cs="Times New Roman"/>
          <w:noProof/>
          <w:sz w:val="24"/>
          <w:szCs w:val="24"/>
          <w:lang w:eastAsia="en-GB"/>
        </w:rPr>
        <w:t>.</w:t>
      </w:r>
      <w:r w:rsidR="00B70303">
        <w:rPr>
          <w:rFonts w:ascii="Times New Roman" w:hAnsi="Times New Roman" w:cs="Times New Roman"/>
          <w:noProof/>
          <w:sz w:val="24"/>
          <w:szCs w:val="24"/>
          <w:lang w:eastAsia="en-GB"/>
        </w:rPr>
        <w:t xml:space="preserve"> </w:t>
      </w:r>
      <w:r w:rsidRPr="001F6143">
        <w:rPr>
          <w:rFonts w:ascii="Times New Roman" w:hAnsi="Times New Roman" w:cs="Times New Roman"/>
          <w:noProof/>
          <w:sz w:val="24"/>
          <w:szCs w:val="24"/>
          <w:lang w:eastAsia="en-GB"/>
        </w:rPr>
        <w:t xml:space="preserve">Forms in </w:t>
      </w:r>
      <w:r w:rsidRPr="001F6143">
        <w:rPr>
          <w:rFonts w:ascii="Times New Roman" w:hAnsi="Times New Roman" w:cs="Times New Roman"/>
          <w:i/>
          <w:iCs/>
          <w:noProof/>
          <w:sz w:val="24"/>
          <w:szCs w:val="24"/>
          <w:lang w:eastAsia="en-GB"/>
        </w:rPr>
        <w:t>-sen</w:t>
      </w:r>
      <w:r w:rsidRPr="001F6143">
        <w:rPr>
          <w:rFonts w:ascii="Times New Roman" w:hAnsi="Times New Roman" w:cs="Times New Roman"/>
          <w:noProof/>
          <w:sz w:val="24"/>
          <w:szCs w:val="24"/>
          <w:lang w:eastAsia="en-GB"/>
        </w:rPr>
        <w:t xml:space="preserve"> are rarer with a narrower distribution focused on Yorkshire</w:t>
      </w:r>
      <w:r w:rsidR="00753491">
        <w:rPr>
          <w:rFonts w:ascii="Times New Roman" w:hAnsi="Times New Roman" w:cs="Times New Roman"/>
          <w:noProof/>
          <w:sz w:val="24"/>
          <w:szCs w:val="24"/>
          <w:lang w:eastAsia="en-GB"/>
        </w:rPr>
        <w:t xml:space="preserve"> – where it is an enregistered feature (Cooper 2019) – and Lancashire, </w:t>
      </w:r>
      <w:r w:rsidR="00753491" w:rsidRPr="00753491">
        <w:rPr>
          <w:rFonts w:ascii="Times New Roman" w:hAnsi="Times New Roman" w:cs="Times New Roman"/>
          <w:noProof/>
          <w:sz w:val="24"/>
          <w:szCs w:val="24"/>
          <w:highlight w:val="yellow"/>
          <w:lang w:eastAsia="en-GB"/>
        </w:rPr>
        <w:t>but</w:t>
      </w:r>
      <w:r w:rsidR="00753491">
        <w:rPr>
          <w:rFonts w:ascii="Times New Roman" w:hAnsi="Times New Roman" w:cs="Times New Roman"/>
          <w:noProof/>
          <w:sz w:val="24"/>
          <w:szCs w:val="24"/>
          <w:highlight w:val="yellow"/>
          <w:lang w:eastAsia="en-GB"/>
        </w:rPr>
        <w:t xml:space="preserve"> they are</w:t>
      </w:r>
      <w:r w:rsidR="00753491" w:rsidRPr="00753491">
        <w:rPr>
          <w:rFonts w:ascii="Times New Roman" w:hAnsi="Times New Roman" w:cs="Times New Roman"/>
          <w:noProof/>
          <w:sz w:val="24"/>
          <w:szCs w:val="24"/>
          <w:highlight w:val="yellow"/>
          <w:lang w:eastAsia="en-GB"/>
        </w:rPr>
        <w:t xml:space="preserve"> also</w:t>
      </w:r>
      <w:r w:rsidR="00753491">
        <w:rPr>
          <w:rFonts w:ascii="Times New Roman" w:hAnsi="Times New Roman" w:cs="Times New Roman"/>
          <w:noProof/>
          <w:sz w:val="24"/>
          <w:szCs w:val="24"/>
          <w:lang w:eastAsia="en-GB"/>
        </w:rPr>
        <w:t xml:space="preserve"> </w:t>
      </w:r>
      <w:r w:rsidR="00753491" w:rsidRPr="00E61F93">
        <w:rPr>
          <w:rFonts w:ascii="Times New Roman" w:hAnsi="Times New Roman" w:cs="Times New Roman"/>
          <w:noProof/>
          <w:sz w:val="24"/>
          <w:szCs w:val="24"/>
          <w:highlight w:val="yellow"/>
          <w:lang w:eastAsia="en-GB"/>
        </w:rPr>
        <w:t>to be found in the East and West Midlands</w:t>
      </w:r>
      <w:r w:rsidRPr="001F6143">
        <w:rPr>
          <w:rFonts w:ascii="Times New Roman" w:hAnsi="Times New Roman" w:cs="Times New Roman"/>
          <w:noProof/>
          <w:sz w:val="24"/>
          <w:szCs w:val="24"/>
          <w:lang w:eastAsia="en-GB"/>
        </w:rPr>
        <w:t xml:space="preserve"> (Upton et al., 1994: 488-489)</w:t>
      </w:r>
      <w:r w:rsidR="00753491">
        <w:rPr>
          <w:rFonts w:ascii="Times New Roman" w:hAnsi="Times New Roman" w:cs="Times New Roman"/>
          <w:noProof/>
          <w:sz w:val="24"/>
          <w:szCs w:val="24"/>
          <w:lang w:eastAsia="en-GB"/>
        </w:rPr>
        <w:t xml:space="preserve">. </w:t>
      </w:r>
      <w:r w:rsidRPr="001F6143">
        <w:rPr>
          <w:rFonts w:ascii="Times New Roman" w:hAnsi="Times New Roman" w:cs="Times New Roman"/>
          <w:noProof/>
          <w:sz w:val="24"/>
          <w:szCs w:val="24"/>
          <w:lang w:eastAsia="en-GB"/>
        </w:rPr>
        <w:t xml:space="preserve">Both </w:t>
      </w:r>
      <w:r w:rsidR="00753491">
        <w:rPr>
          <w:rFonts w:ascii="Times New Roman" w:hAnsi="Times New Roman" w:cs="Times New Roman"/>
          <w:noProof/>
          <w:sz w:val="24"/>
          <w:szCs w:val="24"/>
          <w:lang w:eastAsia="en-GB"/>
        </w:rPr>
        <w:t>-</w:t>
      </w:r>
      <w:r w:rsidR="00753491" w:rsidRPr="00753491">
        <w:rPr>
          <w:rFonts w:ascii="Times New Roman" w:hAnsi="Times New Roman" w:cs="Times New Roman"/>
          <w:i/>
          <w:iCs/>
          <w:noProof/>
          <w:sz w:val="24"/>
          <w:szCs w:val="24"/>
          <w:lang w:eastAsia="en-GB"/>
        </w:rPr>
        <w:t>sel</w:t>
      </w:r>
      <w:r w:rsidR="00753491">
        <w:rPr>
          <w:rFonts w:ascii="Times New Roman" w:hAnsi="Times New Roman" w:cs="Times New Roman"/>
          <w:noProof/>
          <w:sz w:val="24"/>
          <w:szCs w:val="24"/>
          <w:lang w:eastAsia="en-GB"/>
        </w:rPr>
        <w:t xml:space="preserve"> and -</w:t>
      </w:r>
      <w:r w:rsidR="00753491" w:rsidRPr="00753491">
        <w:rPr>
          <w:rFonts w:ascii="Times New Roman" w:hAnsi="Times New Roman" w:cs="Times New Roman"/>
          <w:i/>
          <w:iCs/>
          <w:noProof/>
          <w:sz w:val="24"/>
          <w:szCs w:val="24"/>
          <w:lang w:eastAsia="en-GB"/>
        </w:rPr>
        <w:t>sen</w:t>
      </w:r>
      <w:r w:rsidR="00753491">
        <w:rPr>
          <w:rFonts w:ascii="Times New Roman" w:hAnsi="Times New Roman" w:cs="Times New Roman"/>
          <w:noProof/>
          <w:sz w:val="24"/>
          <w:szCs w:val="24"/>
          <w:lang w:eastAsia="en-GB"/>
        </w:rPr>
        <w:t xml:space="preserve"> </w:t>
      </w:r>
      <w:r w:rsidRPr="001F6143">
        <w:rPr>
          <w:rFonts w:ascii="Times New Roman" w:hAnsi="Times New Roman" w:cs="Times New Roman"/>
          <w:noProof/>
          <w:sz w:val="24"/>
          <w:szCs w:val="24"/>
          <w:lang w:eastAsia="en-GB"/>
        </w:rPr>
        <w:t xml:space="preserve">are identified as ‘pan-northernisms’ by </w:t>
      </w:r>
      <w:bookmarkStart w:id="3" w:name="_Hlk33469126"/>
      <w:proofErr w:type="spellStart"/>
      <w:r w:rsidRPr="001F6143">
        <w:rPr>
          <w:rFonts w:ascii="Times New Roman" w:hAnsi="Times New Roman" w:cs="Times New Roman"/>
          <w:sz w:val="24"/>
          <w:szCs w:val="24"/>
        </w:rPr>
        <w:t>Ruano</w:t>
      </w:r>
      <w:proofErr w:type="spellEnd"/>
      <w:r w:rsidRPr="001F6143">
        <w:rPr>
          <w:rFonts w:ascii="Times New Roman" w:hAnsi="Times New Roman" w:cs="Times New Roman"/>
          <w:sz w:val="24"/>
          <w:szCs w:val="24"/>
        </w:rPr>
        <w:t>-García et al</w:t>
      </w:r>
      <w:bookmarkEnd w:id="3"/>
      <w:r w:rsidRPr="001F6143">
        <w:rPr>
          <w:rFonts w:ascii="Times New Roman" w:hAnsi="Times New Roman" w:cs="Times New Roman"/>
          <w:sz w:val="24"/>
          <w:szCs w:val="24"/>
        </w:rPr>
        <w:t>. (2015: 145).</w:t>
      </w:r>
    </w:p>
    <w:p w14:paraId="3B23453D" w14:textId="77777777" w:rsidR="001F6143" w:rsidRPr="001F6143" w:rsidRDefault="001F6143" w:rsidP="00D85B0D">
      <w:pPr>
        <w:spacing w:after="0" w:line="360" w:lineRule="auto"/>
        <w:ind w:firstLine="720"/>
        <w:jc w:val="both"/>
        <w:rPr>
          <w:rFonts w:ascii="Times New Roman" w:hAnsi="Times New Roman" w:cs="Times New Roman"/>
          <w:noProof/>
          <w:sz w:val="24"/>
          <w:szCs w:val="24"/>
          <w:lang w:eastAsia="en-GB"/>
        </w:rPr>
      </w:pPr>
      <w:r w:rsidRPr="001F6143">
        <w:rPr>
          <w:rFonts w:ascii="Times New Roman" w:hAnsi="Times New Roman" w:cs="Times New Roman"/>
          <w:noProof/>
          <w:sz w:val="24"/>
          <w:szCs w:val="24"/>
          <w:lang w:eastAsia="en-GB"/>
        </w:rPr>
        <w:t xml:space="preserve">In addition, the use of first-person </w:t>
      </w:r>
      <w:r w:rsidRPr="001F6143">
        <w:rPr>
          <w:rFonts w:ascii="Times New Roman" w:hAnsi="Times New Roman" w:cs="Times New Roman"/>
          <w:i/>
          <w:iCs/>
          <w:noProof/>
          <w:sz w:val="24"/>
          <w:szCs w:val="24"/>
          <w:lang w:eastAsia="en-GB"/>
        </w:rPr>
        <w:t>w-</w:t>
      </w:r>
      <w:r w:rsidRPr="001F6143">
        <w:rPr>
          <w:rFonts w:ascii="Times New Roman" w:hAnsi="Times New Roman" w:cs="Times New Roman"/>
          <w:noProof/>
          <w:sz w:val="24"/>
          <w:szCs w:val="24"/>
          <w:lang w:eastAsia="en-GB"/>
        </w:rPr>
        <w:t xml:space="preserve"> and second-person </w:t>
      </w:r>
      <w:r w:rsidRPr="001F6143">
        <w:rPr>
          <w:rFonts w:ascii="Times New Roman" w:hAnsi="Times New Roman" w:cs="Times New Roman"/>
          <w:i/>
          <w:iCs/>
          <w:noProof/>
          <w:sz w:val="24"/>
          <w:szCs w:val="24"/>
          <w:lang w:eastAsia="en-GB"/>
        </w:rPr>
        <w:t>th-</w:t>
      </w:r>
      <w:r w:rsidRPr="001F6143">
        <w:rPr>
          <w:rFonts w:ascii="Times New Roman" w:hAnsi="Times New Roman" w:cs="Times New Roman"/>
          <w:noProof/>
          <w:sz w:val="24"/>
          <w:szCs w:val="24"/>
          <w:lang w:eastAsia="en-GB"/>
        </w:rPr>
        <w:t xml:space="preserve"> forms (compatible to the related simplex pronouns) is notable.</w:t>
      </w:r>
    </w:p>
    <w:p w14:paraId="53241B10" w14:textId="77777777" w:rsidR="001F6143" w:rsidRPr="001F6143" w:rsidRDefault="001F6143" w:rsidP="00692DDC">
      <w:pPr>
        <w:spacing w:after="0" w:line="360" w:lineRule="auto"/>
        <w:jc w:val="both"/>
        <w:rPr>
          <w:rFonts w:ascii="Times New Roman" w:hAnsi="Times New Roman" w:cs="Times New Roman"/>
          <w:b/>
          <w:bCs/>
          <w:i/>
          <w:iCs/>
          <w:sz w:val="28"/>
          <w:szCs w:val="24"/>
        </w:rPr>
      </w:pPr>
    </w:p>
    <w:p w14:paraId="2B2F0FDA" w14:textId="77777777" w:rsidR="001F6143" w:rsidRPr="00694A73" w:rsidRDefault="001F6143" w:rsidP="00A65AA2">
      <w:pPr>
        <w:pStyle w:val="Heading1"/>
      </w:pPr>
      <w:r w:rsidRPr="00694A73">
        <w:t>First-person</w:t>
      </w:r>
      <w:r w:rsidR="008851DF" w:rsidRPr="00694A73">
        <w:t xml:space="preserve"> reflexiv</w:t>
      </w:r>
      <w:r w:rsidR="008F794B" w:rsidRPr="00694A73">
        <w:t>e</w:t>
      </w:r>
      <w:r w:rsidR="008851DF" w:rsidRPr="00694A73">
        <w:t>s</w:t>
      </w:r>
    </w:p>
    <w:p w14:paraId="477FEC45" w14:textId="77777777" w:rsidR="001F6143" w:rsidRPr="001F6143" w:rsidRDefault="001F6143" w:rsidP="00692DDC">
      <w:pPr>
        <w:spacing w:after="0" w:line="360" w:lineRule="auto"/>
        <w:jc w:val="both"/>
        <w:rPr>
          <w:rFonts w:ascii="Times New Roman" w:hAnsi="Times New Roman" w:cs="Times New Roman"/>
          <w:i/>
          <w:iCs/>
          <w:sz w:val="24"/>
          <w:szCs w:val="24"/>
        </w:rPr>
      </w:pPr>
      <w:r w:rsidRPr="001F6143">
        <w:rPr>
          <w:rFonts w:ascii="Times New Roman" w:hAnsi="Times New Roman" w:cs="Times New Roman"/>
          <w:sz w:val="24"/>
          <w:szCs w:val="24"/>
        </w:rPr>
        <w:t xml:space="preserve">SED records </w:t>
      </w:r>
      <w:r w:rsidRPr="001F6143">
        <w:rPr>
          <w:rFonts w:ascii="Times New Roman" w:hAnsi="Times New Roman" w:cs="Times New Roman"/>
          <w:i/>
          <w:iCs/>
          <w:sz w:val="24"/>
          <w:szCs w:val="24"/>
        </w:rPr>
        <w:t>-</w:t>
      </w:r>
      <w:proofErr w:type="spellStart"/>
      <w:r w:rsidRPr="001F6143">
        <w:rPr>
          <w:rFonts w:ascii="Times New Roman" w:hAnsi="Times New Roman" w:cs="Times New Roman"/>
          <w:i/>
          <w:iCs/>
          <w:sz w:val="24"/>
          <w:szCs w:val="24"/>
        </w:rPr>
        <w:t>sel</w:t>
      </w:r>
      <w:proofErr w:type="spellEnd"/>
      <w:r w:rsidRPr="001F6143">
        <w:rPr>
          <w:rFonts w:ascii="Times New Roman" w:hAnsi="Times New Roman" w:cs="Times New Roman"/>
          <w:sz w:val="24"/>
          <w:szCs w:val="24"/>
        </w:rPr>
        <w:t xml:space="preserve"> for </w:t>
      </w:r>
      <w:proofErr w:type="spellStart"/>
      <w:r w:rsidRPr="001F6143">
        <w:rPr>
          <w:rFonts w:ascii="Times New Roman" w:hAnsi="Times New Roman" w:cs="Times New Roman"/>
          <w:sz w:val="24"/>
          <w:szCs w:val="24"/>
        </w:rPr>
        <w:t>Nb</w:t>
      </w:r>
      <w:proofErr w:type="spellEnd"/>
      <w:r w:rsidRPr="001F6143">
        <w:rPr>
          <w:rFonts w:ascii="Times New Roman" w:hAnsi="Times New Roman" w:cs="Times New Roman"/>
          <w:sz w:val="24"/>
          <w:szCs w:val="24"/>
        </w:rPr>
        <w:t xml:space="preserve"> and Du and </w:t>
      </w:r>
      <w:r w:rsidRPr="001F6143">
        <w:rPr>
          <w:rFonts w:ascii="Times New Roman" w:hAnsi="Times New Roman" w:cs="Times New Roman"/>
          <w:i/>
          <w:iCs/>
          <w:sz w:val="24"/>
          <w:szCs w:val="24"/>
        </w:rPr>
        <w:t>-</w:t>
      </w:r>
      <w:proofErr w:type="spellStart"/>
      <w:r w:rsidRPr="001F6143">
        <w:rPr>
          <w:rFonts w:ascii="Times New Roman" w:hAnsi="Times New Roman" w:cs="Times New Roman"/>
          <w:i/>
          <w:iCs/>
          <w:sz w:val="24"/>
          <w:szCs w:val="24"/>
        </w:rPr>
        <w:t>sen</w:t>
      </w:r>
      <w:proofErr w:type="spellEnd"/>
      <w:r w:rsidRPr="001F6143">
        <w:rPr>
          <w:rFonts w:ascii="Times New Roman" w:hAnsi="Times New Roman" w:cs="Times New Roman"/>
          <w:sz w:val="24"/>
          <w:szCs w:val="24"/>
        </w:rPr>
        <w:t xml:space="preserve"> in other northern locations. Both are to be found in RTG, alongside the much more widespread colloquial form </w:t>
      </w:r>
      <w:proofErr w:type="spellStart"/>
      <w:r w:rsidRPr="001F6143">
        <w:rPr>
          <w:rFonts w:ascii="Times New Roman" w:hAnsi="Times New Roman" w:cs="Times New Roman"/>
          <w:i/>
          <w:iCs/>
          <w:sz w:val="24"/>
          <w:szCs w:val="24"/>
        </w:rPr>
        <w:t>meself</w:t>
      </w:r>
      <w:proofErr w:type="spellEnd"/>
      <w:r w:rsidRPr="001F6143">
        <w:rPr>
          <w:rFonts w:ascii="Times New Roman" w:hAnsi="Times New Roman" w:cs="Times New Roman"/>
          <w:i/>
          <w:iCs/>
          <w:sz w:val="24"/>
          <w:szCs w:val="24"/>
        </w:rPr>
        <w:t>.</w:t>
      </w:r>
    </w:p>
    <w:p w14:paraId="1197F740" w14:textId="77777777" w:rsidR="001F6143" w:rsidRPr="001F6143" w:rsidRDefault="001F6143" w:rsidP="00692DDC">
      <w:pPr>
        <w:spacing w:after="0" w:line="360" w:lineRule="auto"/>
        <w:jc w:val="both"/>
        <w:rPr>
          <w:rFonts w:ascii="Times New Roman" w:hAnsi="Times New Roman" w:cs="Times New Roman"/>
          <w:sz w:val="24"/>
          <w:szCs w:val="24"/>
        </w:rPr>
      </w:pPr>
      <w:r w:rsidRPr="001F6143">
        <w:rPr>
          <w:rFonts w:ascii="Times New Roman" w:hAnsi="Times New Roman" w:cs="Times New Roman"/>
          <w:i/>
          <w:iCs/>
          <w:sz w:val="24"/>
          <w:szCs w:val="24"/>
        </w:rPr>
        <w:t xml:space="preserve"> </w:t>
      </w:r>
    </w:p>
    <w:p w14:paraId="0DF5001C" w14:textId="77777777" w:rsidR="001F6143" w:rsidRPr="001F6143" w:rsidRDefault="001F6143" w:rsidP="00D85B0D">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5A2233">
        <w:rPr>
          <w:rFonts w:ascii="Times New Roman" w:hAnsi="Times New Roman" w:cs="Times New Roman"/>
          <w:bCs/>
          <w:sz w:val="24"/>
          <w:szCs w:val="24"/>
        </w:rPr>
        <w:t>48</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I’m ashamed of </w:t>
      </w:r>
      <w:r w:rsidRPr="001F6143">
        <w:rPr>
          <w:rFonts w:ascii="Times New Roman" w:hAnsi="Times New Roman" w:cs="Times New Roman"/>
          <w:b/>
          <w:sz w:val="24"/>
          <w:szCs w:val="24"/>
        </w:rPr>
        <w:t>meself</w:t>
      </w:r>
      <w:r w:rsidRPr="001F6143">
        <w:rPr>
          <w:rFonts w:ascii="Times New Roman" w:hAnsi="Times New Roman" w:cs="Times New Roman"/>
          <w:bCs/>
          <w:sz w:val="24"/>
          <w:szCs w:val="24"/>
        </w:rPr>
        <w:t>! (2019)</w:t>
      </w:r>
    </w:p>
    <w:p w14:paraId="0B11EBF2" w14:textId="77777777" w:rsidR="001F6143" w:rsidRPr="001F6143" w:rsidRDefault="001F6143" w:rsidP="00D85B0D">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5A2233">
        <w:rPr>
          <w:rFonts w:ascii="Times New Roman" w:hAnsi="Times New Roman" w:cs="Times New Roman"/>
          <w:bCs/>
          <w:sz w:val="24"/>
          <w:szCs w:val="24"/>
        </w:rPr>
        <w:t>49</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I got </w:t>
      </w:r>
      <w:r w:rsidRPr="001F6143">
        <w:rPr>
          <w:rFonts w:ascii="Times New Roman" w:hAnsi="Times New Roman" w:cs="Times New Roman"/>
          <w:b/>
          <w:sz w:val="24"/>
          <w:szCs w:val="24"/>
        </w:rPr>
        <w:t>mysel</w:t>
      </w:r>
      <w:r w:rsidRPr="001F6143">
        <w:rPr>
          <w:rFonts w:ascii="Times New Roman" w:hAnsi="Times New Roman" w:cs="Times New Roman"/>
          <w:bCs/>
          <w:sz w:val="24"/>
          <w:szCs w:val="24"/>
        </w:rPr>
        <w:t xml:space="preserve"> a glass of sauvignon blanc at halftime yesterday (2011)</w:t>
      </w:r>
      <w:r w:rsidRPr="001F6143">
        <w:rPr>
          <w:rFonts w:ascii="Times New Roman" w:hAnsi="Times New Roman" w:cs="Times New Roman"/>
          <w:i/>
          <w:iCs/>
          <w:sz w:val="24"/>
          <w:szCs w:val="24"/>
          <w:vertAlign w:val="superscript"/>
        </w:rPr>
        <w:t xml:space="preserve"> </w:t>
      </w:r>
    </w:p>
    <w:p w14:paraId="4995581D" w14:textId="77777777" w:rsidR="001F6143" w:rsidRPr="001F6143" w:rsidRDefault="001F6143" w:rsidP="00D85B0D">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5A2233">
        <w:rPr>
          <w:rFonts w:ascii="Times New Roman" w:hAnsi="Times New Roman" w:cs="Times New Roman"/>
          <w:bCs/>
          <w:sz w:val="24"/>
          <w:szCs w:val="24"/>
        </w:rPr>
        <w:t>50</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I’ve landed </w:t>
      </w:r>
      <w:r w:rsidRPr="001F6143">
        <w:rPr>
          <w:rFonts w:ascii="Times New Roman" w:hAnsi="Times New Roman" w:cs="Times New Roman"/>
          <w:b/>
          <w:sz w:val="24"/>
          <w:szCs w:val="24"/>
        </w:rPr>
        <w:t>mesel</w:t>
      </w:r>
      <w:r w:rsidRPr="001F6143">
        <w:rPr>
          <w:rFonts w:ascii="Times New Roman" w:hAnsi="Times New Roman" w:cs="Times New Roman"/>
          <w:bCs/>
          <w:sz w:val="24"/>
          <w:szCs w:val="24"/>
        </w:rPr>
        <w:t xml:space="preserve"> in a bit bother with all this (2019)</w:t>
      </w:r>
    </w:p>
    <w:p w14:paraId="01622908" w14:textId="77777777" w:rsidR="001F6143" w:rsidRPr="001F6143" w:rsidRDefault="001F6143" w:rsidP="00D85B0D">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5A2233">
        <w:rPr>
          <w:rFonts w:ascii="Times New Roman" w:hAnsi="Times New Roman" w:cs="Times New Roman"/>
          <w:bCs/>
          <w:sz w:val="24"/>
          <w:szCs w:val="24"/>
        </w:rPr>
        <w:t>51</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I shat </w:t>
      </w:r>
      <w:r w:rsidRPr="001F6143">
        <w:rPr>
          <w:rFonts w:ascii="Times New Roman" w:hAnsi="Times New Roman" w:cs="Times New Roman"/>
          <w:b/>
          <w:sz w:val="24"/>
          <w:szCs w:val="24"/>
        </w:rPr>
        <w:t>mysen</w:t>
      </w:r>
      <w:r w:rsidRPr="001F6143">
        <w:rPr>
          <w:rFonts w:ascii="Times New Roman" w:hAnsi="Times New Roman" w:cs="Times New Roman"/>
          <w:bCs/>
          <w:sz w:val="24"/>
          <w:szCs w:val="24"/>
        </w:rPr>
        <w:t xml:space="preserve"> (2014)</w:t>
      </w:r>
      <w:r w:rsidRPr="001F6143">
        <w:rPr>
          <w:rFonts w:ascii="Times New Roman" w:hAnsi="Times New Roman" w:cs="Times New Roman"/>
          <w:i/>
          <w:iCs/>
          <w:sz w:val="24"/>
          <w:szCs w:val="24"/>
          <w:vertAlign w:val="superscript"/>
        </w:rPr>
        <w:t xml:space="preserve"> </w:t>
      </w:r>
    </w:p>
    <w:p w14:paraId="2DCCB8E0" w14:textId="77777777" w:rsidR="001F6143" w:rsidRPr="001F6143" w:rsidRDefault="001F6143" w:rsidP="00D85B0D">
      <w:pPr>
        <w:spacing w:after="0" w:line="240" w:lineRule="auto"/>
        <w:jc w:val="both"/>
        <w:rPr>
          <w:rFonts w:ascii="Times New Roman" w:hAnsi="Times New Roman" w:cs="Times New Roman"/>
          <w:sz w:val="24"/>
          <w:szCs w:val="24"/>
        </w:rPr>
      </w:pPr>
      <w:r w:rsidRPr="001F6143">
        <w:rPr>
          <w:rFonts w:ascii="Times New Roman" w:hAnsi="Times New Roman" w:cs="Times New Roman"/>
          <w:bCs/>
          <w:sz w:val="24"/>
          <w:szCs w:val="24"/>
        </w:rPr>
        <w:t>(</w:t>
      </w:r>
      <w:r w:rsidR="005A2233">
        <w:rPr>
          <w:rFonts w:ascii="Times New Roman" w:hAnsi="Times New Roman" w:cs="Times New Roman"/>
          <w:bCs/>
          <w:sz w:val="24"/>
          <w:szCs w:val="24"/>
        </w:rPr>
        <w:t>52</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Was just going to make </w:t>
      </w:r>
      <w:r w:rsidRPr="001F6143">
        <w:rPr>
          <w:rFonts w:ascii="Times New Roman" w:hAnsi="Times New Roman" w:cs="Times New Roman"/>
          <w:b/>
          <w:sz w:val="24"/>
          <w:szCs w:val="24"/>
        </w:rPr>
        <w:t>mesen</w:t>
      </w:r>
      <w:r w:rsidRPr="001F6143">
        <w:rPr>
          <w:rFonts w:ascii="Times New Roman" w:hAnsi="Times New Roman" w:cs="Times New Roman"/>
          <w:bCs/>
          <w:sz w:val="24"/>
          <w:szCs w:val="24"/>
        </w:rPr>
        <w:t xml:space="preserve"> a Tuna salad baguette (2014)</w:t>
      </w:r>
    </w:p>
    <w:p w14:paraId="21DD4038" w14:textId="77777777" w:rsidR="008851DF" w:rsidRDefault="008851DF" w:rsidP="00692DDC">
      <w:pPr>
        <w:spacing w:after="0" w:line="360" w:lineRule="auto"/>
        <w:jc w:val="both"/>
        <w:rPr>
          <w:rFonts w:ascii="Times New Roman" w:hAnsi="Times New Roman" w:cs="Times New Roman"/>
          <w:sz w:val="24"/>
          <w:szCs w:val="24"/>
        </w:rPr>
      </w:pPr>
    </w:p>
    <w:p w14:paraId="3FF57754" w14:textId="77777777" w:rsidR="001F6143" w:rsidRPr="001F6143" w:rsidRDefault="001F6143" w:rsidP="00692DDC">
      <w:pPr>
        <w:spacing w:after="0" w:line="360" w:lineRule="auto"/>
        <w:jc w:val="both"/>
        <w:rPr>
          <w:rFonts w:ascii="Times New Roman" w:hAnsi="Times New Roman" w:cs="Times New Roman"/>
          <w:sz w:val="24"/>
          <w:szCs w:val="24"/>
        </w:rPr>
      </w:pPr>
      <w:r w:rsidRPr="001F6143">
        <w:rPr>
          <w:rFonts w:ascii="Times New Roman" w:hAnsi="Times New Roman" w:cs="Times New Roman"/>
          <w:sz w:val="24"/>
          <w:szCs w:val="24"/>
        </w:rPr>
        <w:t>Plural</w:t>
      </w:r>
      <w:r w:rsidRPr="001F6143">
        <w:rPr>
          <w:rFonts w:ascii="Times New Roman" w:hAnsi="Times New Roman" w:cs="Times New Roman"/>
          <w:i/>
          <w:iCs/>
          <w:sz w:val="24"/>
          <w:szCs w:val="24"/>
        </w:rPr>
        <w:t xml:space="preserve"> w-</w:t>
      </w:r>
      <w:r w:rsidRPr="001F6143">
        <w:rPr>
          <w:rFonts w:ascii="Times New Roman" w:hAnsi="Times New Roman" w:cs="Times New Roman"/>
          <w:sz w:val="24"/>
          <w:szCs w:val="24"/>
        </w:rPr>
        <w:t xml:space="preserve"> forms are common in </w:t>
      </w:r>
      <w:proofErr w:type="spellStart"/>
      <w:r w:rsidRPr="001F6143">
        <w:rPr>
          <w:rFonts w:ascii="Times New Roman" w:hAnsi="Times New Roman" w:cs="Times New Roman"/>
          <w:sz w:val="24"/>
          <w:szCs w:val="24"/>
        </w:rPr>
        <w:t>Nb</w:t>
      </w:r>
      <w:proofErr w:type="spellEnd"/>
      <w:r w:rsidRPr="001F6143">
        <w:rPr>
          <w:rFonts w:ascii="Times New Roman" w:hAnsi="Times New Roman" w:cs="Times New Roman"/>
          <w:sz w:val="24"/>
          <w:szCs w:val="24"/>
        </w:rPr>
        <w:t xml:space="preserve"> and Du. In the </w:t>
      </w:r>
      <w:r w:rsidRPr="001F6143">
        <w:rPr>
          <w:rFonts w:ascii="Times New Roman" w:hAnsi="Times New Roman" w:cs="Times New Roman"/>
          <w:i/>
          <w:iCs/>
          <w:sz w:val="24"/>
          <w:szCs w:val="24"/>
        </w:rPr>
        <w:t>Basic Materials</w:t>
      </w:r>
      <w:r w:rsidRPr="001F6143">
        <w:rPr>
          <w:rFonts w:ascii="Times New Roman" w:hAnsi="Times New Roman" w:cs="Times New Roman"/>
          <w:sz w:val="24"/>
          <w:szCs w:val="24"/>
        </w:rPr>
        <w:t>, [</w:t>
      </w:r>
      <w:proofErr w:type="spellStart"/>
      <w:r w:rsidRPr="001F6143">
        <w:rPr>
          <w:rFonts w:ascii="Times New Roman" w:hAnsi="Times New Roman" w:cs="Times New Roman"/>
          <w:sz w:val="24"/>
          <w:szCs w:val="24"/>
        </w:rPr>
        <w:t>wəsɛlz</w:t>
      </w:r>
      <w:proofErr w:type="spellEnd"/>
      <w:r w:rsidRPr="001F6143">
        <w:rPr>
          <w:rFonts w:ascii="Times New Roman" w:hAnsi="Times New Roman" w:cs="Times New Roman"/>
          <w:sz w:val="24"/>
          <w:szCs w:val="24"/>
        </w:rPr>
        <w:t>] is recorded for Northumberland.</w:t>
      </w:r>
    </w:p>
    <w:p w14:paraId="46EF9E94" w14:textId="77777777" w:rsidR="001F6143" w:rsidRPr="001F6143" w:rsidRDefault="001F6143" w:rsidP="00692DDC">
      <w:pPr>
        <w:spacing w:after="0" w:line="360" w:lineRule="auto"/>
        <w:jc w:val="both"/>
        <w:rPr>
          <w:rFonts w:ascii="Times New Roman" w:hAnsi="Times New Roman" w:cs="Times New Roman"/>
          <w:bCs/>
          <w:sz w:val="24"/>
          <w:szCs w:val="24"/>
        </w:rPr>
      </w:pPr>
    </w:p>
    <w:p w14:paraId="71A379D1" w14:textId="77777777" w:rsidR="001F6143" w:rsidRPr="001F6143" w:rsidRDefault="001F6143" w:rsidP="00D85B0D">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5A2233">
        <w:rPr>
          <w:rFonts w:ascii="Times New Roman" w:hAnsi="Times New Roman" w:cs="Times New Roman"/>
          <w:bCs/>
          <w:sz w:val="24"/>
          <w:szCs w:val="24"/>
        </w:rPr>
        <w:t>53</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We dust </w:t>
      </w:r>
      <w:r w:rsidRPr="001F6143">
        <w:rPr>
          <w:rFonts w:ascii="Times New Roman" w:hAnsi="Times New Roman" w:cs="Times New Roman"/>
          <w:b/>
          <w:sz w:val="24"/>
          <w:szCs w:val="24"/>
        </w:rPr>
        <w:t>worselves</w:t>
      </w:r>
      <w:r w:rsidRPr="001F6143">
        <w:rPr>
          <w:rFonts w:ascii="Times New Roman" w:hAnsi="Times New Roman" w:cs="Times New Roman"/>
          <w:bCs/>
          <w:sz w:val="24"/>
          <w:szCs w:val="24"/>
        </w:rPr>
        <w:t xml:space="preserve"> down (2018)</w:t>
      </w:r>
    </w:p>
    <w:p w14:paraId="27852FE7" w14:textId="77777777" w:rsidR="001F6143" w:rsidRPr="001F6143" w:rsidRDefault="001F6143" w:rsidP="00D85B0D">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5A2233">
        <w:rPr>
          <w:rFonts w:ascii="Times New Roman" w:hAnsi="Times New Roman" w:cs="Times New Roman"/>
          <w:bCs/>
          <w:sz w:val="24"/>
          <w:szCs w:val="24"/>
        </w:rPr>
        <w:t>54</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r>
      <w:proofErr w:type="spellStart"/>
      <w:r w:rsidRPr="001F6143">
        <w:rPr>
          <w:rFonts w:ascii="Times New Roman" w:hAnsi="Times New Roman" w:cs="Times New Roman"/>
          <w:bCs/>
          <w:sz w:val="24"/>
          <w:szCs w:val="24"/>
        </w:rPr>
        <w:t>Wa</w:t>
      </w:r>
      <w:proofErr w:type="spellEnd"/>
      <w:r w:rsidRPr="001F6143">
        <w:rPr>
          <w:rFonts w:ascii="Times New Roman" w:hAnsi="Times New Roman" w:cs="Times New Roman"/>
          <w:bCs/>
          <w:sz w:val="24"/>
          <w:szCs w:val="24"/>
        </w:rPr>
        <w:t xml:space="preserve"> dust </w:t>
      </w:r>
      <w:proofErr w:type="spellStart"/>
      <w:r w:rsidRPr="001F6143">
        <w:rPr>
          <w:rFonts w:ascii="Times New Roman" w:hAnsi="Times New Roman" w:cs="Times New Roman"/>
          <w:b/>
          <w:sz w:val="24"/>
          <w:szCs w:val="24"/>
        </w:rPr>
        <w:t>worsels</w:t>
      </w:r>
      <w:proofErr w:type="spellEnd"/>
      <w:r w:rsidRPr="001F6143">
        <w:rPr>
          <w:rFonts w:ascii="Times New Roman" w:hAnsi="Times New Roman" w:cs="Times New Roman"/>
          <w:bCs/>
          <w:sz w:val="24"/>
          <w:szCs w:val="24"/>
        </w:rPr>
        <w:t xml:space="preserve"> down (2019)</w:t>
      </w:r>
      <w:r w:rsidRPr="001F6143">
        <w:rPr>
          <w:rFonts w:ascii="Times New Roman" w:hAnsi="Times New Roman" w:cs="Times New Roman"/>
          <w:i/>
          <w:iCs/>
          <w:sz w:val="24"/>
          <w:szCs w:val="24"/>
          <w:vertAlign w:val="superscript"/>
        </w:rPr>
        <w:t xml:space="preserve"> </w:t>
      </w:r>
    </w:p>
    <w:p w14:paraId="3B8B76D4" w14:textId="77777777" w:rsidR="001F6143" w:rsidRPr="001F6143" w:rsidRDefault="001F6143" w:rsidP="00D85B0D">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5A2233">
        <w:rPr>
          <w:rFonts w:ascii="Times New Roman" w:hAnsi="Times New Roman" w:cs="Times New Roman"/>
          <w:bCs/>
          <w:sz w:val="24"/>
          <w:szCs w:val="24"/>
        </w:rPr>
        <w:t>55</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We were shitting </w:t>
      </w:r>
      <w:r w:rsidRPr="001F6143">
        <w:rPr>
          <w:rFonts w:ascii="Times New Roman" w:hAnsi="Times New Roman" w:cs="Times New Roman"/>
          <w:b/>
          <w:sz w:val="24"/>
          <w:szCs w:val="24"/>
        </w:rPr>
        <w:t>waselves</w:t>
      </w:r>
      <w:r w:rsidRPr="001F6143">
        <w:rPr>
          <w:rFonts w:ascii="Times New Roman" w:hAnsi="Times New Roman" w:cs="Times New Roman"/>
          <w:bCs/>
          <w:sz w:val="24"/>
          <w:szCs w:val="24"/>
        </w:rPr>
        <w:t xml:space="preserve"> (2019)</w:t>
      </w:r>
    </w:p>
    <w:p w14:paraId="705A688C" w14:textId="77777777" w:rsidR="001F6143" w:rsidRPr="001F6143" w:rsidRDefault="001F6143" w:rsidP="00D85B0D">
      <w:pPr>
        <w:spacing w:after="0" w:line="24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5A2233">
        <w:rPr>
          <w:rFonts w:ascii="Times New Roman" w:hAnsi="Times New Roman" w:cs="Times New Roman"/>
          <w:bCs/>
          <w:sz w:val="24"/>
          <w:szCs w:val="24"/>
        </w:rPr>
        <w:t>56</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We’ll have to work it out for </w:t>
      </w:r>
      <w:proofErr w:type="spellStart"/>
      <w:r w:rsidRPr="001F6143">
        <w:rPr>
          <w:rFonts w:ascii="Times New Roman" w:hAnsi="Times New Roman" w:cs="Times New Roman"/>
          <w:b/>
          <w:sz w:val="24"/>
          <w:szCs w:val="24"/>
        </w:rPr>
        <w:t>wasels</w:t>
      </w:r>
      <w:proofErr w:type="spellEnd"/>
      <w:r w:rsidRPr="001F6143">
        <w:rPr>
          <w:rFonts w:ascii="Times New Roman" w:hAnsi="Times New Roman" w:cs="Times New Roman"/>
          <w:bCs/>
          <w:sz w:val="24"/>
          <w:szCs w:val="24"/>
        </w:rPr>
        <w:t xml:space="preserve"> </w:t>
      </w:r>
      <w:proofErr w:type="spellStart"/>
      <w:r w:rsidRPr="001F6143">
        <w:rPr>
          <w:rFonts w:ascii="Times New Roman" w:hAnsi="Times New Roman" w:cs="Times New Roman"/>
          <w:bCs/>
          <w:sz w:val="24"/>
          <w:szCs w:val="24"/>
        </w:rPr>
        <w:t>i</w:t>
      </w:r>
      <w:proofErr w:type="spellEnd"/>
      <w:r w:rsidRPr="001F6143">
        <w:rPr>
          <w:rFonts w:ascii="Times New Roman" w:hAnsi="Times New Roman" w:cs="Times New Roman"/>
          <w:bCs/>
          <w:sz w:val="24"/>
          <w:szCs w:val="24"/>
        </w:rPr>
        <w:t xml:space="preserve"> reckon (2010)</w:t>
      </w:r>
    </w:p>
    <w:p w14:paraId="5769B247" w14:textId="77777777" w:rsidR="001F6143" w:rsidRPr="001F6143" w:rsidRDefault="001F6143" w:rsidP="00692DDC">
      <w:pPr>
        <w:spacing w:after="0" w:line="360" w:lineRule="auto"/>
        <w:jc w:val="both"/>
        <w:rPr>
          <w:rFonts w:ascii="Times New Roman" w:hAnsi="Times New Roman" w:cs="Times New Roman"/>
          <w:bCs/>
          <w:sz w:val="24"/>
          <w:szCs w:val="24"/>
        </w:rPr>
      </w:pPr>
    </w:p>
    <w:p w14:paraId="0CE92B88" w14:textId="77777777" w:rsidR="001F6143" w:rsidRPr="001F6143" w:rsidRDefault="001F6143" w:rsidP="00692DDC">
      <w:pPr>
        <w:spacing w:after="0" w:line="360" w:lineRule="auto"/>
        <w:jc w:val="both"/>
        <w:rPr>
          <w:rFonts w:ascii="Times New Roman" w:hAnsi="Times New Roman" w:cs="Times New Roman"/>
          <w:bCs/>
          <w:sz w:val="24"/>
          <w:szCs w:val="24"/>
        </w:rPr>
      </w:pPr>
      <w:r w:rsidRPr="001F6143">
        <w:rPr>
          <w:rFonts w:ascii="Times New Roman" w:hAnsi="Times New Roman" w:cs="Times New Roman"/>
          <w:bCs/>
          <w:sz w:val="24"/>
          <w:szCs w:val="24"/>
        </w:rPr>
        <w:t xml:space="preserve">We also note the more standard form </w:t>
      </w:r>
      <w:r w:rsidRPr="001F6143">
        <w:rPr>
          <w:rFonts w:ascii="Times New Roman" w:hAnsi="Times New Roman" w:cs="Times New Roman"/>
          <w:bCs/>
          <w:i/>
          <w:iCs/>
          <w:sz w:val="24"/>
          <w:szCs w:val="24"/>
        </w:rPr>
        <w:t>our</w:t>
      </w:r>
      <w:r w:rsidRPr="001F6143">
        <w:rPr>
          <w:rFonts w:ascii="Times New Roman" w:hAnsi="Times New Roman" w:cs="Times New Roman"/>
          <w:bCs/>
          <w:sz w:val="24"/>
          <w:szCs w:val="24"/>
        </w:rPr>
        <w:t xml:space="preserve"> combining with non-standard </w:t>
      </w:r>
      <w:r w:rsidRPr="001F6143">
        <w:rPr>
          <w:rFonts w:ascii="Times New Roman" w:hAnsi="Times New Roman" w:cs="Times New Roman"/>
          <w:bCs/>
          <w:i/>
          <w:iCs/>
          <w:sz w:val="24"/>
          <w:szCs w:val="24"/>
        </w:rPr>
        <w:t>-</w:t>
      </w:r>
      <w:proofErr w:type="spellStart"/>
      <w:r w:rsidRPr="001F6143">
        <w:rPr>
          <w:rFonts w:ascii="Times New Roman" w:hAnsi="Times New Roman" w:cs="Times New Roman"/>
          <w:bCs/>
          <w:i/>
          <w:iCs/>
          <w:sz w:val="24"/>
          <w:szCs w:val="24"/>
        </w:rPr>
        <w:t>sels</w:t>
      </w:r>
      <w:proofErr w:type="spellEnd"/>
      <w:r w:rsidRPr="001F6143">
        <w:rPr>
          <w:rFonts w:ascii="Times New Roman" w:hAnsi="Times New Roman" w:cs="Times New Roman"/>
          <w:bCs/>
          <w:sz w:val="24"/>
          <w:szCs w:val="24"/>
        </w:rPr>
        <w:t>.</w:t>
      </w:r>
    </w:p>
    <w:p w14:paraId="6837BCCC" w14:textId="77777777" w:rsidR="001F6143" w:rsidRPr="001F6143" w:rsidRDefault="001F6143" w:rsidP="00692DDC">
      <w:pPr>
        <w:spacing w:after="0" w:line="360" w:lineRule="auto"/>
        <w:jc w:val="both"/>
        <w:rPr>
          <w:rFonts w:ascii="Times New Roman" w:hAnsi="Times New Roman" w:cs="Times New Roman"/>
          <w:bCs/>
          <w:sz w:val="24"/>
          <w:szCs w:val="24"/>
        </w:rPr>
      </w:pPr>
    </w:p>
    <w:p w14:paraId="3D52C762" w14:textId="77777777" w:rsidR="001F6143" w:rsidRPr="001F6143" w:rsidRDefault="001F6143" w:rsidP="00692DDC">
      <w:pPr>
        <w:spacing w:after="0" w:line="36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5A2233">
        <w:rPr>
          <w:rFonts w:ascii="Times New Roman" w:hAnsi="Times New Roman" w:cs="Times New Roman"/>
          <w:bCs/>
          <w:sz w:val="24"/>
          <w:szCs w:val="24"/>
        </w:rPr>
        <w:t>57</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Aye, we don’t want to give </w:t>
      </w:r>
      <w:r w:rsidRPr="001F6143">
        <w:rPr>
          <w:rFonts w:ascii="Times New Roman" w:hAnsi="Times New Roman" w:cs="Times New Roman"/>
          <w:b/>
          <w:sz w:val="24"/>
          <w:szCs w:val="24"/>
        </w:rPr>
        <w:t>oursels</w:t>
      </w:r>
      <w:r w:rsidRPr="001F6143">
        <w:rPr>
          <w:rFonts w:ascii="Times New Roman" w:hAnsi="Times New Roman" w:cs="Times New Roman"/>
          <w:bCs/>
          <w:sz w:val="24"/>
          <w:szCs w:val="24"/>
        </w:rPr>
        <w:t xml:space="preserve"> too long to hang on like (2019)</w:t>
      </w:r>
      <w:r w:rsidRPr="001F6143">
        <w:rPr>
          <w:rFonts w:ascii="Times New Roman" w:hAnsi="Times New Roman" w:cs="Times New Roman"/>
          <w:i/>
          <w:iCs/>
          <w:sz w:val="24"/>
          <w:szCs w:val="24"/>
          <w:vertAlign w:val="superscript"/>
        </w:rPr>
        <w:t xml:space="preserve"> </w:t>
      </w:r>
    </w:p>
    <w:p w14:paraId="2BB7DC4F" w14:textId="77777777" w:rsidR="001F6143" w:rsidRPr="001F6143" w:rsidRDefault="001F6143" w:rsidP="00692DDC">
      <w:pPr>
        <w:spacing w:after="0" w:line="360" w:lineRule="auto"/>
        <w:jc w:val="both"/>
        <w:rPr>
          <w:b/>
          <w:sz w:val="24"/>
          <w:szCs w:val="24"/>
        </w:rPr>
      </w:pPr>
    </w:p>
    <w:p w14:paraId="478B9725" w14:textId="77777777" w:rsidR="001F6143" w:rsidRPr="001F6143" w:rsidRDefault="001F6143" w:rsidP="00692DDC">
      <w:pPr>
        <w:spacing w:after="0" w:line="360" w:lineRule="auto"/>
        <w:jc w:val="both"/>
        <w:rPr>
          <w:rFonts w:ascii="Times New Roman" w:hAnsi="Times New Roman" w:cs="Times New Roman"/>
          <w:bCs/>
          <w:sz w:val="24"/>
          <w:szCs w:val="24"/>
        </w:rPr>
      </w:pPr>
      <w:r w:rsidRPr="001F6143">
        <w:rPr>
          <w:rFonts w:ascii="Times New Roman" w:hAnsi="Times New Roman" w:cs="Times New Roman"/>
          <w:bCs/>
          <w:sz w:val="24"/>
          <w:szCs w:val="24"/>
        </w:rPr>
        <w:t>Morphologically singular forms also occur, mainly with plural reference.</w:t>
      </w:r>
    </w:p>
    <w:p w14:paraId="5132351E" w14:textId="77777777" w:rsidR="001F6143" w:rsidRPr="001F6143" w:rsidRDefault="001F6143" w:rsidP="00692DDC">
      <w:pPr>
        <w:spacing w:after="0" w:line="360" w:lineRule="auto"/>
        <w:jc w:val="both"/>
        <w:rPr>
          <w:rFonts w:ascii="Times New Roman" w:hAnsi="Times New Roman" w:cs="Times New Roman"/>
          <w:bCs/>
          <w:sz w:val="24"/>
          <w:szCs w:val="24"/>
        </w:rPr>
      </w:pPr>
    </w:p>
    <w:p w14:paraId="0E2C8F1A" w14:textId="77777777" w:rsidR="001F6143" w:rsidRPr="001F6143" w:rsidRDefault="001F6143" w:rsidP="00692DDC">
      <w:pPr>
        <w:spacing w:after="0" w:line="360" w:lineRule="auto"/>
        <w:jc w:val="both"/>
        <w:rPr>
          <w:rFonts w:ascii="Times New Roman" w:hAnsi="Times New Roman" w:cs="Times New Roman"/>
          <w:bCs/>
          <w:sz w:val="24"/>
          <w:szCs w:val="24"/>
        </w:rPr>
      </w:pPr>
      <w:r w:rsidRPr="001F6143">
        <w:rPr>
          <w:rFonts w:ascii="Times New Roman" w:hAnsi="Times New Roman" w:cs="Times New Roman"/>
          <w:bCs/>
          <w:sz w:val="24"/>
          <w:szCs w:val="24"/>
        </w:rPr>
        <w:t>(</w:t>
      </w:r>
      <w:r w:rsidR="005A2233">
        <w:rPr>
          <w:rFonts w:ascii="Times New Roman" w:hAnsi="Times New Roman" w:cs="Times New Roman"/>
          <w:bCs/>
          <w:sz w:val="24"/>
          <w:szCs w:val="24"/>
        </w:rPr>
        <w:t>58</w:t>
      </w:r>
      <w:r w:rsidRPr="001F6143">
        <w:rPr>
          <w:rFonts w:ascii="Times New Roman" w:hAnsi="Times New Roman" w:cs="Times New Roman"/>
          <w:bCs/>
          <w:sz w:val="24"/>
          <w:szCs w:val="24"/>
        </w:rPr>
        <w:t>)</w:t>
      </w:r>
      <w:r w:rsidRPr="001F6143">
        <w:rPr>
          <w:rFonts w:ascii="Times New Roman" w:hAnsi="Times New Roman" w:cs="Times New Roman"/>
          <w:bCs/>
          <w:sz w:val="24"/>
          <w:szCs w:val="24"/>
        </w:rPr>
        <w:tab/>
        <w:t xml:space="preserve">If we compare </w:t>
      </w:r>
      <w:r w:rsidRPr="001F6143">
        <w:rPr>
          <w:rFonts w:ascii="Times New Roman" w:hAnsi="Times New Roman" w:cs="Times New Roman"/>
          <w:b/>
          <w:sz w:val="24"/>
          <w:szCs w:val="24"/>
        </w:rPr>
        <w:t>ourself</w:t>
      </w:r>
      <w:r w:rsidRPr="001F6143">
        <w:rPr>
          <w:rFonts w:ascii="Times New Roman" w:hAnsi="Times New Roman" w:cs="Times New Roman"/>
          <w:bCs/>
          <w:sz w:val="24"/>
          <w:szCs w:val="24"/>
        </w:rPr>
        <w:t xml:space="preserve"> to league one clubs we’ll stay as a league one club (2019)</w:t>
      </w:r>
    </w:p>
    <w:p w14:paraId="0F66A540" w14:textId="77777777" w:rsidR="00EB0795" w:rsidRDefault="00EB0795" w:rsidP="00692DDC">
      <w:pPr>
        <w:spacing w:after="0" w:line="360" w:lineRule="auto"/>
        <w:jc w:val="both"/>
        <w:rPr>
          <w:rFonts w:cstheme="minorHAnsi"/>
          <w:b/>
          <w:bCs/>
          <w:sz w:val="28"/>
          <w:szCs w:val="24"/>
        </w:rPr>
      </w:pPr>
    </w:p>
    <w:p w14:paraId="4581669A" w14:textId="3AF2CB1B" w:rsidR="00692DDC" w:rsidRPr="00694A73" w:rsidRDefault="001F6143" w:rsidP="00A65AA2">
      <w:pPr>
        <w:pStyle w:val="Heading1"/>
      </w:pPr>
      <w:r w:rsidRPr="00694A73">
        <w:t xml:space="preserve">Second-person </w:t>
      </w:r>
      <w:r w:rsidR="008851DF" w:rsidRPr="00694A73">
        <w:t>reflexiv</w:t>
      </w:r>
      <w:r w:rsidR="008F794B" w:rsidRPr="00694A73">
        <w:t>e</w:t>
      </w:r>
      <w:r w:rsidR="008851DF" w:rsidRPr="00694A73">
        <w:t>s</w:t>
      </w:r>
    </w:p>
    <w:p w14:paraId="1049F844" w14:textId="77777777" w:rsidR="001F6143" w:rsidRPr="00051C89" w:rsidRDefault="008D1297" w:rsidP="00692DDC">
      <w:pPr>
        <w:spacing w:after="0" w:line="360" w:lineRule="auto"/>
        <w:jc w:val="both"/>
        <w:rPr>
          <w:rFonts w:ascii="Times New Roman" w:hAnsi="Times New Roman" w:cs="Times New Roman"/>
          <w:sz w:val="24"/>
          <w:szCs w:val="24"/>
        </w:rPr>
      </w:pPr>
      <w:r w:rsidRPr="00051C89">
        <w:rPr>
          <w:rFonts w:ascii="Times New Roman" w:hAnsi="Times New Roman" w:cs="Times New Roman"/>
          <w:sz w:val="24"/>
          <w:szCs w:val="24"/>
        </w:rPr>
        <w:t xml:space="preserve">There is more variation in the second person in RTG than was </w:t>
      </w:r>
      <w:r w:rsidR="007F3F5C" w:rsidRPr="00051C89">
        <w:rPr>
          <w:rFonts w:ascii="Times New Roman" w:hAnsi="Times New Roman" w:cs="Times New Roman"/>
          <w:sz w:val="24"/>
          <w:szCs w:val="24"/>
        </w:rPr>
        <w:t xml:space="preserve">found </w:t>
      </w:r>
      <w:r w:rsidRPr="00051C89">
        <w:rPr>
          <w:rFonts w:ascii="Times New Roman" w:hAnsi="Times New Roman" w:cs="Times New Roman"/>
          <w:sz w:val="24"/>
          <w:szCs w:val="24"/>
        </w:rPr>
        <w:t xml:space="preserve">in SED, which </w:t>
      </w:r>
      <w:r w:rsidR="007F3F5C" w:rsidRPr="00051C89">
        <w:rPr>
          <w:rFonts w:ascii="Times New Roman" w:hAnsi="Times New Roman" w:cs="Times New Roman"/>
          <w:sz w:val="24"/>
          <w:szCs w:val="24"/>
        </w:rPr>
        <w:t xml:space="preserve">only </w:t>
      </w:r>
      <w:r w:rsidRPr="00051C89">
        <w:rPr>
          <w:rFonts w:ascii="Times New Roman" w:hAnsi="Times New Roman" w:cs="Times New Roman"/>
          <w:sz w:val="24"/>
          <w:szCs w:val="24"/>
        </w:rPr>
        <w:t xml:space="preserve">records </w:t>
      </w:r>
      <w:proofErr w:type="spellStart"/>
      <w:r w:rsidRPr="00051C89">
        <w:rPr>
          <w:rFonts w:ascii="Times New Roman" w:hAnsi="Times New Roman" w:cs="Times New Roman"/>
          <w:i/>
          <w:sz w:val="24"/>
          <w:szCs w:val="24"/>
        </w:rPr>
        <w:t>thysel</w:t>
      </w:r>
      <w:proofErr w:type="spellEnd"/>
      <w:r w:rsidRPr="00051C89">
        <w:rPr>
          <w:rFonts w:ascii="Times New Roman" w:hAnsi="Times New Roman" w:cs="Times New Roman"/>
          <w:sz w:val="24"/>
          <w:szCs w:val="24"/>
        </w:rPr>
        <w:t xml:space="preserve"> and </w:t>
      </w:r>
      <w:proofErr w:type="spellStart"/>
      <w:r w:rsidRPr="00051C89">
        <w:rPr>
          <w:rFonts w:ascii="Times New Roman" w:hAnsi="Times New Roman" w:cs="Times New Roman"/>
          <w:i/>
          <w:sz w:val="24"/>
          <w:szCs w:val="24"/>
        </w:rPr>
        <w:t>yoursel</w:t>
      </w:r>
      <w:proofErr w:type="spellEnd"/>
      <w:r w:rsidR="007F3F5C" w:rsidRPr="00051C89">
        <w:rPr>
          <w:rFonts w:ascii="Times New Roman" w:hAnsi="Times New Roman" w:cs="Times New Roman"/>
          <w:i/>
          <w:sz w:val="24"/>
          <w:szCs w:val="24"/>
        </w:rPr>
        <w:t>(s)</w:t>
      </w:r>
      <w:r w:rsidRPr="00051C89">
        <w:rPr>
          <w:rFonts w:ascii="Times New Roman" w:hAnsi="Times New Roman" w:cs="Times New Roman"/>
          <w:i/>
          <w:sz w:val="24"/>
          <w:szCs w:val="24"/>
        </w:rPr>
        <w:t xml:space="preserve"> </w:t>
      </w:r>
      <w:r w:rsidRPr="00051C89">
        <w:rPr>
          <w:rFonts w:ascii="Times New Roman" w:hAnsi="Times New Roman" w:cs="Times New Roman"/>
          <w:sz w:val="24"/>
          <w:szCs w:val="24"/>
        </w:rPr>
        <w:t xml:space="preserve">for </w:t>
      </w:r>
      <w:proofErr w:type="spellStart"/>
      <w:r w:rsidRPr="00051C89">
        <w:rPr>
          <w:rFonts w:ascii="Times New Roman" w:hAnsi="Times New Roman" w:cs="Times New Roman"/>
          <w:sz w:val="24"/>
          <w:szCs w:val="24"/>
        </w:rPr>
        <w:t>Nb</w:t>
      </w:r>
      <w:proofErr w:type="spellEnd"/>
      <w:r w:rsidRPr="00051C89">
        <w:rPr>
          <w:rFonts w:ascii="Times New Roman" w:hAnsi="Times New Roman" w:cs="Times New Roman"/>
          <w:sz w:val="24"/>
          <w:szCs w:val="24"/>
        </w:rPr>
        <w:t xml:space="preserve"> and Du</w:t>
      </w:r>
      <w:r w:rsidR="00051C89" w:rsidRPr="00051C89">
        <w:rPr>
          <w:rFonts w:ascii="Times New Roman" w:hAnsi="Times New Roman" w:cs="Times New Roman"/>
          <w:sz w:val="24"/>
          <w:szCs w:val="24"/>
        </w:rPr>
        <w:t xml:space="preserve"> (</w:t>
      </w:r>
      <w:r w:rsidR="00051C89" w:rsidRPr="00051C89">
        <w:rPr>
          <w:rFonts w:ascii="Times New Roman" w:hAnsi="Times New Roman" w:cs="Times New Roman"/>
          <w:noProof/>
          <w:sz w:val="24"/>
          <w:szCs w:val="24"/>
          <w:lang w:eastAsia="en-GB"/>
        </w:rPr>
        <w:t>Upton et al., 1994: 488-489)</w:t>
      </w:r>
      <w:r w:rsidR="007F3F5C" w:rsidRPr="00051C89">
        <w:rPr>
          <w:rFonts w:ascii="Times New Roman" w:hAnsi="Times New Roman" w:cs="Times New Roman"/>
          <w:sz w:val="24"/>
          <w:szCs w:val="24"/>
        </w:rPr>
        <w:t>.</w:t>
      </w:r>
      <w:r w:rsidR="006E4ECF" w:rsidRPr="00051C89">
        <w:rPr>
          <w:rFonts w:ascii="Times New Roman" w:hAnsi="Times New Roman" w:cs="Times New Roman"/>
          <w:sz w:val="24"/>
          <w:szCs w:val="24"/>
        </w:rPr>
        <w:t xml:space="preserve"> The following singular forms illustrate this variety:</w:t>
      </w:r>
    </w:p>
    <w:p w14:paraId="00C605C6" w14:textId="77777777" w:rsidR="00C92B81" w:rsidRPr="00051C89" w:rsidRDefault="00C92B81" w:rsidP="00692DDC">
      <w:pPr>
        <w:spacing w:after="0" w:line="360" w:lineRule="auto"/>
        <w:jc w:val="both"/>
        <w:rPr>
          <w:b/>
          <w:sz w:val="24"/>
          <w:szCs w:val="24"/>
        </w:rPr>
      </w:pPr>
    </w:p>
    <w:p w14:paraId="47D831D4" w14:textId="77777777" w:rsidR="001F6143" w:rsidRPr="00051C89" w:rsidRDefault="001F6143" w:rsidP="006E4ECF">
      <w:pPr>
        <w:spacing w:after="0" w:line="240" w:lineRule="auto"/>
        <w:jc w:val="both"/>
        <w:rPr>
          <w:rFonts w:ascii="Times New Roman" w:hAnsi="Times New Roman" w:cs="Times New Roman"/>
          <w:sz w:val="24"/>
          <w:szCs w:val="24"/>
        </w:rPr>
      </w:pPr>
      <w:r w:rsidRPr="00051C89">
        <w:rPr>
          <w:rFonts w:ascii="Times New Roman" w:hAnsi="Times New Roman" w:cs="Times New Roman"/>
          <w:sz w:val="24"/>
          <w:szCs w:val="24"/>
        </w:rPr>
        <w:t>(</w:t>
      </w:r>
      <w:r w:rsidR="005A2233">
        <w:rPr>
          <w:rFonts w:ascii="Times New Roman" w:hAnsi="Times New Roman" w:cs="Times New Roman"/>
          <w:sz w:val="24"/>
          <w:szCs w:val="24"/>
        </w:rPr>
        <w:t>59</w:t>
      </w:r>
      <w:r w:rsidRPr="00051C89">
        <w:rPr>
          <w:rFonts w:ascii="Times New Roman" w:hAnsi="Times New Roman" w:cs="Times New Roman"/>
          <w:sz w:val="24"/>
          <w:szCs w:val="24"/>
        </w:rPr>
        <w:t>)</w:t>
      </w:r>
      <w:r w:rsidRPr="00051C89">
        <w:rPr>
          <w:rFonts w:ascii="Times New Roman" w:hAnsi="Times New Roman" w:cs="Times New Roman"/>
          <w:sz w:val="24"/>
          <w:szCs w:val="24"/>
        </w:rPr>
        <w:tab/>
        <w:t xml:space="preserve">So </w:t>
      </w:r>
      <w:proofErr w:type="spellStart"/>
      <w:r w:rsidRPr="00051C89">
        <w:rPr>
          <w:rFonts w:ascii="Times New Roman" w:hAnsi="Times New Roman" w:cs="Times New Roman"/>
          <w:sz w:val="24"/>
          <w:szCs w:val="24"/>
        </w:rPr>
        <w:t>gan</w:t>
      </w:r>
      <w:proofErr w:type="spellEnd"/>
      <w:r w:rsidRPr="00051C89">
        <w:rPr>
          <w:rFonts w:ascii="Times New Roman" w:hAnsi="Times New Roman" w:cs="Times New Roman"/>
          <w:sz w:val="24"/>
          <w:szCs w:val="24"/>
        </w:rPr>
        <w:t xml:space="preserve"> fist </w:t>
      </w:r>
      <w:r w:rsidRPr="00051C89">
        <w:rPr>
          <w:rFonts w:ascii="Times New Roman" w:hAnsi="Times New Roman" w:cs="Times New Roman"/>
          <w:b/>
          <w:sz w:val="24"/>
          <w:szCs w:val="24"/>
        </w:rPr>
        <w:t>thyself</w:t>
      </w:r>
      <w:r w:rsidRPr="00051C89">
        <w:rPr>
          <w:rFonts w:ascii="Times New Roman" w:hAnsi="Times New Roman" w:cs="Times New Roman"/>
          <w:sz w:val="24"/>
          <w:szCs w:val="24"/>
        </w:rPr>
        <w:t xml:space="preserve"> </w:t>
      </w:r>
      <w:proofErr w:type="spellStart"/>
      <w:r w:rsidRPr="00051C89">
        <w:rPr>
          <w:rFonts w:ascii="Times New Roman" w:hAnsi="Times New Roman" w:cs="Times New Roman"/>
          <w:sz w:val="24"/>
          <w:szCs w:val="24"/>
        </w:rPr>
        <w:t>reet</w:t>
      </w:r>
      <w:proofErr w:type="spellEnd"/>
      <w:r w:rsidRPr="00051C89">
        <w:rPr>
          <w:rFonts w:ascii="Times New Roman" w:hAnsi="Times New Roman" w:cs="Times New Roman"/>
          <w:sz w:val="24"/>
          <w:szCs w:val="24"/>
        </w:rPr>
        <w:t xml:space="preserve"> in </w:t>
      </w:r>
      <w:proofErr w:type="spellStart"/>
      <w:proofErr w:type="gramStart"/>
      <w:r w:rsidRPr="00051C89">
        <w:rPr>
          <w:rFonts w:ascii="Times New Roman" w:hAnsi="Times New Roman" w:cs="Times New Roman"/>
          <w:sz w:val="24"/>
          <w:szCs w:val="24"/>
        </w:rPr>
        <w:t>ones</w:t>
      </w:r>
      <w:proofErr w:type="spellEnd"/>
      <w:proofErr w:type="gramEnd"/>
      <w:r w:rsidRPr="00051C89">
        <w:rPr>
          <w:rFonts w:ascii="Times New Roman" w:hAnsi="Times New Roman" w:cs="Times New Roman"/>
          <w:sz w:val="24"/>
          <w:szCs w:val="24"/>
        </w:rPr>
        <w:t xml:space="preserve"> rear orifice (2015)</w:t>
      </w:r>
    </w:p>
    <w:p w14:paraId="4BFC74FF" w14:textId="77777777" w:rsidR="001F6143" w:rsidRPr="00051C89" w:rsidRDefault="001F6143" w:rsidP="006E4ECF">
      <w:pPr>
        <w:spacing w:after="0" w:line="240" w:lineRule="auto"/>
        <w:jc w:val="both"/>
        <w:rPr>
          <w:rFonts w:ascii="Times New Roman" w:hAnsi="Times New Roman" w:cs="Times New Roman"/>
          <w:sz w:val="24"/>
          <w:szCs w:val="24"/>
        </w:rPr>
      </w:pPr>
      <w:r w:rsidRPr="00051C89">
        <w:rPr>
          <w:rFonts w:ascii="Times New Roman" w:hAnsi="Times New Roman" w:cs="Times New Roman"/>
          <w:sz w:val="24"/>
          <w:szCs w:val="24"/>
        </w:rPr>
        <w:t>(</w:t>
      </w:r>
      <w:r w:rsidR="005A2233">
        <w:rPr>
          <w:rFonts w:ascii="Times New Roman" w:hAnsi="Times New Roman" w:cs="Times New Roman"/>
          <w:sz w:val="24"/>
          <w:szCs w:val="24"/>
        </w:rPr>
        <w:t>60</w:t>
      </w:r>
      <w:r w:rsidRPr="00051C89">
        <w:rPr>
          <w:rFonts w:ascii="Times New Roman" w:hAnsi="Times New Roman" w:cs="Times New Roman"/>
          <w:sz w:val="24"/>
          <w:szCs w:val="24"/>
        </w:rPr>
        <w:t>)</w:t>
      </w:r>
      <w:r w:rsidRPr="00051C89">
        <w:rPr>
          <w:rFonts w:ascii="Times New Roman" w:hAnsi="Times New Roman" w:cs="Times New Roman"/>
          <w:sz w:val="24"/>
          <w:szCs w:val="24"/>
        </w:rPr>
        <w:tab/>
        <w:t xml:space="preserve">Gan fist </w:t>
      </w:r>
      <w:r w:rsidRPr="00051C89">
        <w:rPr>
          <w:rFonts w:ascii="Times New Roman" w:hAnsi="Times New Roman" w:cs="Times New Roman"/>
          <w:b/>
          <w:sz w:val="24"/>
          <w:szCs w:val="24"/>
        </w:rPr>
        <w:t>thysel</w:t>
      </w:r>
      <w:r w:rsidRPr="00051C89">
        <w:rPr>
          <w:rFonts w:ascii="Times New Roman" w:hAnsi="Times New Roman" w:cs="Times New Roman"/>
          <w:sz w:val="24"/>
          <w:szCs w:val="24"/>
        </w:rPr>
        <w:t xml:space="preserve"> Warwick (2014)</w:t>
      </w:r>
      <w:r w:rsidRPr="00051C89">
        <w:rPr>
          <w:rFonts w:ascii="Times New Roman" w:hAnsi="Times New Roman" w:cs="Times New Roman"/>
          <w:i/>
          <w:iCs/>
          <w:sz w:val="24"/>
          <w:szCs w:val="24"/>
          <w:vertAlign w:val="superscript"/>
        </w:rPr>
        <w:t xml:space="preserve"> </w:t>
      </w:r>
    </w:p>
    <w:p w14:paraId="2F213DEB" w14:textId="77777777" w:rsidR="001F6143" w:rsidRPr="00051C89" w:rsidRDefault="001F6143" w:rsidP="006E4ECF">
      <w:pPr>
        <w:spacing w:after="0" w:line="240" w:lineRule="auto"/>
        <w:jc w:val="both"/>
        <w:rPr>
          <w:rFonts w:ascii="Times New Roman" w:hAnsi="Times New Roman" w:cs="Times New Roman"/>
          <w:sz w:val="24"/>
          <w:szCs w:val="24"/>
        </w:rPr>
      </w:pPr>
      <w:r w:rsidRPr="00051C89">
        <w:rPr>
          <w:rFonts w:ascii="Times New Roman" w:hAnsi="Times New Roman" w:cs="Times New Roman"/>
          <w:sz w:val="24"/>
          <w:szCs w:val="24"/>
        </w:rPr>
        <w:t>(</w:t>
      </w:r>
      <w:r w:rsidR="005A2233">
        <w:rPr>
          <w:rFonts w:ascii="Times New Roman" w:hAnsi="Times New Roman" w:cs="Times New Roman"/>
          <w:sz w:val="24"/>
          <w:szCs w:val="24"/>
        </w:rPr>
        <w:t>61</w:t>
      </w:r>
      <w:r w:rsidRPr="00051C89">
        <w:rPr>
          <w:rFonts w:ascii="Times New Roman" w:hAnsi="Times New Roman" w:cs="Times New Roman"/>
          <w:sz w:val="24"/>
          <w:szCs w:val="24"/>
        </w:rPr>
        <w:t>)</w:t>
      </w:r>
      <w:r w:rsidRPr="00051C89">
        <w:rPr>
          <w:rFonts w:ascii="Times New Roman" w:hAnsi="Times New Roman" w:cs="Times New Roman"/>
          <w:sz w:val="24"/>
          <w:szCs w:val="24"/>
        </w:rPr>
        <w:tab/>
        <w:t xml:space="preserve">How’s it </w:t>
      </w:r>
      <w:proofErr w:type="spellStart"/>
      <w:r w:rsidRPr="00051C89">
        <w:rPr>
          <w:rFonts w:ascii="Times New Roman" w:hAnsi="Times New Roman" w:cs="Times New Roman"/>
          <w:sz w:val="24"/>
          <w:szCs w:val="24"/>
        </w:rPr>
        <w:t>gannin</w:t>
      </w:r>
      <w:proofErr w:type="spellEnd"/>
      <w:r w:rsidRPr="00051C89">
        <w:rPr>
          <w:rFonts w:ascii="Times New Roman" w:hAnsi="Times New Roman" w:cs="Times New Roman"/>
          <w:sz w:val="24"/>
          <w:szCs w:val="24"/>
        </w:rPr>
        <w:t xml:space="preserve"> </w:t>
      </w:r>
      <w:proofErr w:type="spellStart"/>
      <w:r w:rsidRPr="00051C89">
        <w:rPr>
          <w:rFonts w:ascii="Times New Roman" w:hAnsi="Times New Roman" w:cs="Times New Roman"/>
          <w:b/>
          <w:sz w:val="24"/>
          <w:szCs w:val="24"/>
        </w:rPr>
        <w:t>theeself</w:t>
      </w:r>
      <w:proofErr w:type="spellEnd"/>
      <w:r w:rsidRPr="00051C89">
        <w:rPr>
          <w:rFonts w:ascii="Times New Roman" w:hAnsi="Times New Roman" w:cs="Times New Roman"/>
          <w:sz w:val="24"/>
          <w:szCs w:val="24"/>
        </w:rPr>
        <w:t>? (2015)</w:t>
      </w:r>
    </w:p>
    <w:p w14:paraId="29512DB3" w14:textId="77777777" w:rsidR="001F6143" w:rsidRPr="00051C89" w:rsidRDefault="001F6143" w:rsidP="006E4ECF">
      <w:pPr>
        <w:spacing w:after="0" w:line="240" w:lineRule="auto"/>
        <w:jc w:val="both"/>
        <w:rPr>
          <w:rFonts w:ascii="Times New Roman" w:hAnsi="Times New Roman" w:cs="Times New Roman"/>
          <w:sz w:val="24"/>
          <w:szCs w:val="24"/>
        </w:rPr>
      </w:pPr>
      <w:r w:rsidRPr="00051C89">
        <w:rPr>
          <w:rFonts w:ascii="Times New Roman" w:hAnsi="Times New Roman" w:cs="Times New Roman"/>
          <w:sz w:val="24"/>
          <w:szCs w:val="24"/>
        </w:rPr>
        <w:t>(</w:t>
      </w:r>
      <w:r w:rsidR="005A2233">
        <w:rPr>
          <w:rFonts w:ascii="Times New Roman" w:hAnsi="Times New Roman" w:cs="Times New Roman"/>
          <w:sz w:val="24"/>
          <w:szCs w:val="24"/>
        </w:rPr>
        <w:t>62</w:t>
      </w:r>
      <w:r w:rsidRPr="00051C89">
        <w:rPr>
          <w:rFonts w:ascii="Times New Roman" w:hAnsi="Times New Roman" w:cs="Times New Roman"/>
          <w:sz w:val="24"/>
          <w:szCs w:val="24"/>
        </w:rPr>
        <w:t>)</w:t>
      </w:r>
      <w:r w:rsidRPr="00051C89">
        <w:rPr>
          <w:rFonts w:ascii="Times New Roman" w:hAnsi="Times New Roman" w:cs="Times New Roman"/>
          <w:sz w:val="24"/>
          <w:szCs w:val="24"/>
        </w:rPr>
        <w:tab/>
        <w:t xml:space="preserve">Get </w:t>
      </w:r>
      <w:r w:rsidRPr="00051C89">
        <w:rPr>
          <w:rFonts w:ascii="Times New Roman" w:hAnsi="Times New Roman" w:cs="Times New Roman"/>
          <w:b/>
          <w:sz w:val="24"/>
          <w:szCs w:val="24"/>
        </w:rPr>
        <w:t>theesel</w:t>
      </w:r>
      <w:r w:rsidRPr="00051C89">
        <w:rPr>
          <w:rFonts w:ascii="Times New Roman" w:hAnsi="Times New Roman" w:cs="Times New Roman"/>
          <w:sz w:val="24"/>
          <w:szCs w:val="24"/>
        </w:rPr>
        <w:t xml:space="preserve"> down to the computer shop (2011)</w:t>
      </w:r>
      <w:r w:rsidRPr="00051C89">
        <w:rPr>
          <w:rFonts w:ascii="Times New Roman" w:hAnsi="Times New Roman" w:cs="Times New Roman"/>
          <w:i/>
          <w:iCs/>
          <w:sz w:val="24"/>
          <w:szCs w:val="24"/>
          <w:vertAlign w:val="superscript"/>
        </w:rPr>
        <w:t xml:space="preserve"> </w:t>
      </w:r>
    </w:p>
    <w:p w14:paraId="2A52F0E3" w14:textId="77777777" w:rsidR="001F6143" w:rsidRPr="00051C89" w:rsidRDefault="001F6143" w:rsidP="006E4ECF">
      <w:pPr>
        <w:spacing w:after="0" w:line="240" w:lineRule="auto"/>
        <w:jc w:val="both"/>
        <w:rPr>
          <w:rFonts w:ascii="Times New Roman" w:hAnsi="Times New Roman" w:cs="Times New Roman"/>
          <w:sz w:val="24"/>
          <w:szCs w:val="24"/>
        </w:rPr>
      </w:pPr>
      <w:r w:rsidRPr="00051C89">
        <w:rPr>
          <w:rFonts w:ascii="Times New Roman" w:hAnsi="Times New Roman" w:cs="Times New Roman"/>
          <w:sz w:val="24"/>
          <w:szCs w:val="24"/>
        </w:rPr>
        <w:t>(</w:t>
      </w:r>
      <w:r w:rsidR="005A2233">
        <w:rPr>
          <w:rFonts w:ascii="Times New Roman" w:hAnsi="Times New Roman" w:cs="Times New Roman"/>
          <w:sz w:val="24"/>
          <w:szCs w:val="24"/>
        </w:rPr>
        <w:t>63</w:t>
      </w:r>
      <w:r w:rsidRPr="00051C89">
        <w:rPr>
          <w:rFonts w:ascii="Times New Roman" w:hAnsi="Times New Roman" w:cs="Times New Roman"/>
          <w:sz w:val="24"/>
          <w:szCs w:val="24"/>
        </w:rPr>
        <w:t>)</w:t>
      </w:r>
      <w:r w:rsidRPr="00051C89">
        <w:rPr>
          <w:rFonts w:ascii="Times New Roman" w:hAnsi="Times New Roman" w:cs="Times New Roman"/>
          <w:sz w:val="24"/>
          <w:szCs w:val="24"/>
        </w:rPr>
        <w:tab/>
        <w:t xml:space="preserve">Whey behave </w:t>
      </w:r>
      <w:r w:rsidRPr="00051C89">
        <w:rPr>
          <w:rFonts w:ascii="Times New Roman" w:hAnsi="Times New Roman" w:cs="Times New Roman"/>
          <w:b/>
          <w:sz w:val="24"/>
          <w:szCs w:val="24"/>
        </w:rPr>
        <w:t>thysen</w:t>
      </w:r>
      <w:r w:rsidRPr="00051C89">
        <w:rPr>
          <w:rFonts w:ascii="Times New Roman" w:hAnsi="Times New Roman" w:cs="Times New Roman"/>
          <w:sz w:val="24"/>
          <w:szCs w:val="24"/>
        </w:rPr>
        <w:t xml:space="preserve"> this time round Joe (2018)</w:t>
      </w:r>
    </w:p>
    <w:p w14:paraId="4AF00B88" w14:textId="77777777" w:rsidR="007F3F5C" w:rsidRPr="00051C89" w:rsidRDefault="007F3F5C" w:rsidP="006E4ECF">
      <w:pPr>
        <w:spacing w:after="0" w:line="240" w:lineRule="auto"/>
        <w:jc w:val="both"/>
        <w:rPr>
          <w:rFonts w:ascii="Times New Roman" w:hAnsi="Times New Roman" w:cs="Times New Roman"/>
          <w:sz w:val="24"/>
          <w:szCs w:val="24"/>
        </w:rPr>
      </w:pPr>
      <w:r w:rsidRPr="00051C89">
        <w:rPr>
          <w:rFonts w:ascii="Times New Roman" w:hAnsi="Times New Roman" w:cs="Times New Roman"/>
          <w:sz w:val="24"/>
          <w:szCs w:val="24"/>
        </w:rPr>
        <w:t>(</w:t>
      </w:r>
      <w:r w:rsidR="005A2233">
        <w:rPr>
          <w:rFonts w:ascii="Times New Roman" w:hAnsi="Times New Roman" w:cs="Times New Roman"/>
          <w:sz w:val="24"/>
          <w:szCs w:val="24"/>
        </w:rPr>
        <w:t>64</w:t>
      </w:r>
      <w:r w:rsidRPr="00051C89">
        <w:rPr>
          <w:rFonts w:ascii="Times New Roman" w:hAnsi="Times New Roman" w:cs="Times New Roman"/>
          <w:sz w:val="24"/>
          <w:szCs w:val="24"/>
        </w:rPr>
        <w:t>)</w:t>
      </w:r>
      <w:r w:rsidRPr="00051C89">
        <w:rPr>
          <w:rFonts w:ascii="Times New Roman" w:hAnsi="Times New Roman" w:cs="Times New Roman"/>
          <w:sz w:val="24"/>
          <w:szCs w:val="24"/>
        </w:rPr>
        <w:tab/>
        <w:t xml:space="preserve">Don’t be too hard on </w:t>
      </w:r>
      <w:r w:rsidRPr="00051C89">
        <w:rPr>
          <w:rFonts w:ascii="Times New Roman" w:hAnsi="Times New Roman" w:cs="Times New Roman"/>
          <w:b/>
          <w:sz w:val="24"/>
          <w:szCs w:val="24"/>
        </w:rPr>
        <w:t>yoursel</w:t>
      </w:r>
      <w:r w:rsidRPr="00051C89">
        <w:rPr>
          <w:rFonts w:ascii="Times New Roman" w:hAnsi="Times New Roman" w:cs="Times New Roman"/>
          <w:sz w:val="24"/>
          <w:szCs w:val="24"/>
        </w:rPr>
        <w:t xml:space="preserve"> (2013)</w:t>
      </w:r>
    </w:p>
    <w:p w14:paraId="75F73CCA" w14:textId="77777777" w:rsidR="007F3F5C" w:rsidRPr="00051C89" w:rsidRDefault="007F3F5C" w:rsidP="006E4ECF">
      <w:pPr>
        <w:spacing w:after="0" w:line="240" w:lineRule="auto"/>
        <w:jc w:val="both"/>
        <w:rPr>
          <w:rFonts w:ascii="Times New Roman" w:hAnsi="Times New Roman" w:cs="Times New Roman"/>
          <w:sz w:val="24"/>
          <w:szCs w:val="24"/>
        </w:rPr>
      </w:pPr>
      <w:r w:rsidRPr="00051C89">
        <w:rPr>
          <w:rFonts w:ascii="Times New Roman" w:hAnsi="Times New Roman" w:cs="Times New Roman"/>
          <w:sz w:val="24"/>
          <w:szCs w:val="24"/>
        </w:rPr>
        <w:t>(</w:t>
      </w:r>
      <w:r w:rsidR="005A2233">
        <w:rPr>
          <w:rFonts w:ascii="Times New Roman" w:hAnsi="Times New Roman" w:cs="Times New Roman"/>
          <w:sz w:val="24"/>
          <w:szCs w:val="24"/>
        </w:rPr>
        <w:t>65</w:t>
      </w:r>
      <w:r w:rsidRPr="00051C89">
        <w:rPr>
          <w:rFonts w:ascii="Times New Roman" w:hAnsi="Times New Roman" w:cs="Times New Roman"/>
          <w:sz w:val="24"/>
          <w:szCs w:val="24"/>
        </w:rPr>
        <w:t>)</w:t>
      </w:r>
      <w:r w:rsidRPr="00051C89">
        <w:rPr>
          <w:rFonts w:ascii="Times New Roman" w:hAnsi="Times New Roman" w:cs="Times New Roman"/>
          <w:sz w:val="24"/>
          <w:szCs w:val="24"/>
        </w:rPr>
        <w:tab/>
        <w:t xml:space="preserve">Get </w:t>
      </w:r>
      <w:r w:rsidRPr="00051C89">
        <w:rPr>
          <w:rFonts w:ascii="Times New Roman" w:hAnsi="Times New Roman" w:cs="Times New Roman"/>
          <w:b/>
          <w:sz w:val="24"/>
          <w:szCs w:val="24"/>
        </w:rPr>
        <w:t>yesel</w:t>
      </w:r>
      <w:r w:rsidRPr="00051C89">
        <w:rPr>
          <w:rFonts w:ascii="Times New Roman" w:hAnsi="Times New Roman" w:cs="Times New Roman"/>
          <w:sz w:val="24"/>
          <w:szCs w:val="24"/>
        </w:rPr>
        <w:t xml:space="preserve"> on the train like man (2013)</w:t>
      </w:r>
    </w:p>
    <w:p w14:paraId="28E4102A" w14:textId="77777777" w:rsidR="007F3F5C" w:rsidRPr="00051C89" w:rsidRDefault="007F3F5C" w:rsidP="006E4ECF">
      <w:pPr>
        <w:spacing w:after="0" w:line="240" w:lineRule="auto"/>
        <w:jc w:val="both"/>
        <w:rPr>
          <w:rFonts w:ascii="Times New Roman" w:hAnsi="Times New Roman" w:cs="Times New Roman"/>
          <w:sz w:val="24"/>
          <w:szCs w:val="24"/>
        </w:rPr>
      </w:pPr>
      <w:r w:rsidRPr="00051C89">
        <w:rPr>
          <w:rFonts w:ascii="Times New Roman" w:hAnsi="Times New Roman" w:cs="Times New Roman"/>
          <w:sz w:val="24"/>
          <w:szCs w:val="24"/>
        </w:rPr>
        <w:t>(</w:t>
      </w:r>
      <w:r w:rsidR="005A2233">
        <w:rPr>
          <w:rFonts w:ascii="Times New Roman" w:hAnsi="Times New Roman" w:cs="Times New Roman"/>
          <w:sz w:val="24"/>
          <w:szCs w:val="24"/>
        </w:rPr>
        <w:t>66</w:t>
      </w:r>
      <w:r w:rsidRPr="00051C89">
        <w:rPr>
          <w:rFonts w:ascii="Times New Roman" w:hAnsi="Times New Roman" w:cs="Times New Roman"/>
          <w:sz w:val="24"/>
          <w:szCs w:val="24"/>
        </w:rPr>
        <w:t>)</w:t>
      </w:r>
      <w:r w:rsidRPr="00051C89">
        <w:rPr>
          <w:rFonts w:ascii="Times New Roman" w:hAnsi="Times New Roman" w:cs="Times New Roman"/>
          <w:sz w:val="24"/>
          <w:szCs w:val="24"/>
        </w:rPr>
        <w:tab/>
        <w:t xml:space="preserve">get </w:t>
      </w:r>
      <w:r w:rsidRPr="00051C89">
        <w:rPr>
          <w:rFonts w:ascii="Times New Roman" w:hAnsi="Times New Roman" w:cs="Times New Roman"/>
          <w:b/>
          <w:sz w:val="24"/>
          <w:szCs w:val="24"/>
        </w:rPr>
        <w:t>yoursen</w:t>
      </w:r>
      <w:r w:rsidRPr="00051C89">
        <w:rPr>
          <w:rFonts w:ascii="Times New Roman" w:hAnsi="Times New Roman" w:cs="Times New Roman"/>
          <w:sz w:val="24"/>
          <w:szCs w:val="24"/>
        </w:rPr>
        <w:t xml:space="preserve"> down the match (2013)</w:t>
      </w:r>
    </w:p>
    <w:p w14:paraId="504CDB9F" w14:textId="77777777" w:rsidR="006E4ECF" w:rsidRPr="00051C89" w:rsidRDefault="006E4ECF" w:rsidP="006E4ECF">
      <w:pPr>
        <w:spacing w:after="0" w:line="240" w:lineRule="auto"/>
        <w:jc w:val="both"/>
        <w:rPr>
          <w:rFonts w:ascii="Times New Roman" w:hAnsi="Times New Roman" w:cs="Times New Roman"/>
          <w:sz w:val="24"/>
          <w:szCs w:val="24"/>
        </w:rPr>
      </w:pPr>
    </w:p>
    <w:p w14:paraId="2F923DBA" w14:textId="77777777" w:rsidR="006E4ECF" w:rsidRPr="00051C89" w:rsidRDefault="00FA25E4" w:rsidP="006E4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6E4ECF" w:rsidRPr="00051C89">
        <w:rPr>
          <w:rFonts w:ascii="Times New Roman" w:hAnsi="Times New Roman" w:cs="Times New Roman"/>
          <w:sz w:val="24"/>
          <w:szCs w:val="24"/>
        </w:rPr>
        <w:t>lural forms also occur.</w:t>
      </w:r>
    </w:p>
    <w:p w14:paraId="1856CFAE" w14:textId="77777777" w:rsidR="006E4ECF" w:rsidRPr="00051C89" w:rsidRDefault="006E4ECF" w:rsidP="006E4ECF">
      <w:pPr>
        <w:spacing w:after="0" w:line="240" w:lineRule="auto"/>
        <w:jc w:val="both"/>
        <w:rPr>
          <w:rFonts w:ascii="Times New Roman" w:hAnsi="Times New Roman" w:cs="Times New Roman"/>
          <w:sz w:val="24"/>
          <w:szCs w:val="24"/>
        </w:rPr>
      </w:pPr>
    </w:p>
    <w:p w14:paraId="556A0826" w14:textId="77777777" w:rsidR="001F6143" w:rsidRPr="00051C89" w:rsidRDefault="001F6143" w:rsidP="006E4ECF">
      <w:pPr>
        <w:spacing w:after="0" w:line="240" w:lineRule="auto"/>
        <w:jc w:val="both"/>
        <w:rPr>
          <w:rFonts w:ascii="Times New Roman" w:hAnsi="Times New Roman" w:cs="Times New Roman"/>
          <w:sz w:val="24"/>
          <w:szCs w:val="24"/>
        </w:rPr>
      </w:pPr>
      <w:r w:rsidRPr="00051C89">
        <w:rPr>
          <w:rFonts w:ascii="Times New Roman" w:hAnsi="Times New Roman" w:cs="Times New Roman"/>
          <w:sz w:val="24"/>
          <w:szCs w:val="24"/>
        </w:rPr>
        <w:t>(</w:t>
      </w:r>
      <w:r w:rsidR="005A2233">
        <w:rPr>
          <w:rFonts w:ascii="Times New Roman" w:hAnsi="Times New Roman" w:cs="Times New Roman"/>
          <w:sz w:val="24"/>
          <w:szCs w:val="24"/>
        </w:rPr>
        <w:t>67</w:t>
      </w:r>
      <w:r w:rsidRPr="00051C89">
        <w:rPr>
          <w:rFonts w:ascii="Times New Roman" w:hAnsi="Times New Roman" w:cs="Times New Roman"/>
          <w:sz w:val="24"/>
          <w:szCs w:val="24"/>
        </w:rPr>
        <w:t>)</w:t>
      </w:r>
      <w:r w:rsidRPr="00051C89">
        <w:rPr>
          <w:rFonts w:ascii="Times New Roman" w:hAnsi="Times New Roman" w:cs="Times New Roman"/>
          <w:sz w:val="24"/>
          <w:szCs w:val="24"/>
        </w:rPr>
        <w:tab/>
        <w:t xml:space="preserve">enjoy </w:t>
      </w:r>
      <w:proofErr w:type="spellStart"/>
      <w:r w:rsidRPr="00051C89">
        <w:rPr>
          <w:rFonts w:ascii="Times New Roman" w:hAnsi="Times New Roman" w:cs="Times New Roman"/>
          <w:b/>
          <w:sz w:val="24"/>
          <w:szCs w:val="24"/>
        </w:rPr>
        <w:t>yoursels</w:t>
      </w:r>
      <w:proofErr w:type="spellEnd"/>
      <w:r w:rsidRPr="00051C89">
        <w:rPr>
          <w:rFonts w:ascii="Times New Roman" w:hAnsi="Times New Roman" w:cs="Times New Roman"/>
          <w:sz w:val="24"/>
          <w:szCs w:val="24"/>
        </w:rPr>
        <w:t xml:space="preserve"> while </w:t>
      </w:r>
      <w:proofErr w:type="spellStart"/>
      <w:r w:rsidRPr="00051C89">
        <w:rPr>
          <w:rFonts w:ascii="Times New Roman" w:hAnsi="Times New Roman" w:cs="Times New Roman"/>
          <w:sz w:val="24"/>
          <w:szCs w:val="24"/>
        </w:rPr>
        <w:t>i"m</w:t>
      </w:r>
      <w:proofErr w:type="spellEnd"/>
      <w:r w:rsidRPr="00051C89">
        <w:rPr>
          <w:rFonts w:ascii="Times New Roman" w:hAnsi="Times New Roman" w:cs="Times New Roman"/>
          <w:sz w:val="24"/>
          <w:szCs w:val="24"/>
        </w:rPr>
        <w:t xml:space="preserve"> away you intelligent fuckers (2013)</w:t>
      </w:r>
    </w:p>
    <w:p w14:paraId="5FC76DA6" w14:textId="77777777" w:rsidR="001F6143" w:rsidRDefault="001F6143" w:rsidP="006E4ECF">
      <w:pPr>
        <w:spacing w:after="0" w:line="240" w:lineRule="auto"/>
        <w:jc w:val="both"/>
        <w:rPr>
          <w:rFonts w:ascii="Times New Roman" w:hAnsi="Times New Roman" w:cs="Times New Roman"/>
          <w:sz w:val="24"/>
          <w:szCs w:val="24"/>
        </w:rPr>
      </w:pPr>
      <w:r w:rsidRPr="00051C89">
        <w:rPr>
          <w:rFonts w:ascii="Times New Roman" w:hAnsi="Times New Roman" w:cs="Times New Roman"/>
          <w:sz w:val="24"/>
          <w:szCs w:val="24"/>
        </w:rPr>
        <w:t>(</w:t>
      </w:r>
      <w:r w:rsidR="005A2233">
        <w:rPr>
          <w:rFonts w:ascii="Times New Roman" w:hAnsi="Times New Roman" w:cs="Times New Roman"/>
          <w:sz w:val="24"/>
          <w:szCs w:val="24"/>
        </w:rPr>
        <w:t>68</w:t>
      </w:r>
      <w:r w:rsidRPr="00051C89">
        <w:rPr>
          <w:rFonts w:ascii="Times New Roman" w:hAnsi="Times New Roman" w:cs="Times New Roman"/>
          <w:sz w:val="24"/>
          <w:szCs w:val="24"/>
        </w:rPr>
        <w:t>)</w:t>
      </w:r>
      <w:r w:rsidRPr="00051C89">
        <w:rPr>
          <w:rFonts w:ascii="Times New Roman" w:hAnsi="Times New Roman" w:cs="Times New Roman"/>
          <w:sz w:val="24"/>
          <w:szCs w:val="24"/>
        </w:rPr>
        <w:tab/>
        <w:t xml:space="preserve">Perhaps decide between </w:t>
      </w:r>
      <w:r w:rsidRPr="00051C89">
        <w:rPr>
          <w:rFonts w:ascii="Times New Roman" w:hAnsi="Times New Roman" w:cs="Times New Roman"/>
          <w:b/>
          <w:sz w:val="24"/>
          <w:szCs w:val="24"/>
        </w:rPr>
        <w:t>yesels</w:t>
      </w:r>
      <w:r w:rsidRPr="00051C89">
        <w:rPr>
          <w:rFonts w:ascii="Times New Roman" w:hAnsi="Times New Roman" w:cs="Times New Roman"/>
          <w:sz w:val="24"/>
          <w:szCs w:val="24"/>
        </w:rPr>
        <w:t>? (2015)</w:t>
      </w:r>
    </w:p>
    <w:p w14:paraId="00C65CF7" w14:textId="77777777" w:rsidR="00FA25E4" w:rsidRDefault="00FA25E4" w:rsidP="006E4ECF">
      <w:pPr>
        <w:spacing w:after="0" w:line="240" w:lineRule="auto"/>
        <w:jc w:val="both"/>
        <w:rPr>
          <w:rFonts w:ascii="Times New Roman" w:hAnsi="Times New Roman" w:cs="Times New Roman"/>
          <w:sz w:val="24"/>
          <w:szCs w:val="24"/>
        </w:rPr>
      </w:pPr>
    </w:p>
    <w:p w14:paraId="54E9132C" w14:textId="77777777" w:rsidR="00FA25E4" w:rsidRPr="00051C89" w:rsidRDefault="00FA25E4" w:rsidP="006E4ECF">
      <w:pPr>
        <w:spacing w:after="0" w:line="240" w:lineRule="auto"/>
        <w:jc w:val="both"/>
        <w:rPr>
          <w:rFonts w:ascii="Times New Roman" w:hAnsi="Times New Roman" w:cs="Times New Roman"/>
          <w:sz w:val="24"/>
          <w:szCs w:val="24"/>
        </w:rPr>
      </w:pPr>
    </w:p>
    <w:p w14:paraId="0C91559B" w14:textId="77777777" w:rsidR="001F6143" w:rsidRPr="00694A73" w:rsidRDefault="001F6143" w:rsidP="00A65AA2">
      <w:pPr>
        <w:pStyle w:val="Heading1"/>
      </w:pPr>
      <w:r w:rsidRPr="00694A73">
        <w:t xml:space="preserve">Third-person </w:t>
      </w:r>
      <w:r w:rsidR="008851DF" w:rsidRPr="00694A73">
        <w:t>reflexives</w:t>
      </w:r>
    </w:p>
    <w:p w14:paraId="3E8DD95A" w14:textId="77777777" w:rsidR="001F6143" w:rsidRPr="001F6143" w:rsidRDefault="001F6143" w:rsidP="00692DDC">
      <w:pPr>
        <w:spacing w:after="0" w:line="360" w:lineRule="auto"/>
        <w:jc w:val="both"/>
        <w:rPr>
          <w:rFonts w:ascii="Times New Roman" w:hAnsi="Times New Roman" w:cs="Times New Roman"/>
          <w:bCs/>
          <w:i/>
          <w:sz w:val="24"/>
          <w:szCs w:val="24"/>
        </w:rPr>
      </w:pPr>
      <w:proofErr w:type="spellStart"/>
      <w:r w:rsidRPr="001F6143">
        <w:rPr>
          <w:rFonts w:ascii="Times New Roman" w:hAnsi="Times New Roman" w:cs="Times New Roman"/>
          <w:bCs/>
          <w:i/>
          <w:sz w:val="24"/>
          <w:szCs w:val="24"/>
        </w:rPr>
        <w:t>Hissel</w:t>
      </w:r>
      <w:proofErr w:type="spellEnd"/>
      <w:r w:rsidRPr="001F6143">
        <w:rPr>
          <w:rFonts w:ascii="Times New Roman" w:hAnsi="Times New Roman" w:cs="Times New Roman"/>
          <w:bCs/>
          <w:i/>
          <w:sz w:val="24"/>
          <w:szCs w:val="24"/>
        </w:rPr>
        <w:t>(</w:t>
      </w:r>
      <w:proofErr w:type="spellStart"/>
      <w:proofErr w:type="gramStart"/>
      <w:r w:rsidRPr="001F6143">
        <w:rPr>
          <w:rFonts w:ascii="Times New Roman" w:hAnsi="Times New Roman" w:cs="Times New Roman"/>
          <w:bCs/>
          <w:i/>
          <w:sz w:val="24"/>
          <w:szCs w:val="24"/>
        </w:rPr>
        <w:t>l</w:t>
      </w:r>
      <w:r w:rsidR="00051C89">
        <w:rPr>
          <w:rFonts w:ascii="Times New Roman" w:hAnsi="Times New Roman" w:cs="Times New Roman"/>
          <w:bCs/>
          <w:i/>
          <w:sz w:val="24"/>
          <w:szCs w:val="24"/>
        </w:rPr>
        <w:t>,f</w:t>
      </w:r>
      <w:proofErr w:type="spellEnd"/>
      <w:proofErr w:type="gramEnd"/>
      <w:r w:rsidRPr="001F6143">
        <w:rPr>
          <w:rFonts w:ascii="Times New Roman" w:hAnsi="Times New Roman" w:cs="Times New Roman"/>
          <w:bCs/>
          <w:i/>
          <w:sz w:val="24"/>
          <w:szCs w:val="24"/>
        </w:rPr>
        <w:t>)</w:t>
      </w:r>
      <w:r w:rsidRPr="001F6143">
        <w:rPr>
          <w:rFonts w:ascii="Times New Roman" w:hAnsi="Times New Roman" w:cs="Times New Roman"/>
          <w:bCs/>
          <w:sz w:val="24"/>
          <w:szCs w:val="24"/>
        </w:rPr>
        <w:t xml:space="preserve"> and </w:t>
      </w:r>
      <w:proofErr w:type="spellStart"/>
      <w:r w:rsidRPr="001F6143">
        <w:rPr>
          <w:rFonts w:ascii="Times New Roman" w:hAnsi="Times New Roman" w:cs="Times New Roman"/>
          <w:bCs/>
          <w:i/>
          <w:sz w:val="24"/>
          <w:szCs w:val="24"/>
        </w:rPr>
        <w:t>hersel</w:t>
      </w:r>
      <w:proofErr w:type="spellEnd"/>
      <w:r w:rsidRPr="001F6143">
        <w:rPr>
          <w:rFonts w:ascii="Times New Roman" w:hAnsi="Times New Roman" w:cs="Times New Roman"/>
          <w:bCs/>
          <w:i/>
          <w:sz w:val="24"/>
          <w:szCs w:val="24"/>
        </w:rPr>
        <w:t>(l)</w:t>
      </w:r>
      <w:r w:rsidRPr="001F6143">
        <w:rPr>
          <w:rFonts w:ascii="Times New Roman" w:hAnsi="Times New Roman" w:cs="Times New Roman"/>
          <w:bCs/>
          <w:sz w:val="24"/>
          <w:szCs w:val="24"/>
        </w:rPr>
        <w:t xml:space="preserve"> are recorded for </w:t>
      </w:r>
      <w:proofErr w:type="spellStart"/>
      <w:r w:rsidRPr="001F6143">
        <w:rPr>
          <w:rFonts w:ascii="Times New Roman" w:hAnsi="Times New Roman" w:cs="Times New Roman"/>
          <w:bCs/>
          <w:sz w:val="24"/>
          <w:szCs w:val="24"/>
        </w:rPr>
        <w:t>Nb</w:t>
      </w:r>
      <w:proofErr w:type="spellEnd"/>
      <w:r w:rsidRPr="001F6143">
        <w:rPr>
          <w:rFonts w:ascii="Times New Roman" w:hAnsi="Times New Roman" w:cs="Times New Roman"/>
          <w:bCs/>
          <w:sz w:val="24"/>
          <w:szCs w:val="24"/>
        </w:rPr>
        <w:t xml:space="preserve"> and Du in SED</w:t>
      </w:r>
      <w:r w:rsidR="00051C89">
        <w:rPr>
          <w:rFonts w:ascii="Times New Roman" w:hAnsi="Times New Roman" w:cs="Times New Roman"/>
          <w:bCs/>
          <w:sz w:val="24"/>
          <w:szCs w:val="24"/>
        </w:rPr>
        <w:t xml:space="preserve"> and both are found in RTG.</w:t>
      </w:r>
      <w:r w:rsidRPr="001F6143">
        <w:rPr>
          <w:rFonts w:ascii="Times New Roman" w:hAnsi="Times New Roman" w:cs="Times New Roman"/>
          <w:bCs/>
          <w:sz w:val="24"/>
          <w:szCs w:val="24"/>
        </w:rPr>
        <w:t xml:space="preserve"> In addition, </w:t>
      </w:r>
      <w:r w:rsidR="00051C89">
        <w:rPr>
          <w:rFonts w:ascii="Times New Roman" w:hAnsi="Times New Roman" w:cs="Times New Roman"/>
          <w:bCs/>
          <w:sz w:val="24"/>
          <w:szCs w:val="24"/>
        </w:rPr>
        <w:t xml:space="preserve">we find </w:t>
      </w:r>
      <w:r w:rsidRPr="001F6143">
        <w:rPr>
          <w:rFonts w:ascii="Times New Roman" w:hAnsi="Times New Roman" w:cs="Times New Roman"/>
          <w:bCs/>
          <w:sz w:val="24"/>
          <w:szCs w:val="24"/>
        </w:rPr>
        <w:t xml:space="preserve">forms in </w:t>
      </w:r>
      <w:r w:rsidRPr="001F6143">
        <w:rPr>
          <w:rFonts w:ascii="Times New Roman" w:hAnsi="Times New Roman" w:cs="Times New Roman"/>
          <w:bCs/>
          <w:i/>
          <w:sz w:val="24"/>
          <w:szCs w:val="24"/>
        </w:rPr>
        <w:t>-</w:t>
      </w:r>
      <w:proofErr w:type="spellStart"/>
      <w:r w:rsidRPr="001F6143">
        <w:rPr>
          <w:rFonts w:ascii="Times New Roman" w:hAnsi="Times New Roman" w:cs="Times New Roman"/>
          <w:bCs/>
          <w:i/>
          <w:sz w:val="24"/>
          <w:szCs w:val="24"/>
        </w:rPr>
        <w:t>en</w:t>
      </w:r>
      <w:proofErr w:type="spellEnd"/>
      <w:r w:rsidR="00051C89">
        <w:rPr>
          <w:rFonts w:ascii="Times New Roman" w:hAnsi="Times New Roman" w:cs="Times New Roman"/>
          <w:bCs/>
          <w:i/>
          <w:sz w:val="24"/>
          <w:szCs w:val="24"/>
        </w:rPr>
        <w:t>.</w:t>
      </w:r>
    </w:p>
    <w:p w14:paraId="62D81474" w14:textId="77777777" w:rsidR="001F6143" w:rsidRPr="001F6143" w:rsidRDefault="001F6143" w:rsidP="00692DDC">
      <w:pPr>
        <w:spacing w:after="0" w:line="360" w:lineRule="auto"/>
        <w:jc w:val="both"/>
        <w:rPr>
          <w:rFonts w:ascii="Times New Roman" w:hAnsi="Times New Roman" w:cs="Times New Roman"/>
          <w:bCs/>
          <w:i/>
          <w:sz w:val="24"/>
          <w:szCs w:val="24"/>
        </w:rPr>
      </w:pPr>
    </w:p>
    <w:p w14:paraId="1695A047" w14:textId="77777777" w:rsidR="001F6143" w:rsidRPr="001F6143" w:rsidRDefault="001F6143" w:rsidP="00051C89">
      <w:pPr>
        <w:spacing w:after="0" w:line="240" w:lineRule="auto"/>
        <w:jc w:val="both"/>
        <w:rPr>
          <w:rFonts w:ascii="Times New Roman" w:hAnsi="Times New Roman" w:cs="Times New Roman"/>
          <w:sz w:val="24"/>
          <w:szCs w:val="24"/>
        </w:rPr>
      </w:pPr>
      <w:r w:rsidRPr="001F6143">
        <w:rPr>
          <w:rFonts w:ascii="Times New Roman" w:hAnsi="Times New Roman" w:cs="Times New Roman"/>
          <w:sz w:val="24"/>
          <w:szCs w:val="24"/>
        </w:rPr>
        <w:t>(</w:t>
      </w:r>
      <w:r w:rsidR="005A2233">
        <w:rPr>
          <w:rFonts w:ascii="Times New Roman" w:hAnsi="Times New Roman" w:cs="Times New Roman"/>
          <w:sz w:val="24"/>
          <w:szCs w:val="24"/>
        </w:rPr>
        <w:t>69</w:t>
      </w:r>
      <w:r w:rsidRPr="001F6143">
        <w:rPr>
          <w:rFonts w:ascii="Times New Roman" w:hAnsi="Times New Roman" w:cs="Times New Roman"/>
          <w:sz w:val="24"/>
          <w:szCs w:val="24"/>
        </w:rPr>
        <w:t>)</w:t>
      </w:r>
      <w:r w:rsidRPr="001F6143">
        <w:rPr>
          <w:rFonts w:ascii="Times New Roman" w:hAnsi="Times New Roman" w:cs="Times New Roman"/>
          <w:sz w:val="24"/>
          <w:szCs w:val="24"/>
        </w:rPr>
        <w:tab/>
        <w:t xml:space="preserve">he’s shot </w:t>
      </w:r>
      <w:r w:rsidRPr="001F6143">
        <w:rPr>
          <w:rFonts w:ascii="Times New Roman" w:hAnsi="Times New Roman" w:cs="Times New Roman"/>
          <w:b/>
          <w:bCs/>
          <w:sz w:val="24"/>
          <w:szCs w:val="24"/>
        </w:rPr>
        <w:t>hisself</w:t>
      </w:r>
      <w:r w:rsidRPr="001F6143">
        <w:rPr>
          <w:rFonts w:ascii="Times New Roman" w:hAnsi="Times New Roman" w:cs="Times New Roman"/>
          <w:sz w:val="24"/>
          <w:szCs w:val="24"/>
        </w:rPr>
        <w:t xml:space="preserve"> (2012)</w:t>
      </w:r>
      <w:r w:rsidRPr="001F6143">
        <w:rPr>
          <w:rFonts w:ascii="Times New Roman" w:hAnsi="Times New Roman" w:cs="Times New Roman"/>
          <w:i/>
          <w:iCs/>
          <w:sz w:val="24"/>
          <w:szCs w:val="24"/>
          <w:vertAlign w:val="superscript"/>
        </w:rPr>
        <w:t xml:space="preserve"> </w:t>
      </w:r>
    </w:p>
    <w:p w14:paraId="05327A1F" w14:textId="77777777" w:rsidR="001F6143" w:rsidRPr="001F6143" w:rsidRDefault="001F6143" w:rsidP="00051C89">
      <w:pPr>
        <w:spacing w:after="0" w:line="240" w:lineRule="auto"/>
        <w:ind w:left="720" w:hanging="720"/>
        <w:jc w:val="both"/>
        <w:rPr>
          <w:rFonts w:ascii="Times New Roman" w:hAnsi="Times New Roman" w:cs="Times New Roman"/>
          <w:sz w:val="24"/>
          <w:szCs w:val="24"/>
        </w:rPr>
      </w:pPr>
      <w:r w:rsidRPr="001F6143">
        <w:rPr>
          <w:rFonts w:ascii="Times New Roman" w:hAnsi="Times New Roman" w:cs="Times New Roman"/>
          <w:sz w:val="24"/>
          <w:szCs w:val="24"/>
        </w:rPr>
        <w:t>(</w:t>
      </w:r>
      <w:r w:rsidR="005A2233">
        <w:rPr>
          <w:rFonts w:ascii="Times New Roman" w:hAnsi="Times New Roman" w:cs="Times New Roman"/>
          <w:sz w:val="24"/>
          <w:szCs w:val="24"/>
        </w:rPr>
        <w:t>70</w:t>
      </w:r>
      <w:r w:rsidRPr="001F6143">
        <w:rPr>
          <w:rFonts w:ascii="Times New Roman" w:hAnsi="Times New Roman" w:cs="Times New Roman"/>
          <w:sz w:val="24"/>
          <w:szCs w:val="24"/>
        </w:rPr>
        <w:t>)</w:t>
      </w:r>
      <w:r w:rsidRPr="001F6143">
        <w:rPr>
          <w:rFonts w:ascii="Times New Roman" w:hAnsi="Times New Roman" w:cs="Times New Roman"/>
          <w:sz w:val="24"/>
          <w:szCs w:val="24"/>
        </w:rPr>
        <w:tab/>
        <w:t xml:space="preserve">would anyone really be that bothered if he mangled </w:t>
      </w:r>
      <w:proofErr w:type="spellStart"/>
      <w:r w:rsidRPr="001F6143">
        <w:rPr>
          <w:rFonts w:ascii="Times New Roman" w:hAnsi="Times New Roman" w:cs="Times New Roman"/>
          <w:b/>
          <w:bCs/>
          <w:sz w:val="24"/>
          <w:szCs w:val="24"/>
        </w:rPr>
        <w:t>himsel</w:t>
      </w:r>
      <w:proofErr w:type="spellEnd"/>
      <w:r w:rsidRPr="001F6143">
        <w:rPr>
          <w:rFonts w:ascii="Times New Roman" w:hAnsi="Times New Roman" w:cs="Times New Roman"/>
          <w:sz w:val="24"/>
          <w:szCs w:val="24"/>
        </w:rPr>
        <w:t xml:space="preserve"> in his </w:t>
      </w:r>
      <w:proofErr w:type="spellStart"/>
      <w:r w:rsidRPr="001F6143">
        <w:rPr>
          <w:rFonts w:ascii="Times New Roman" w:hAnsi="Times New Roman" w:cs="Times New Roman"/>
          <w:sz w:val="24"/>
          <w:szCs w:val="24"/>
        </w:rPr>
        <w:t>ferrari</w:t>
      </w:r>
      <w:proofErr w:type="spellEnd"/>
      <w:r w:rsidRPr="001F6143">
        <w:rPr>
          <w:rFonts w:ascii="Times New Roman" w:hAnsi="Times New Roman" w:cs="Times New Roman"/>
          <w:sz w:val="24"/>
          <w:szCs w:val="24"/>
        </w:rPr>
        <w:t xml:space="preserve"> the </w:t>
      </w:r>
      <w:proofErr w:type="spellStart"/>
      <w:r w:rsidRPr="001F6143">
        <w:rPr>
          <w:rFonts w:ascii="Times New Roman" w:hAnsi="Times New Roman" w:cs="Times New Roman"/>
          <w:sz w:val="24"/>
          <w:szCs w:val="24"/>
        </w:rPr>
        <w:t>morra</w:t>
      </w:r>
      <w:proofErr w:type="spellEnd"/>
      <w:r w:rsidRPr="001F6143">
        <w:rPr>
          <w:rFonts w:ascii="Times New Roman" w:hAnsi="Times New Roman" w:cs="Times New Roman"/>
          <w:sz w:val="24"/>
          <w:szCs w:val="24"/>
        </w:rPr>
        <w:t xml:space="preserve"> (2014)</w:t>
      </w:r>
    </w:p>
    <w:p w14:paraId="7C839ED2" w14:textId="77777777" w:rsidR="001F6143" w:rsidRPr="001F6143" w:rsidRDefault="001F6143" w:rsidP="00051C89">
      <w:pPr>
        <w:spacing w:after="0" w:line="240" w:lineRule="auto"/>
        <w:jc w:val="both"/>
        <w:rPr>
          <w:rFonts w:ascii="Times New Roman" w:hAnsi="Times New Roman" w:cs="Times New Roman"/>
          <w:sz w:val="24"/>
          <w:szCs w:val="24"/>
        </w:rPr>
      </w:pPr>
      <w:r w:rsidRPr="001F6143">
        <w:rPr>
          <w:rFonts w:ascii="Times New Roman" w:hAnsi="Times New Roman" w:cs="Times New Roman"/>
          <w:sz w:val="24"/>
          <w:szCs w:val="24"/>
        </w:rPr>
        <w:t>(</w:t>
      </w:r>
      <w:r w:rsidR="005A2233">
        <w:rPr>
          <w:rFonts w:ascii="Times New Roman" w:hAnsi="Times New Roman" w:cs="Times New Roman"/>
          <w:sz w:val="24"/>
          <w:szCs w:val="24"/>
        </w:rPr>
        <w:t>71</w:t>
      </w:r>
      <w:r w:rsidRPr="001F6143">
        <w:rPr>
          <w:rFonts w:ascii="Times New Roman" w:hAnsi="Times New Roman" w:cs="Times New Roman"/>
          <w:sz w:val="24"/>
          <w:szCs w:val="24"/>
        </w:rPr>
        <w:t>)</w:t>
      </w:r>
      <w:r w:rsidRPr="001F6143">
        <w:rPr>
          <w:rFonts w:ascii="Times New Roman" w:hAnsi="Times New Roman" w:cs="Times New Roman"/>
          <w:sz w:val="24"/>
          <w:szCs w:val="24"/>
        </w:rPr>
        <w:tab/>
        <w:t xml:space="preserve">Tell him to get </w:t>
      </w:r>
      <w:r w:rsidRPr="001F6143">
        <w:rPr>
          <w:rFonts w:ascii="Times New Roman" w:hAnsi="Times New Roman" w:cs="Times New Roman"/>
          <w:b/>
          <w:bCs/>
          <w:sz w:val="24"/>
          <w:szCs w:val="24"/>
        </w:rPr>
        <w:t>hissel</w:t>
      </w:r>
      <w:r w:rsidRPr="001F6143">
        <w:rPr>
          <w:rFonts w:ascii="Times New Roman" w:hAnsi="Times New Roman" w:cs="Times New Roman"/>
          <w:sz w:val="24"/>
          <w:szCs w:val="24"/>
        </w:rPr>
        <w:t xml:space="preserve"> over to Roker and sort it out (2018)</w:t>
      </w:r>
      <w:r w:rsidRPr="001F6143">
        <w:rPr>
          <w:rFonts w:ascii="Times New Roman" w:hAnsi="Times New Roman" w:cs="Times New Roman"/>
          <w:i/>
          <w:iCs/>
          <w:sz w:val="24"/>
          <w:szCs w:val="24"/>
          <w:vertAlign w:val="superscript"/>
        </w:rPr>
        <w:t xml:space="preserve"> </w:t>
      </w:r>
    </w:p>
    <w:p w14:paraId="6070DAE5" w14:textId="77777777" w:rsidR="001F6143" w:rsidRDefault="001F6143" w:rsidP="00051C89">
      <w:pPr>
        <w:spacing w:after="0" w:line="240" w:lineRule="auto"/>
        <w:jc w:val="both"/>
        <w:rPr>
          <w:rFonts w:ascii="Times New Roman" w:hAnsi="Times New Roman" w:cs="Times New Roman"/>
          <w:sz w:val="24"/>
          <w:szCs w:val="24"/>
        </w:rPr>
      </w:pPr>
      <w:r w:rsidRPr="001F6143">
        <w:rPr>
          <w:rFonts w:ascii="Times New Roman" w:hAnsi="Times New Roman" w:cs="Times New Roman"/>
          <w:sz w:val="24"/>
          <w:szCs w:val="24"/>
        </w:rPr>
        <w:t>(</w:t>
      </w:r>
      <w:r w:rsidR="005A2233">
        <w:rPr>
          <w:rFonts w:ascii="Times New Roman" w:hAnsi="Times New Roman" w:cs="Times New Roman"/>
          <w:sz w:val="24"/>
          <w:szCs w:val="24"/>
        </w:rPr>
        <w:t>72</w:t>
      </w:r>
      <w:r w:rsidRPr="001F6143">
        <w:rPr>
          <w:rFonts w:ascii="Times New Roman" w:hAnsi="Times New Roman" w:cs="Times New Roman"/>
          <w:sz w:val="24"/>
          <w:szCs w:val="24"/>
        </w:rPr>
        <w:t>)</w:t>
      </w:r>
      <w:r w:rsidRPr="001F6143">
        <w:rPr>
          <w:rFonts w:ascii="Times New Roman" w:hAnsi="Times New Roman" w:cs="Times New Roman"/>
          <w:sz w:val="24"/>
          <w:szCs w:val="24"/>
        </w:rPr>
        <w:tab/>
        <w:t xml:space="preserve">Carol has just bought </w:t>
      </w:r>
      <w:r w:rsidRPr="001F6143">
        <w:rPr>
          <w:rFonts w:ascii="Times New Roman" w:hAnsi="Times New Roman" w:cs="Times New Roman"/>
          <w:b/>
          <w:bCs/>
          <w:sz w:val="24"/>
          <w:szCs w:val="24"/>
        </w:rPr>
        <w:t>hersel</w:t>
      </w:r>
      <w:r w:rsidRPr="001F6143">
        <w:rPr>
          <w:rFonts w:ascii="Times New Roman" w:hAnsi="Times New Roman" w:cs="Times New Roman"/>
          <w:sz w:val="24"/>
          <w:szCs w:val="24"/>
        </w:rPr>
        <w:t xml:space="preserve"> a new house (2010)</w:t>
      </w:r>
    </w:p>
    <w:p w14:paraId="648A5FBA" w14:textId="77777777" w:rsidR="00FB208B" w:rsidRPr="001F6143" w:rsidRDefault="00FB208B" w:rsidP="00FB208B">
      <w:pPr>
        <w:spacing w:after="0" w:line="240" w:lineRule="auto"/>
        <w:jc w:val="both"/>
        <w:rPr>
          <w:rFonts w:ascii="Times New Roman" w:hAnsi="Times New Roman" w:cs="Times New Roman"/>
          <w:sz w:val="24"/>
          <w:szCs w:val="24"/>
        </w:rPr>
      </w:pPr>
      <w:r w:rsidRPr="001F6143">
        <w:rPr>
          <w:rFonts w:ascii="Times New Roman" w:hAnsi="Times New Roman" w:cs="Times New Roman"/>
          <w:sz w:val="24"/>
          <w:szCs w:val="24"/>
        </w:rPr>
        <w:t>(</w:t>
      </w:r>
      <w:r w:rsidR="005A2233">
        <w:rPr>
          <w:rFonts w:ascii="Times New Roman" w:hAnsi="Times New Roman" w:cs="Times New Roman"/>
          <w:sz w:val="24"/>
          <w:szCs w:val="24"/>
        </w:rPr>
        <w:t>73</w:t>
      </w:r>
      <w:r w:rsidRPr="001F6143">
        <w:rPr>
          <w:rFonts w:ascii="Times New Roman" w:hAnsi="Times New Roman" w:cs="Times New Roman"/>
          <w:sz w:val="24"/>
          <w:szCs w:val="24"/>
        </w:rPr>
        <w:t>)</w:t>
      </w:r>
      <w:r w:rsidRPr="001F6143">
        <w:rPr>
          <w:rFonts w:ascii="Times New Roman" w:hAnsi="Times New Roman" w:cs="Times New Roman"/>
          <w:sz w:val="24"/>
          <w:szCs w:val="24"/>
        </w:rPr>
        <w:tab/>
        <w:t xml:space="preserve">unsurprisingly he drank </w:t>
      </w:r>
      <w:r w:rsidRPr="001F6143">
        <w:rPr>
          <w:rFonts w:ascii="Times New Roman" w:hAnsi="Times New Roman" w:cs="Times New Roman"/>
          <w:b/>
          <w:bCs/>
          <w:sz w:val="24"/>
          <w:szCs w:val="24"/>
        </w:rPr>
        <w:t>himsen</w:t>
      </w:r>
      <w:r w:rsidRPr="001F6143">
        <w:rPr>
          <w:rFonts w:ascii="Times New Roman" w:hAnsi="Times New Roman" w:cs="Times New Roman"/>
          <w:sz w:val="24"/>
          <w:szCs w:val="24"/>
        </w:rPr>
        <w:t xml:space="preserve"> to death (2017)</w:t>
      </w:r>
    </w:p>
    <w:p w14:paraId="2B8748ED" w14:textId="77777777" w:rsidR="008F794B" w:rsidRDefault="008F794B" w:rsidP="00692DDC">
      <w:pPr>
        <w:spacing w:after="0" w:line="360" w:lineRule="auto"/>
        <w:jc w:val="both"/>
        <w:rPr>
          <w:rFonts w:ascii="Times New Roman" w:hAnsi="Times New Roman" w:cs="Times New Roman"/>
          <w:bCs/>
          <w:iCs/>
          <w:sz w:val="24"/>
          <w:szCs w:val="24"/>
        </w:rPr>
      </w:pPr>
    </w:p>
    <w:p w14:paraId="00056439" w14:textId="77777777" w:rsidR="001F6143" w:rsidRDefault="008851DF" w:rsidP="00692DDC">
      <w:pPr>
        <w:spacing w:after="0" w:line="360" w:lineRule="auto"/>
        <w:jc w:val="both"/>
        <w:rPr>
          <w:rFonts w:ascii="Times New Roman" w:hAnsi="Times New Roman" w:cs="Times New Roman"/>
          <w:bCs/>
          <w:sz w:val="24"/>
          <w:szCs w:val="24"/>
        </w:rPr>
      </w:pPr>
      <w:r>
        <w:rPr>
          <w:rFonts w:ascii="Times New Roman" w:hAnsi="Times New Roman" w:cs="Times New Roman"/>
          <w:bCs/>
          <w:iCs/>
          <w:sz w:val="24"/>
          <w:szCs w:val="24"/>
        </w:rPr>
        <w:t xml:space="preserve">In the plural, </w:t>
      </w:r>
      <w:proofErr w:type="spellStart"/>
      <w:r>
        <w:rPr>
          <w:rFonts w:ascii="Times New Roman" w:hAnsi="Times New Roman" w:cs="Times New Roman"/>
          <w:bCs/>
          <w:i/>
          <w:sz w:val="24"/>
          <w:szCs w:val="24"/>
        </w:rPr>
        <w:t>t</w:t>
      </w:r>
      <w:r w:rsidR="001F6143" w:rsidRPr="001F6143">
        <w:rPr>
          <w:rFonts w:ascii="Times New Roman" w:hAnsi="Times New Roman" w:cs="Times New Roman"/>
          <w:bCs/>
          <w:i/>
          <w:sz w:val="24"/>
          <w:szCs w:val="24"/>
        </w:rPr>
        <w:t>heirsels</w:t>
      </w:r>
      <w:proofErr w:type="spellEnd"/>
      <w:r w:rsidR="001F6143" w:rsidRPr="001F6143">
        <w:rPr>
          <w:rFonts w:ascii="Times New Roman" w:hAnsi="Times New Roman" w:cs="Times New Roman"/>
          <w:bCs/>
          <w:sz w:val="24"/>
          <w:szCs w:val="24"/>
        </w:rPr>
        <w:t xml:space="preserve"> is recorded for </w:t>
      </w:r>
      <w:proofErr w:type="spellStart"/>
      <w:r w:rsidR="001F6143" w:rsidRPr="001F6143">
        <w:rPr>
          <w:rFonts w:ascii="Times New Roman" w:hAnsi="Times New Roman" w:cs="Times New Roman"/>
          <w:bCs/>
          <w:sz w:val="24"/>
          <w:szCs w:val="24"/>
        </w:rPr>
        <w:t>Nb</w:t>
      </w:r>
      <w:proofErr w:type="spellEnd"/>
      <w:r w:rsidR="001F6143" w:rsidRPr="001F6143">
        <w:rPr>
          <w:rFonts w:ascii="Times New Roman" w:hAnsi="Times New Roman" w:cs="Times New Roman"/>
          <w:bCs/>
          <w:sz w:val="24"/>
          <w:szCs w:val="24"/>
        </w:rPr>
        <w:t xml:space="preserve"> and Du in SED, but other variants also occur in RTG.</w:t>
      </w:r>
    </w:p>
    <w:p w14:paraId="69E2940E" w14:textId="77777777" w:rsidR="00C92B81" w:rsidRPr="001F6143" w:rsidRDefault="00C92B81" w:rsidP="00692DDC">
      <w:pPr>
        <w:spacing w:after="0" w:line="360" w:lineRule="auto"/>
        <w:jc w:val="both"/>
        <w:rPr>
          <w:rFonts w:ascii="Times New Roman" w:hAnsi="Times New Roman" w:cs="Times New Roman"/>
          <w:sz w:val="24"/>
          <w:szCs w:val="24"/>
        </w:rPr>
      </w:pPr>
    </w:p>
    <w:p w14:paraId="3456C384" w14:textId="77777777" w:rsidR="001F6143" w:rsidRPr="001F6143" w:rsidRDefault="001F6143" w:rsidP="00051C89">
      <w:pPr>
        <w:spacing w:after="0" w:line="240" w:lineRule="auto"/>
        <w:jc w:val="both"/>
        <w:rPr>
          <w:rFonts w:ascii="Times New Roman" w:hAnsi="Times New Roman" w:cs="Times New Roman"/>
          <w:sz w:val="24"/>
          <w:szCs w:val="24"/>
        </w:rPr>
      </w:pPr>
      <w:r w:rsidRPr="001F6143">
        <w:rPr>
          <w:rFonts w:ascii="Times New Roman" w:hAnsi="Times New Roman" w:cs="Times New Roman"/>
          <w:sz w:val="24"/>
          <w:szCs w:val="24"/>
        </w:rPr>
        <w:t>(</w:t>
      </w:r>
      <w:r w:rsidR="005A2233">
        <w:rPr>
          <w:rFonts w:ascii="Times New Roman" w:hAnsi="Times New Roman" w:cs="Times New Roman"/>
          <w:sz w:val="24"/>
          <w:szCs w:val="24"/>
        </w:rPr>
        <w:t>74</w:t>
      </w:r>
      <w:r w:rsidRPr="001F6143">
        <w:rPr>
          <w:rFonts w:ascii="Times New Roman" w:hAnsi="Times New Roman" w:cs="Times New Roman"/>
          <w:sz w:val="24"/>
          <w:szCs w:val="24"/>
        </w:rPr>
        <w:t>)</w:t>
      </w:r>
      <w:r w:rsidRPr="001F6143">
        <w:rPr>
          <w:rFonts w:ascii="Times New Roman" w:hAnsi="Times New Roman" w:cs="Times New Roman"/>
          <w:sz w:val="24"/>
          <w:szCs w:val="24"/>
        </w:rPr>
        <w:tab/>
        <w:t xml:space="preserve">how do the symptoms manifest </w:t>
      </w:r>
      <w:proofErr w:type="spellStart"/>
      <w:r w:rsidRPr="001F6143">
        <w:rPr>
          <w:rFonts w:ascii="Times New Roman" w:hAnsi="Times New Roman" w:cs="Times New Roman"/>
          <w:b/>
          <w:sz w:val="24"/>
          <w:szCs w:val="24"/>
        </w:rPr>
        <w:t>theirsels</w:t>
      </w:r>
      <w:proofErr w:type="spellEnd"/>
      <w:r w:rsidRPr="001F6143">
        <w:rPr>
          <w:rFonts w:ascii="Times New Roman" w:hAnsi="Times New Roman" w:cs="Times New Roman"/>
          <w:sz w:val="24"/>
          <w:szCs w:val="24"/>
        </w:rPr>
        <w:t xml:space="preserve"> there mate? (2017)</w:t>
      </w:r>
      <w:r w:rsidRPr="001F6143">
        <w:rPr>
          <w:rFonts w:ascii="Times New Roman" w:hAnsi="Times New Roman" w:cs="Times New Roman"/>
          <w:i/>
          <w:iCs/>
          <w:sz w:val="24"/>
          <w:szCs w:val="24"/>
          <w:vertAlign w:val="superscript"/>
        </w:rPr>
        <w:t xml:space="preserve"> </w:t>
      </w:r>
    </w:p>
    <w:p w14:paraId="7F976BE7" w14:textId="77777777" w:rsidR="001F6143" w:rsidRPr="001F6143" w:rsidRDefault="001F6143" w:rsidP="00051C89">
      <w:pPr>
        <w:spacing w:after="0" w:line="240" w:lineRule="auto"/>
        <w:jc w:val="both"/>
        <w:rPr>
          <w:rFonts w:ascii="Times New Roman" w:hAnsi="Times New Roman" w:cs="Times New Roman"/>
          <w:sz w:val="24"/>
          <w:szCs w:val="24"/>
        </w:rPr>
      </w:pPr>
      <w:r w:rsidRPr="001F6143">
        <w:rPr>
          <w:rFonts w:ascii="Times New Roman" w:hAnsi="Times New Roman" w:cs="Times New Roman"/>
          <w:sz w:val="24"/>
          <w:szCs w:val="24"/>
        </w:rPr>
        <w:t>(</w:t>
      </w:r>
      <w:r w:rsidR="005A2233">
        <w:rPr>
          <w:rFonts w:ascii="Times New Roman" w:hAnsi="Times New Roman" w:cs="Times New Roman"/>
          <w:sz w:val="24"/>
          <w:szCs w:val="24"/>
        </w:rPr>
        <w:t>75</w:t>
      </w:r>
      <w:r w:rsidRPr="001F6143">
        <w:rPr>
          <w:rFonts w:ascii="Times New Roman" w:hAnsi="Times New Roman" w:cs="Times New Roman"/>
          <w:sz w:val="24"/>
          <w:szCs w:val="24"/>
        </w:rPr>
        <w:t>)</w:t>
      </w:r>
      <w:r w:rsidRPr="001F6143">
        <w:rPr>
          <w:rFonts w:ascii="Times New Roman" w:hAnsi="Times New Roman" w:cs="Times New Roman"/>
          <w:sz w:val="24"/>
          <w:szCs w:val="24"/>
        </w:rPr>
        <w:tab/>
        <w:t xml:space="preserve">Smoggy bastards don’t like people enjoying </w:t>
      </w:r>
      <w:r w:rsidRPr="001F6143">
        <w:rPr>
          <w:rFonts w:ascii="Times New Roman" w:hAnsi="Times New Roman" w:cs="Times New Roman"/>
          <w:b/>
          <w:sz w:val="24"/>
          <w:szCs w:val="24"/>
        </w:rPr>
        <w:t>themsels</w:t>
      </w:r>
      <w:r w:rsidRPr="001F6143">
        <w:rPr>
          <w:rFonts w:ascii="Times New Roman" w:hAnsi="Times New Roman" w:cs="Times New Roman"/>
          <w:sz w:val="24"/>
          <w:szCs w:val="24"/>
        </w:rPr>
        <w:t xml:space="preserve"> (2013)</w:t>
      </w:r>
    </w:p>
    <w:p w14:paraId="6F136BA9" w14:textId="77777777" w:rsidR="001F6143" w:rsidRPr="001F6143" w:rsidRDefault="001F6143" w:rsidP="00051C89">
      <w:pPr>
        <w:spacing w:after="0" w:line="240" w:lineRule="auto"/>
        <w:ind w:left="720" w:hanging="720"/>
        <w:jc w:val="both"/>
        <w:rPr>
          <w:rFonts w:ascii="Times New Roman" w:hAnsi="Times New Roman" w:cs="Times New Roman"/>
          <w:sz w:val="24"/>
          <w:szCs w:val="24"/>
        </w:rPr>
      </w:pPr>
      <w:r w:rsidRPr="001F6143">
        <w:rPr>
          <w:rFonts w:ascii="Times New Roman" w:hAnsi="Times New Roman" w:cs="Times New Roman"/>
          <w:sz w:val="24"/>
          <w:szCs w:val="24"/>
        </w:rPr>
        <w:t>(</w:t>
      </w:r>
      <w:r w:rsidR="005A2233">
        <w:rPr>
          <w:rFonts w:ascii="Times New Roman" w:hAnsi="Times New Roman" w:cs="Times New Roman"/>
          <w:sz w:val="24"/>
          <w:szCs w:val="24"/>
        </w:rPr>
        <w:t>76</w:t>
      </w:r>
      <w:r w:rsidRPr="001F6143">
        <w:rPr>
          <w:rFonts w:ascii="Times New Roman" w:hAnsi="Times New Roman" w:cs="Times New Roman"/>
          <w:sz w:val="24"/>
          <w:szCs w:val="24"/>
        </w:rPr>
        <w:t>)</w:t>
      </w:r>
      <w:r w:rsidRPr="001F6143">
        <w:rPr>
          <w:rFonts w:ascii="Times New Roman" w:hAnsi="Times New Roman" w:cs="Times New Roman"/>
          <w:sz w:val="24"/>
          <w:szCs w:val="24"/>
        </w:rPr>
        <w:tab/>
      </w:r>
      <w:proofErr w:type="spellStart"/>
      <w:r w:rsidRPr="001F6143">
        <w:rPr>
          <w:rFonts w:ascii="Times New Roman" w:hAnsi="Times New Roman" w:cs="Times New Roman"/>
          <w:sz w:val="24"/>
          <w:szCs w:val="24"/>
        </w:rPr>
        <w:t>Baresi</w:t>
      </w:r>
      <w:proofErr w:type="spellEnd"/>
      <w:r w:rsidRPr="001F6143">
        <w:rPr>
          <w:rFonts w:ascii="Times New Roman" w:hAnsi="Times New Roman" w:cs="Times New Roman"/>
          <w:sz w:val="24"/>
          <w:szCs w:val="24"/>
        </w:rPr>
        <w:t xml:space="preserve"> and </w:t>
      </w:r>
      <w:proofErr w:type="spellStart"/>
      <w:r w:rsidRPr="001F6143">
        <w:rPr>
          <w:rFonts w:ascii="Times New Roman" w:hAnsi="Times New Roman" w:cs="Times New Roman"/>
          <w:sz w:val="24"/>
          <w:szCs w:val="24"/>
        </w:rPr>
        <w:t>Donadoni</w:t>
      </w:r>
      <w:proofErr w:type="spellEnd"/>
      <w:r w:rsidRPr="001F6143">
        <w:rPr>
          <w:rFonts w:ascii="Times New Roman" w:hAnsi="Times New Roman" w:cs="Times New Roman"/>
          <w:sz w:val="24"/>
          <w:szCs w:val="24"/>
        </w:rPr>
        <w:t xml:space="preserve"> who had about 130 Italian caps in their career by </w:t>
      </w:r>
      <w:r w:rsidRPr="001F6143">
        <w:rPr>
          <w:rFonts w:ascii="Times New Roman" w:hAnsi="Times New Roman" w:cs="Times New Roman"/>
          <w:b/>
          <w:sz w:val="24"/>
          <w:szCs w:val="24"/>
        </w:rPr>
        <w:t>theirselves</w:t>
      </w:r>
      <w:r w:rsidRPr="001F6143">
        <w:rPr>
          <w:rFonts w:ascii="Times New Roman" w:hAnsi="Times New Roman" w:cs="Times New Roman"/>
          <w:sz w:val="24"/>
          <w:szCs w:val="24"/>
        </w:rPr>
        <w:t xml:space="preserve"> (2015)</w:t>
      </w:r>
    </w:p>
    <w:p w14:paraId="57161E37" w14:textId="77777777" w:rsidR="001F6143" w:rsidRDefault="001F6143" w:rsidP="00051C89">
      <w:pPr>
        <w:spacing w:after="0" w:line="240" w:lineRule="auto"/>
        <w:ind w:left="720" w:hanging="720"/>
        <w:jc w:val="both"/>
        <w:rPr>
          <w:rFonts w:ascii="Times New Roman" w:hAnsi="Times New Roman" w:cs="Times New Roman"/>
          <w:sz w:val="24"/>
          <w:szCs w:val="24"/>
        </w:rPr>
      </w:pPr>
      <w:r w:rsidRPr="001F6143">
        <w:rPr>
          <w:rFonts w:ascii="Times New Roman" w:hAnsi="Times New Roman" w:cs="Times New Roman"/>
          <w:sz w:val="24"/>
          <w:szCs w:val="24"/>
        </w:rPr>
        <w:t>(</w:t>
      </w:r>
      <w:r w:rsidR="005A2233">
        <w:rPr>
          <w:rFonts w:ascii="Times New Roman" w:hAnsi="Times New Roman" w:cs="Times New Roman"/>
          <w:sz w:val="24"/>
          <w:szCs w:val="24"/>
        </w:rPr>
        <w:t>77</w:t>
      </w:r>
      <w:r w:rsidRPr="001F6143">
        <w:rPr>
          <w:rFonts w:ascii="Times New Roman" w:hAnsi="Times New Roman" w:cs="Times New Roman"/>
          <w:sz w:val="24"/>
          <w:szCs w:val="24"/>
        </w:rPr>
        <w:t>)</w:t>
      </w:r>
      <w:r w:rsidRPr="001F6143">
        <w:rPr>
          <w:rFonts w:ascii="Times New Roman" w:hAnsi="Times New Roman" w:cs="Times New Roman"/>
          <w:sz w:val="24"/>
          <w:szCs w:val="24"/>
        </w:rPr>
        <w:tab/>
        <w:t xml:space="preserve">they’ve really gone the full Guzman and all got </w:t>
      </w:r>
      <w:r w:rsidRPr="001F6143">
        <w:rPr>
          <w:rFonts w:ascii="Times New Roman" w:hAnsi="Times New Roman" w:cs="Times New Roman"/>
          <w:b/>
          <w:bCs/>
          <w:sz w:val="24"/>
          <w:szCs w:val="24"/>
        </w:rPr>
        <w:t>themsens</w:t>
      </w:r>
      <w:r w:rsidRPr="001F6143">
        <w:rPr>
          <w:rFonts w:ascii="Times New Roman" w:hAnsi="Times New Roman" w:cs="Times New Roman"/>
          <w:sz w:val="24"/>
          <w:szCs w:val="24"/>
        </w:rPr>
        <w:t xml:space="preserve"> bulletproof Audis now (2019)</w:t>
      </w:r>
    </w:p>
    <w:p w14:paraId="06920C82" w14:textId="77777777" w:rsidR="00FA25E4" w:rsidRPr="00051C89" w:rsidRDefault="00FA25E4" w:rsidP="00FA25E4">
      <w:pPr>
        <w:spacing w:after="0" w:line="240" w:lineRule="auto"/>
        <w:jc w:val="both"/>
        <w:rPr>
          <w:rFonts w:ascii="Times New Roman" w:hAnsi="Times New Roman" w:cs="Times New Roman"/>
          <w:sz w:val="24"/>
          <w:szCs w:val="24"/>
        </w:rPr>
      </w:pPr>
      <w:r w:rsidRPr="00051C89">
        <w:rPr>
          <w:rFonts w:ascii="Times New Roman" w:hAnsi="Times New Roman" w:cs="Times New Roman"/>
          <w:sz w:val="24"/>
          <w:szCs w:val="24"/>
        </w:rPr>
        <w:t>(</w:t>
      </w:r>
      <w:r w:rsidR="005A2233">
        <w:rPr>
          <w:rFonts w:ascii="Times New Roman" w:hAnsi="Times New Roman" w:cs="Times New Roman"/>
          <w:sz w:val="24"/>
          <w:szCs w:val="24"/>
        </w:rPr>
        <w:t>78</w:t>
      </w:r>
      <w:r w:rsidRPr="00051C89">
        <w:rPr>
          <w:rFonts w:ascii="Times New Roman" w:hAnsi="Times New Roman" w:cs="Times New Roman"/>
          <w:sz w:val="24"/>
          <w:szCs w:val="24"/>
        </w:rPr>
        <w:t>)</w:t>
      </w:r>
      <w:r w:rsidRPr="00051C89">
        <w:rPr>
          <w:rFonts w:ascii="Times New Roman" w:hAnsi="Times New Roman" w:cs="Times New Roman"/>
          <w:sz w:val="24"/>
          <w:szCs w:val="24"/>
        </w:rPr>
        <w:tab/>
        <w:t xml:space="preserve">They would just piss </w:t>
      </w:r>
      <w:r w:rsidRPr="00051C89">
        <w:rPr>
          <w:rFonts w:ascii="Times New Roman" w:hAnsi="Times New Roman" w:cs="Times New Roman"/>
          <w:b/>
          <w:bCs/>
          <w:sz w:val="24"/>
          <w:szCs w:val="24"/>
        </w:rPr>
        <w:t>thasels</w:t>
      </w:r>
      <w:r w:rsidRPr="00051C89">
        <w:rPr>
          <w:rFonts w:ascii="Times New Roman" w:hAnsi="Times New Roman" w:cs="Times New Roman"/>
          <w:sz w:val="24"/>
          <w:szCs w:val="24"/>
        </w:rPr>
        <w:t xml:space="preserve"> (2017)</w:t>
      </w:r>
    </w:p>
    <w:p w14:paraId="2BF6999D" w14:textId="77777777" w:rsidR="00FA25E4" w:rsidRPr="00051C89" w:rsidRDefault="00FA25E4" w:rsidP="00FA25E4">
      <w:pPr>
        <w:spacing w:after="0" w:line="240" w:lineRule="auto"/>
        <w:jc w:val="both"/>
        <w:rPr>
          <w:rFonts w:ascii="Times New Roman" w:hAnsi="Times New Roman" w:cs="Times New Roman"/>
          <w:sz w:val="24"/>
          <w:szCs w:val="24"/>
        </w:rPr>
      </w:pPr>
      <w:r w:rsidRPr="00051C89">
        <w:rPr>
          <w:rFonts w:ascii="Times New Roman" w:hAnsi="Times New Roman" w:cs="Times New Roman"/>
          <w:sz w:val="24"/>
          <w:szCs w:val="24"/>
        </w:rPr>
        <w:t>(</w:t>
      </w:r>
      <w:r w:rsidR="005A2233">
        <w:rPr>
          <w:rFonts w:ascii="Times New Roman" w:hAnsi="Times New Roman" w:cs="Times New Roman"/>
          <w:sz w:val="24"/>
          <w:szCs w:val="24"/>
        </w:rPr>
        <w:t>79</w:t>
      </w:r>
      <w:r w:rsidRPr="00051C89">
        <w:rPr>
          <w:rFonts w:ascii="Times New Roman" w:hAnsi="Times New Roman" w:cs="Times New Roman"/>
          <w:sz w:val="24"/>
          <w:szCs w:val="24"/>
        </w:rPr>
        <w:t>)</w:t>
      </w:r>
      <w:r w:rsidRPr="00051C89">
        <w:rPr>
          <w:rFonts w:ascii="Times New Roman" w:hAnsi="Times New Roman" w:cs="Times New Roman"/>
          <w:sz w:val="24"/>
          <w:szCs w:val="24"/>
        </w:rPr>
        <w:tab/>
        <w:t xml:space="preserve">They can’t help </w:t>
      </w:r>
      <w:r w:rsidRPr="00051C89">
        <w:rPr>
          <w:rFonts w:ascii="Times New Roman" w:hAnsi="Times New Roman" w:cs="Times New Roman"/>
          <w:b/>
          <w:bCs/>
          <w:sz w:val="24"/>
          <w:szCs w:val="24"/>
        </w:rPr>
        <w:t>thaselves</w:t>
      </w:r>
      <w:r w:rsidRPr="00051C89">
        <w:rPr>
          <w:rFonts w:ascii="Times New Roman" w:hAnsi="Times New Roman" w:cs="Times New Roman"/>
          <w:sz w:val="24"/>
          <w:szCs w:val="24"/>
        </w:rPr>
        <w:t xml:space="preserve"> (2014)</w:t>
      </w:r>
    </w:p>
    <w:p w14:paraId="2E6FF354" w14:textId="77777777" w:rsidR="00C67C5E" w:rsidRDefault="00C67C5E" w:rsidP="00692DDC">
      <w:pPr>
        <w:spacing w:after="0" w:line="360" w:lineRule="auto"/>
        <w:jc w:val="both"/>
        <w:rPr>
          <w:rFonts w:ascii="Times New Roman" w:hAnsi="Times New Roman" w:cs="Times New Roman"/>
          <w:sz w:val="24"/>
        </w:rPr>
      </w:pPr>
    </w:p>
    <w:p w14:paraId="17D6A872" w14:textId="77777777" w:rsidR="00C67C5E" w:rsidRDefault="00C67C5E" w:rsidP="00692DDC">
      <w:pPr>
        <w:spacing w:after="0" w:line="360" w:lineRule="auto"/>
        <w:jc w:val="both"/>
        <w:rPr>
          <w:rFonts w:ascii="Times New Roman" w:hAnsi="Times New Roman" w:cs="Times New Roman"/>
          <w:sz w:val="24"/>
        </w:rPr>
      </w:pPr>
      <w:r>
        <w:rPr>
          <w:rFonts w:ascii="Times New Roman" w:hAnsi="Times New Roman" w:cs="Times New Roman"/>
          <w:sz w:val="24"/>
        </w:rPr>
        <w:lastRenderedPageBreak/>
        <w:t xml:space="preserve">Spellings in </w:t>
      </w:r>
      <w:proofErr w:type="spellStart"/>
      <w:r w:rsidRPr="00C67C5E">
        <w:rPr>
          <w:rFonts w:ascii="Times New Roman" w:hAnsi="Times New Roman" w:cs="Times New Roman"/>
          <w:i/>
          <w:iCs/>
          <w:sz w:val="24"/>
        </w:rPr>
        <w:t>tha</w:t>
      </w:r>
      <w:proofErr w:type="spellEnd"/>
      <w:r w:rsidRPr="00C67C5E">
        <w:rPr>
          <w:rFonts w:ascii="Times New Roman" w:hAnsi="Times New Roman" w:cs="Times New Roman"/>
          <w:i/>
          <w:iCs/>
          <w:sz w:val="24"/>
        </w:rPr>
        <w:t>-</w:t>
      </w:r>
      <w:r>
        <w:rPr>
          <w:rFonts w:ascii="Times New Roman" w:hAnsi="Times New Roman" w:cs="Times New Roman"/>
          <w:sz w:val="24"/>
        </w:rPr>
        <w:t xml:space="preserve"> </w:t>
      </w:r>
      <w:r w:rsidR="00FB208B">
        <w:rPr>
          <w:rFonts w:ascii="Times New Roman" w:hAnsi="Times New Roman" w:cs="Times New Roman"/>
          <w:sz w:val="24"/>
        </w:rPr>
        <w:t xml:space="preserve">probably </w:t>
      </w:r>
      <w:r>
        <w:rPr>
          <w:rFonts w:ascii="Times New Roman" w:hAnsi="Times New Roman" w:cs="Times New Roman"/>
          <w:sz w:val="24"/>
        </w:rPr>
        <w:t xml:space="preserve">reflect a reduced </w:t>
      </w:r>
      <w:r w:rsidRPr="00C67C5E">
        <w:rPr>
          <w:rFonts w:ascii="Times New Roman" w:hAnsi="Times New Roman" w:cs="Times New Roman"/>
          <w:i/>
          <w:iCs/>
          <w:sz w:val="24"/>
        </w:rPr>
        <w:t>thei</w:t>
      </w:r>
      <w:r>
        <w:rPr>
          <w:rFonts w:ascii="Times New Roman" w:hAnsi="Times New Roman" w:cs="Times New Roman"/>
          <w:i/>
          <w:iCs/>
          <w:sz w:val="24"/>
        </w:rPr>
        <w:t>r</w:t>
      </w:r>
      <w:r>
        <w:rPr>
          <w:rFonts w:ascii="Times New Roman" w:hAnsi="Times New Roman" w:cs="Times New Roman"/>
          <w:sz w:val="24"/>
        </w:rPr>
        <w:t xml:space="preserve">; </w:t>
      </w:r>
      <w:r w:rsidRPr="00C67C5E">
        <w:rPr>
          <w:rFonts w:ascii="Times New Roman" w:hAnsi="Times New Roman" w:cs="Times New Roman"/>
          <w:sz w:val="24"/>
          <w:szCs w:val="24"/>
        </w:rPr>
        <w:t>[</w:t>
      </w:r>
      <w:proofErr w:type="spellStart"/>
      <w:r w:rsidRPr="00C67C5E">
        <w:rPr>
          <w:rFonts w:ascii="Times New Roman" w:hAnsi="Times New Roman" w:cs="Times New Roman"/>
          <w:color w:val="000000"/>
          <w:sz w:val="24"/>
          <w:szCs w:val="24"/>
        </w:rPr>
        <w:t>ðəsɛlz</w:t>
      </w:r>
      <w:proofErr w:type="spellEnd"/>
      <w:r w:rsidRPr="00C67C5E">
        <w:rPr>
          <w:rFonts w:ascii="Times New Roman" w:hAnsi="Times New Roman" w:cs="Times New Roman"/>
          <w:color w:val="000000"/>
          <w:sz w:val="24"/>
          <w:szCs w:val="24"/>
        </w:rPr>
        <w:t>] was</w:t>
      </w:r>
      <w:r>
        <w:rPr>
          <w:rFonts w:ascii="Times New Roman" w:hAnsi="Times New Roman" w:cs="Times New Roman"/>
          <w:sz w:val="24"/>
        </w:rPr>
        <w:t xml:space="preserve"> a pronunciation recorded in the SED for </w:t>
      </w:r>
      <w:proofErr w:type="spellStart"/>
      <w:r>
        <w:rPr>
          <w:rFonts w:ascii="Times New Roman" w:hAnsi="Times New Roman" w:cs="Times New Roman"/>
          <w:sz w:val="24"/>
        </w:rPr>
        <w:t>Nb</w:t>
      </w:r>
      <w:proofErr w:type="spellEnd"/>
      <w:r>
        <w:rPr>
          <w:rFonts w:ascii="Times New Roman" w:hAnsi="Times New Roman" w:cs="Times New Roman"/>
          <w:sz w:val="24"/>
        </w:rPr>
        <w:t xml:space="preserve"> and Du (</w:t>
      </w:r>
      <w:r w:rsidRPr="001F6143">
        <w:rPr>
          <w:rFonts w:ascii="Times New Roman" w:hAnsi="Times New Roman" w:cs="Times New Roman"/>
          <w:bCs/>
          <w:sz w:val="24"/>
          <w:szCs w:val="24"/>
        </w:rPr>
        <w:t xml:space="preserve">Orton &amp; Halliday, 1963: </w:t>
      </w:r>
      <w:r>
        <w:rPr>
          <w:rFonts w:ascii="Times New Roman" w:hAnsi="Times New Roman" w:cs="Times New Roman"/>
          <w:bCs/>
          <w:sz w:val="24"/>
          <w:szCs w:val="24"/>
        </w:rPr>
        <w:t>1097).</w:t>
      </w:r>
      <w:r>
        <w:rPr>
          <w:rFonts w:ascii="Times New Roman" w:hAnsi="Times New Roman" w:cs="Times New Roman"/>
          <w:sz w:val="24"/>
        </w:rPr>
        <w:t xml:space="preserve"> </w:t>
      </w:r>
    </w:p>
    <w:p w14:paraId="2108E978" w14:textId="77777777" w:rsidR="001F6143" w:rsidRDefault="001F6143" w:rsidP="00C67C5E">
      <w:pPr>
        <w:spacing w:after="0" w:line="360" w:lineRule="auto"/>
        <w:ind w:firstLine="720"/>
        <w:jc w:val="both"/>
        <w:rPr>
          <w:rFonts w:ascii="Times New Roman" w:hAnsi="Times New Roman" w:cs="Times New Roman"/>
          <w:sz w:val="24"/>
        </w:rPr>
      </w:pPr>
      <w:r w:rsidRPr="001F6143">
        <w:rPr>
          <w:rFonts w:ascii="Times New Roman" w:hAnsi="Times New Roman" w:cs="Times New Roman"/>
          <w:sz w:val="24"/>
        </w:rPr>
        <w:t>We also see singular uses of</w:t>
      </w:r>
      <w:r w:rsidR="00051C89">
        <w:rPr>
          <w:rFonts w:ascii="Times New Roman" w:hAnsi="Times New Roman" w:cs="Times New Roman"/>
          <w:sz w:val="24"/>
        </w:rPr>
        <w:t xml:space="preserve"> these </w:t>
      </w:r>
      <w:r w:rsidRPr="001F6143">
        <w:rPr>
          <w:rFonts w:ascii="Times New Roman" w:hAnsi="Times New Roman" w:cs="Times New Roman"/>
          <w:sz w:val="24"/>
        </w:rPr>
        <w:t>forms.</w:t>
      </w:r>
    </w:p>
    <w:p w14:paraId="6DF16214" w14:textId="77777777" w:rsidR="00C67C5E" w:rsidRPr="001F6143" w:rsidRDefault="00C67C5E" w:rsidP="00692DDC">
      <w:pPr>
        <w:spacing w:after="0" w:line="360" w:lineRule="auto"/>
        <w:jc w:val="both"/>
        <w:rPr>
          <w:rFonts w:ascii="Times New Roman" w:hAnsi="Times New Roman" w:cs="Times New Roman"/>
          <w:sz w:val="24"/>
        </w:rPr>
      </w:pPr>
    </w:p>
    <w:p w14:paraId="604C9006" w14:textId="77777777" w:rsidR="001F6143" w:rsidRPr="001F6143" w:rsidRDefault="001F6143" w:rsidP="00051C89">
      <w:pPr>
        <w:spacing w:after="0" w:line="240" w:lineRule="auto"/>
        <w:jc w:val="both"/>
        <w:rPr>
          <w:rFonts w:ascii="Times New Roman" w:hAnsi="Times New Roman" w:cs="Times New Roman"/>
          <w:sz w:val="24"/>
        </w:rPr>
      </w:pPr>
      <w:r w:rsidRPr="001F6143">
        <w:rPr>
          <w:rFonts w:ascii="Times New Roman" w:hAnsi="Times New Roman" w:cs="Times New Roman"/>
          <w:sz w:val="24"/>
        </w:rPr>
        <w:t>(</w:t>
      </w:r>
      <w:r w:rsidR="005A2233">
        <w:rPr>
          <w:rFonts w:ascii="Times New Roman" w:hAnsi="Times New Roman" w:cs="Times New Roman"/>
          <w:sz w:val="24"/>
        </w:rPr>
        <w:t>80</w:t>
      </w:r>
      <w:r w:rsidRPr="001F6143">
        <w:rPr>
          <w:rFonts w:ascii="Times New Roman" w:hAnsi="Times New Roman" w:cs="Times New Roman"/>
          <w:sz w:val="24"/>
        </w:rPr>
        <w:t>)</w:t>
      </w:r>
      <w:r w:rsidRPr="001F6143">
        <w:rPr>
          <w:rFonts w:ascii="Times New Roman" w:hAnsi="Times New Roman" w:cs="Times New Roman"/>
          <w:sz w:val="24"/>
        </w:rPr>
        <w:tab/>
        <w:t xml:space="preserve">Whoever that was needs to take a long hard look at </w:t>
      </w:r>
      <w:proofErr w:type="spellStart"/>
      <w:r w:rsidRPr="001F6143">
        <w:rPr>
          <w:rFonts w:ascii="Times New Roman" w:hAnsi="Times New Roman" w:cs="Times New Roman"/>
          <w:b/>
          <w:bCs/>
          <w:sz w:val="24"/>
        </w:rPr>
        <w:t>theirself</w:t>
      </w:r>
      <w:proofErr w:type="spellEnd"/>
      <w:r w:rsidRPr="001F6143">
        <w:rPr>
          <w:rFonts w:ascii="Times New Roman" w:hAnsi="Times New Roman" w:cs="Times New Roman"/>
          <w:sz w:val="24"/>
        </w:rPr>
        <w:t xml:space="preserve"> (2018)</w:t>
      </w:r>
    </w:p>
    <w:p w14:paraId="743E32A2" w14:textId="77777777" w:rsidR="001F6143" w:rsidRPr="001F6143" w:rsidRDefault="001F6143" w:rsidP="00051C89">
      <w:pPr>
        <w:spacing w:after="0" w:line="240" w:lineRule="auto"/>
        <w:jc w:val="both"/>
        <w:rPr>
          <w:rFonts w:ascii="Times New Roman" w:hAnsi="Times New Roman" w:cs="Times New Roman"/>
          <w:sz w:val="24"/>
        </w:rPr>
      </w:pPr>
      <w:r w:rsidRPr="001F6143">
        <w:rPr>
          <w:rFonts w:ascii="Times New Roman" w:hAnsi="Times New Roman" w:cs="Times New Roman"/>
          <w:sz w:val="24"/>
        </w:rPr>
        <w:t>(</w:t>
      </w:r>
      <w:r w:rsidR="005A2233">
        <w:rPr>
          <w:rFonts w:ascii="Times New Roman" w:hAnsi="Times New Roman" w:cs="Times New Roman"/>
          <w:sz w:val="24"/>
        </w:rPr>
        <w:t>81</w:t>
      </w:r>
      <w:r w:rsidRPr="001F6143">
        <w:rPr>
          <w:rFonts w:ascii="Times New Roman" w:hAnsi="Times New Roman" w:cs="Times New Roman"/>
          <w:sz w:val="24"/>
        </w:rPr>
        <w:t>)</w:t>
      </w:r>
      <w:r w:rsidRPr="001F6143">
        <w:rPr>
          <w:rFonts w:ascii="Times New Roman" w:hAnsi="Times New Roman" w:cs="Times New Roman"/>
          <w:sz w:val="24"/>
        </w:rPr>
        <w:tab/>
      </w:r>
      <w:proofErr w:type="gramStart"/>
      <w:r w:rsidRPr="001F6143">
        <w:rPr>
          <w:rFonts w:ascii="Times New Roman" w:hAnsi="Times New Roman" w:cs="Times New Roman"/>
          <w:sz w:val="24"/>
        </w:rPr>
        <w:t>So</w:t>
      </w:r>
      <w:proofErr w:type="gramEnd"/>
      <w:r w:rsidRPr="001F6143">
        <w:rPr>
          <w:rFonts w:ascii="Times New Roman" w:hAnsi="Times New Roman" w:cs="Times New Roman"/>
          <w:sz w:val="24"/>
        </w:rPr>
        <w:t xml:space="preserve"> you are seriously commending a person for drinking </w:t>
      </w:r>
      <w:r w:rsidRPr="001F6143">
        <w:rPr>
          <w:rFonts w:ascii="Times New Roman" w:hAnsi="Times New Roman" w:cs="Times New Roman"/>
          <w:b/>
          <w:bCs/>
          <w:sz w:val="24"/>
        </w:rPr>
        <w:t>themself</w:t>
      </w:r>
      <w:r w:rsidRPr="001F6143">
        <w:rPr>
          <w:rFonts w:ascii="Times New Roman" w:hAnsi="Times New Roman" w:cs="Times New Roman"/>
          <w:sz w:val="24"/>
        </w:rPr>
        <w:t xml:space="preserve"> to death? (2017)</w:t>
      </w:r>
    </w:p>
    <w:p w14:paraId="112965BE" w14:textId="77777777" w:rsidR="00285DFD" w:rsidRDefault="00285DFD" w:rsidP="001F6143">
      <w:pPr>
        <w:jc w:val="both"/>
        <w:rPr>
          <w:rFonts w:cstheme="minorHAnsi"/>
          <w:b/>
          <w:sz w:val="32"/>
          <w:szCs w:val="28"/>
        </w:rPr>
      </w:pPr>
    </w:p>
    <w:p w14:paraId="7C30EB48" w14:textId="77777777" w:rsidR="001F6143" w:rsidRPr="001F6143" w:rsidRDefault="001F6143" w:rsidP="00A65AA2">
      <w:pPr>
        <w:pStyle w:val="Heading1"/>
      </w:pPr>
      <w:r w:rsidRPr="001F6143">
        <w:t>Demonstrative pronouns and determiners</w:t>
      </w:r>
    </w:p>
    <w:p w14:paraId="7BBF315F" w14:textId="77777777" w:rsidR="001F6143" w:rsidRPr="001F6143" w:rsidRDefault="001F6143" w:rsidP="00692DDC">
      <w:pPr>
        <w:spacing w:after="0" w:line="360" w:lineRule="auto"/>
        <w:jc w:val="both"/>
        <w:rPr>
          <w:rFonts w:ascii="Times New Roman" w:hAnsi="Times New Roman" w:cs="Times New Roman"/>
          <w:i/>
          <w:iCs/>
          <w:sz w:val="24"/>
          <w:szCs w:val="20"/>
        </w:rPr>
      </w:pPr>
      <w:r w:rsidRPr="001F6143">
        <w:rPr>
          <w:rFonts w:ascii="Times New Roman" w:hAnsi="Times New Roman" w:cs="Times New Roman"/>
          <w:sz w:val="24"/>
          <w:szCs w:val="20"/>
        </w:rPr>
        <w:t>Generally, in contemporary NEE, the demonstrative</w:t>
      </w:r>
      <w:r w:rsidR="0093367C">
        <w:rPr>
          <w:rFonts w:ascii="Times New Roman" w:hAnsi="Times New Roman" w:cs="Times New Roman"/>
          <w:sz w:val="24"/>
          <w:szCs w:val="20"/>
        </w:rPr>
        <w:t>s</w:t>
      </w:r>
      <w:r w:rsidRPr="001F6143">
        <w:rPr>
          <w:rFonts w:ascii="Times New Roman" w:hAnsi="Times New Roman" w:cs="Times New Roman"/>
          <w:sz w:val="24"/>
          <w:szCs w:val="20"/>
        </w:rPr>
        <w:t xml:space="preserve"> used to mark whether something is near or distant from the speaker (in Cartesian or social space) correspond to SE (e.g. </w:t>
      </w:r>
      <w:r w:rsidRPr="001F6143">
        <w:rPr>
          <w:rFonts w:ascii="Times New Roman" w:hAnsi="Times New Roman" w:cs="Times New Roman"/>
          <w:i/>
          <w:iCs/>
          <w:sz w:val="24"/>
          <w:szCs w:val="20"/>
        </w:rPr>
        <w:t>this</w:t>
      </w:r>
      <w:r w:rsidRPr="001F6143">
        <w:rPr>
          <w:rFonts w:ascii="Times New Roman" w:hAnsi="Times New Roman" w:cs="Times New Roman"/>
          <w:sz w:val="24"/>
          <w:szCs w:val="20"/>
        </w:rPr>
        <w:t>/</w:t>
      </w:r>
      <w:r w:rsidRPr="001F6143">
        <w:rPr>
          <w:rFonts w:ascii="Times New Roman" w:hAnsi="Times New Roman" w:cs="Times New Roman"/>
          <w:i/>
          <w:iCs/>
          <w:sz w:val="24"/>
          <w:szCs w:val="20"/>
        </w:rPr>
        <w:t>that</w:t>
      </w:r>
      <w:r w:rsidRPr="001F6143">
        <w:rPr>
          <w:rFonts w:ascii="Times New Roman" w:hAnsi="Times New Roman" w:cs="Times New Roman"/>
          <w:sz w:val="24"/>
          <w:szCs w:val="20"/>
        </w:rPr>
        <w:t xml:space="preserve">, </w:t>
      </w:r>
      <w:r w:rsidRPr="001F6143">
        <w:rPr>
          <w:rFonts w:ascii="Times New Roman" w:hAnsi="Times New Roman" w:cs="Times New Roman"/>
          <w:i/>
          <w:iCs/>
          <w:sz w:val="24"/>
          <w:szCs w:val="20"/>
        </w:rPr>
        <w:t>these/those</w:t>
      </w:r>
      <w:r w:rsidRPr="001F6143">
        <w:rPr>
          <w:rFonts w:ascii="Times New Roman" w:hAnsi="Times New Roman" w:cs="Times New Roman"/>
          <w:sz w:val="24"/>
          <w:szCs w:val="20"/>
        </w:rPr>
        <w:t>).</w:t>
      </w:r>
      <w:r w:rsidRPr="001F6143">
        <w:rPr>
          <w:rFonts w:ascii="Times New Roman" w:hAnsi="Times New Roman" w:cs="Times New Roman"/>
          <w:i/>
          <w:iCs/>
          <w:sz w:val="24"/>
          <w:szCs w:val="20"/>
        </w:rPr>
        <w:t xml:space="preserve"> </w:t>
      </w:r>
      <w:r w:rsidRPr="001F6143">
        <w:rPr>
          <w:rFonts w:ascii="Times New Roman" w:hAnsi="Times New Roman" w:cs="Times New Roman"/>
          <w:sz w:val="24"/>
          <w:szCs w:val="20"/>
        </w:rPr>
        <w:t xml:space="preserve">However, in RTG we occasionally find the </w:t>
      </w:r>
      <w:proofErr w:type="spellStart"/>
      <w:r w:rsidRPr="001F6143">
        <w:rPr>
          <w:rFonts w:ascii="Times New Roman" w:hAnsi="Times New Roman" w:cs="Times New Roman"/>
          <w:sz w:val="24"/>
          <w:szCs w:val="20"/>
        </w:rPr>
        <w:t>distal</w:t>
      </w:r>
      <w:r w:rsidR="002233FF">
        <w:rPr>
          <w:rFonts w:ascii="Times New Roman" w:hAnsi="Times New Roman" w:cs="Times New Roman"/>
          <w:sz w:val="24"/>
          <w:szCs w:val="20"/>
        </w:rPr>
        <w:t>s</w:t>
      </w:r>
      <w:proofErr w:type="spellEnd"/>
      <w:r w:rsidRPr="001F6143">
        <w:rPr>
          <w:rFonts w:ascii="Times New Roman" w:hAnsi="Times New Roman" w:cs="Times New Roman"/>
          <w:sz w:val="24"/>
          <w:szCs w:val="20"/>
        </w:rPr>
        <w:t xml:space="preserve"> </w:t>
      </w:r>
      <w:r w:rsidRPr="001F6143">
        <w:rPr>
          <w:rFonts w:ascii="Times New Roman" w:hAnsi="Times New Roman" w:cs="Times New Roman"/>
          <w:i/>
          <w:iCs/>
          <w:sz w:val="24"/>
          <w:szCs w:val="20"/>
        </w:rPr>
        <w:t>thon</w:t>
      </w:r>
      <w:r w:rsidRPr="001F6143">
        <w:rPr>
          <w:rFonts w:ascii="Times New Roman" w:hAnsi="Times New Roman" w:cs="Times New Roman"/>
          <w:sz w:val="24"/>
          <w:szCs w:val="20"/>
        </w:rPr>
        <w:t xml:space="preserve"> and </w:t>
      </w:r>
      <w:r w:rsidRPr="001F6143">
        <w:rPr>
          <w:rFonts w:ascii="Times New Roman" w:hAnsi="Times New Roman" w:cs="Times New Roman"/>
          <w:i/>
          <w:iCs/>
          <w:sz w:val="24"/>
          <w:szCs w:val="20"/>
        </w:rPr>
        <w:t>yon</w:t>
      </w:r>
      <w:r w:rsidR="00C67C5E">
        <w:rPr>
          <w:rFonts w:ascii="Times New Roman" w:hAnsi="Times New Roman" w:cs="Times New Roman"/>
          <w:sz w:val="24"/>
          <w:szCs w:val="20"/>
        </w:rPr>
        <w:t>, both of which were recorded in the SED</w:t>
      </w:r>
      <w:r w:rsidR="002233FF">
        <w:rPr>
          <w:rFonts w:ascii="Times New Roman" w:hAnsi="Times New Roman" w:cs="Times New Roman"/>
          <w:sz w:val="24"/>
          <w:szCs w:val="20"/>
        </w:rPr>
        <w:t xml:space="preserve"> for </w:t>
      </w:r>
      <w:proofErr w:type="spellStart"/>
      <w:r w:rsidR="002233FF">
        <w:rPr>
          <w:rFonts w:ascii="Times New Roman" w:hAnsi="Times New Roman" w:cs="Times New Roman"/>
          <w:sz w:val="24"/>
          <w:szCs w:val="20"/>
        </w:rPr>
        <w:t>Nb</w:t>
      </w:r>
      <w:proofErr w:type="spellEnd"/>
      <w:r w:rsidR="002233FF">
        <w:rPr>
          <w:rFonts w:ascii="Times New Roman" w:hAnsi="Times New Roman" w:cs="Times New Roman"/>
          <w:sz w:val="24"/>
          <w:szCs w:val="20"/>
        </w:rPr>
        <w:t xml:space="preserve"> and Du</w:t>
      </w:r>
      <w:r w:rsidR="00C67C5E">
        <w:rPr>
          <w:rFonts w:ascii="Times New Roman" w:hAnsi="Times New Roman" w:cs="Times New Roman"/>
          <w:sz w:val="24"/>
          <w:szCs w:val="20"/>
        </w:rPr>
        <w:t xml:space="preserve"> </w:t>
      </w:r>
      <w:r w:rsidR="00300D4B">
        <w:rPr>
          <w:rFonts w:ascii="Times New Roman" w:hAnsi="Times New Roman" w:cs="Times New Roman"/>
          <w:bCs/>
          <w:sz w:val="24"/>
          <w:szCs w:val="24"/>
        </w:rPr>
        <w:t>and also widely across the northern counties</w:t>
      </w:r>
      <w:r w:rsidR="00A63F97">
        <w:rPr>
          <w:rFonts w:ascii="Times New Roman" w:hAnsi="Times New Roman" w:cs="Times New Roman"/>
          <w:bCs/>
          <w:sz w:val="24"/>
          <w:szCs w:val="24"/>
        </w:rPr>
        <w:t xml:space="preserve"> </w:t>
      </w:r>
      <w:r w:rsidR="00A63F97">
        <w:rPr>
          <w:rFonts w:ascii="Times New Roman" w:hAnsi="Times New Roman" w:cs="Times New Roman"/>
          <w:sz w:val="24"/>
          <w:szCs w:val="20"/>
        </w:rPr>
        <w:t>(</w:t>
      </w:r>
      <w:r w:rsidR="00A63F97" w:rsidRPr="001F6143">
        <w:rPr>
          <w:rFonts w:ascii="Times New Roman" w:hAnsi="Times New Roman" w:cs="Times New Roman"/>
          <w:bCs/>
          <w:sz w:val="24"/>
          <w:szCs w:val="24"/>
        </w:rPr>
        <w:t xml:space="preserve">Orton &amp; Halliday, 1963: </w:t>
      </w:r>
      <w:r w:rsidR="00A63F97">
        <w:rPr>
          <w:rFonts w:ascii="Times New Roman" w:hAnsi="Times New Roman" w:cs="Times New Roman"/>
          <w:bCs/>
          <w:sz w:val="24"/>
          <w:szCs w:val="24"/>
        </w:rPr>
        <w:t>1089)</w:t>
      </w:r>
      <w:r w:rsidR="00300D4B">
        <w:rPr>
          <w:rFonts w:ascii="Times New Roman" w:hAnsi="Times New Roman" w:cs="Times New Roman"/>
          <w:bCs/>
          <w:sz w:val="24"/>
          <w:szCs w:val="24"/>
        </w:rPr>
        <w:t>.</w:t>
      </w:r>
    </w:p>
    <w:p w14:paraId="70D61267" w14:textId="77777777" w:rsidR="001F6143" w:rsidRPr="001F6143" w:rsidRDefault="001F6143" w:rsidP="00692DDC">
      <w:pPr>
        <w:spacing w:after="0" w:line="360" w:lineRule="auto"/>
        <w:jc w:val="both"/>
        <w:rPr>
          <w:rFonts w:ascii="Times New Roman" w:hAnsi="Times New Roman" w:cs="Times New Roman"/>
          <w:i/>
          <w:iCs/>
          <w:sz w:val="24"/>
          <w:szCs w:val="20"/>
        </w:rPr>
      </w:pPr>
    </w:p>
    <w:p w14:paraId="5F8CF439" w14:textId="77777777" w:rsidR="001F6143" w:rsidRPr="001F6143" w:rsidRDefault="001F6143" w:rsidP="00051C89">
      <w:pPr>
        <w:spacing w:after="0" w:line="240" w:lineRule="auto"/>
        <w:jc w:val="both"/>
        <w:rPr>
          <w:rFonts w:ascii="Times New Roman" w:hAnsi="Times New Roman" w:cs="Times New Roman"/>
          <w:sz w:val="24"/>
          <w:szCs w:val="20"/>
        </w:rPr>
      </w:pPr>
      <w:r w:rsidRPr="001F6143">
        <w:rPr>
          <w:rFonts w:ascii="Times New Roman" w:hAnsi="Times New Roman" w:cs="Times New Roman"/>
          <w:sz w:val="24"/>
          <w:szCs w:val="20"/>
        </w:rPr>
        <w:t>(</w:t>
      </w:r>
      <w:r w:rsidR="005A2233">
        <w:rPr>
          <w:rFonts w:ascii="Times New Roman" w:hAnsi="Times New Roman" w:cs="Times New Roman"/>
          <w:sz w:val="24"/>
          <w:szCs w:val="20"/>
        </w:rPr>
        <w:t>82</w:t>
      </w:r>
      <w:r w:rsidRPr="001F6143">
        <w:rPr>
          <w:rFonts w:ascii="Times New Roman" w:hAnsi="Times New Roman" w:cs="Times New Roman"/>
          <w:sz w:val="24"/>
          <w:szCs w:val="20"/>
        </w:rPr>
        <w:t>)</w:t>
      </w:r>
      <w:r w:rsidRPr="001F6143">
        <w:rPr>
          <w:rFonts w:ascii="Times New Roman" w:hAnsi="Times New Roman" w:cs="Times New Roman"/>
          <w:sz w:val="24"/>
          <w:szCs w:val="20"/>
        </w:rPr>
        <w:tab/>
      </w:r>
      <w:r w:rsidRPr="001F6143">
        <w:rPr>
          <w:rFonts w:ascii="Times New Roman" w:hAnsi="Times New Roman" w:cs="Times New Roman"/>
          <w:b/>
          <w:bCs/>
          <w:sz w:val="24"/>
          <w:szCs w:val="20"/>
        </w:rPr>
        <w:t>Thon</w:t>
      </w:r>
      <w:r w:rsidRPr="001F6143">
        <w:rPr>
          <w:rFonts w:ascii="Times New Roman" w:hAnsi="Times New Roman" w:cs="Times New Roman"/>
          <w:sz w:val="24"/>
          <w:szCs w:val="20"/>
        </w:rPr>
        <w:t xml:space="preserve"> shite player Maja (2018)</w:t>
      </w:r>
    </w:p>
    <w:p w14:paraId="3D8223D2" w14:textId="77777777" w:rsidR="001F6143" w:rsidRPr="001F6143" w:rsidRDefault="001F6143" w:rsidP="00051C89">
      <w:pPr>
        <w:spacing w:after="0" w:line="240" w:lineRule="auto"/>
        <w:jc w:val="both"/>
        <w:rPr>
          <w:rFonts w:ascii="Times New Roman" w:hAnsi="Times New Roman" w:cs="Times New Roman"/>
          <w:sz w:val="24"/>
          <w:szCs w:val="20"/>
        </w:rPr>
      </w:pPr>
      <w:r w:rsidRPr="001F6143">
        <w:rPr>
          <w:rFonts w:ascii="Times New Roman" w:hAnsi="Times New Roman" w:cs="Times New Roman"/>
          <w:sz w:val="24"/>
          <w:szCs w:val="20"/>
        </w:rPr>
        <w:t>(</w:t>
      </w:r>
      <w:r w:rsidR="005A2233">
        <w:rPr>
          <w:rFonts w:ascii="Times New Roman" w:hAnsi="Times New Roman" w:cs="Times New Roman"/>
          <w:sz w:val="24"/>
          <w:szCs w:val="20"/>
        </w:rPr>
        <w:t>83</w:t>
      </w:r>
      <w:r w:rsidRPr="001F6143">
        <w:rPr>
          <w:rFonts w:ascii="Times New Roman" w:hAnsi="Times New Roman" w:cs="Times New Roman"/>
          <w:sz w:val="24"/>
          <w:szCs w:val="20"/>
        </w:rPr>
        <w:t>)</w:t>
      </w:r>
      <w:r w:rsidRPr="001F6143">
        <w:rPr>
          <w:rFonts w:ascii="Times New Roman" w:hAnsi="Times New Roman" w:cs="Times New Roman"/>
          <w:sz w:val="24"/>
          <w:szCs w:val="20"/>
        </w:rPr>
        <w:tab/>
        <w:t xml:space="preserve">You cool fuckers in </w:t>
      </w:r>
      <w:r w:rsidRPr="001F6143">
        <w:rPr>
          <w:rFonts w:ascii="Times New Roman" w:hAnsi="Times New Roman" w:cs="Times New Roman"/>
          <w:b/>
          <w:bCs/>
          <w:sz w:val="24"/>
          <w:szCs w:val="20"/>
        </w:rPr>
        <w:t>yon</w:t>
      </w:r>
      <w:r w:rsidRPr="001F6143">
        <w:rPr>
          <w:rFonts w:ascii="Times New Roman" w:hAnsi="Times New Roman" w:cs="Times New Roman"/>
          <w:sz w:val="24"/>
          <w:szCs w:val="20"/>
        </w:rPr>
        <w:t xml:space="preserve"> end wouldn’t be able to hear (2019)</w:t>
      </w:r>
    </w:p>
    <w:p w14:paraId="44A50575" w14:textId="77777777" w:rsidR="001F6143" w:rsidRPr="001F6143" w:rsidRDefault="001F6143" w:rsidP="00692DDC">
      <w:pPr>
        <w:spacing w:after="0" w:line="360" w:lineRule="auto"/>
        <w:jc w:val="both"/>
        <w:rPr>
          <w:rFonts w:ascii="Times New Roman" w:hAnsi="Times New Roman" w:cs="Times New Roman"/>
          <w:i/>
          <w:iCs/>
          <w:sz w:val="24"/>
          <w:szCs w:val="20"/>
        </w:rPr>
      </w:pPr>
    </w:p>
    <w:p w14:paraId="09CF2F00" w14:textId="77777777" w:rsidR="001F6143" w:rsidRPr="001F6143" w:rsidRDefault="001F6143" w:rsidP="00A63F97">
      <w:pPr>
        <w:spacing w:after="0" w:line="360" w:lineRule="auto"/>
        <w:jc w:val="both"/>
        <w:rPr>
          <w:rFonts w:ascii="Times New Roman" w:hAnsi="Times New Roman" w:cs="Times New Roman"/>
          <w:sz w:val="24"/>
          <w:szCs w:val="24"/>
        </w:rPr>
      </w:pPr>
      <w:r w:rsidRPr="001F6143">
        <w:rPr>
          <w:rFonts w:ascii="Times New Roman" w:hAnsi="Times New Roman" w:cs="Times New Roman"/>
          <w:sz w:val="24"/>
          <w:szCs w:val="20"/>
        </w:rPr>
        <w:t xml:space="preserve">Heslop records pronominal uses of </w:t>
      </w:r>
      <w:r w:rsidRPr="001F6143">
        <w:rPr>
          <w:rFonts w:ascii="Times New Roman" w:hAnsi="Times New Roman" w:cs="Times New Roman"/>
          <w:i/>
          <w:iCs/>
          <w:sz w:val="24"/>
          <w:szCs w:val="20"/>
        </w:rPr>
        <w:t>thon</w:t>
      </w:r>
      <w:r w:rsidRPr="001F6143">
        <w:rPr>
          <w:rFonts w:ascii="Times New Roman" w:hAnsi="Times New Roman" w:cs="Times New Roman"/>
          <w:sz w:val="24"/>
          <w:szCs w:val="20"/>
        </w:rPr>
        <w:t xml:space="preserve"> and </w:t>
      </w:r>
      <w:r w:rsidRPr="001F6143">
        <w:rPr>
          <w:rFonts w:ascii="Times New Roman" w:hAnsi="Times New Roman" w:cs="Times New Roman"/>
          <w:i/>
          <w:iCs/>
          <w:sz w:val="24"/>
          <w:szCs w:val="20"/>
        </w:rPr>
        <w:t>yon</w:t>
      </w:r>
      <w:r w:rsidRPr="001F6143">
        <w:rPr>
          <w:rFonts w:ascii="Times New Roman" w:hAnsi="Times New Roman" w:cs="Times New Roman"/>
          <w:sz w:val="24"/>
          <w:szCs w:val="20"/>
        </w:rPr>
        <w:t xml:space="preserve"> e.g. ‘</w:t>
      </w:r>
      <w:proofErr w:type="spellStart"/>
      <w:r w:rsidRPr="001F6143">
        <w:rPr>
          <w:rFonts w:ascii="Times New Roman" w:hAnsi="Times New Roman" w:cs="Times New Roman"/>
          <w:sz w:val="24"/>
          <w:szCs w:val="20"/>
        </w:rPr>
        <w:t>Whe’s</w:t>
      </w:r>
      <w:proofErr w:type="spellEnd"/>
      <w:r w:rsidRPr="001F6143">
        <w:rPr>
          <w:rFonts w:ascii="Times New Roman" w:hAnsi="Times New Roman" w:cs="Times New Roman"/>
          <w:sz w:val="24"/>
          <w:szCs w:val="20"/>
        </w:rPr>
        <w:t xml:space="preserve"> </w:t>
      </w:r>
      <w:r w:rsidRPr="001F6143">
        <w:rPr>
          <w:rFonts w:ascii="Times New Roman" w:hAnsi="Times New Roman" w:cs="Times New Roman"/>
          <w:b/>
          <w:bCs/>
          <w:sz w:val="24"/>
          <w:szCs w:val="20"/>
        </w:rPr>
        <w:t>thon</w:t>
      </w:r>
      <w:r w:rsidRPr="001F6143">
        <w:rPr>
          <w:rFonts w:ascii="Times New Roman" w:hAnsi="Times New Roman" w:cs="Times New Roman"/>
          <w:sz w:val="24"/>
          <w:szCs w:val="20"/>
        </w:rPr>
        <w:t xml:space="preserve">?’ (1893: 727), but in RTG </w:t>
      </w:r>
      <w:r w:rsidRPr="001F6143">
        <w:rPr>
          <w:rFonts w:ascii="Times New Roman" w:hAnsi="Times New Roman" w:cs="Times New Roman"/>
          <w:i/>
          <w:iCs/>
          <w:sz w:val="24"/>
          <w:szCs w:val="20"/>
        </w:rPr>
        <w:t>thon</w:t>
      </w:r>
      <w:r w:rsidRPr="001F6143">
        <w:rPr>
          <w:rFonts w:ascii="Times New Roman" w:hAnsi="Times New Roman" w:cs="Times New Roman"/>
          <w:sz w:val="24"/>
          <w:szCs w:val="20"/>
        </w:rPr>
        <w:t xml:space="preserve"> only occurs as a determiner, as in the examples.</w:t>
      </w:r>
      <w:r w:rsidR="00A63F97">
        <w:rPr>
          <w:rFonts w:ascii="Times New Roman" w:hAnsi="Times New Roman" w:cs="Times New Roman"/>
          <w:sz w:val="24"/>
          <w:szCs w:val="20"/>
        </w:rPr>
        <w:t xml:space="preserve"> </w:t>
      </w:r>
      <w:r w:rsidRPr="001F6143">
        <w:rPr>
          <w:rFonts w:ascii="Times New Roman" w:hAnsi="Times New Roman" w:cs="Times New Roman"/>
          <w:sz w:val="24"/>
          <w:szCs w:val="20"/>
        </w:rPr>
        <w:t xml:space="preserve">Etymologically, </w:t>
      </w:r>
      <w:r w:rsidRPr="001F6143">
        <w:rPr>
          <w:rFonts w:ascii="Times New Roman" w:hAnsi="Times New Roman" w:cs="Times New Roman"/>
          <w:i/>
          <w:iCs/>
          <w:sz w:val="24"/>
          <w:szCs w:val="20"/>
        </w:rPr>
        <w:t>thon</w:t>
      </w:r>
      <w:r w:rsidRPr="001F6143">
        <w:rPr>
          <w:rFonts w:ascii="Times New Roman" w:hAnsi="Times New Roman" w:cs="Times New Roman"/>
          <w:sz w:val="24"/>
          <w:szCs w:val="20"/>
        </w:rPr>
        <w:t xml:space="preserve"> seems to be a comparatively recent alteration of </w:t>
      </w:r>
      <w:r w:rsidRPr="001F6143">
        <w:rPr>
          <w:rFonts w:ascii="Times New Roman" w:hAnsi="Times New Roman" w:cs="Times New Roman"/>
          <w:i/>
          <w:iCs/>
          <w:sz w:val="24"/>
          <w:szCs w:val="20"/>
        </w:rPr>
        <w:t>yon</w:t>
      </w:r>
      <w:r w:rsidRPr="001F6143">
        <w:rPr>
          <w:rFonts w:ascii="Times New Roman" w:hAnsi="Times New Roman" w:cs="Times New Roman"/>
          <w:sz w:val="24"/>
          <w:szCs w:val="20"/>
        </w:rPr>
        <w:t xml:space="preserve">, the initial consonant being assimilated to </w:t>
      </w:r>
      <w:r w:rsidRPr="001F6143">
        <w:rPr>
          <w:rFonts w:ascii="Times New Roman" w:hAnsi="Times New Roman" w:cs="Times New Roman"/>
          <w:i/>
          <w:iCs/>
          <w:sz w:val="24"/>
          <w:szCs w:val="20"/>
        </w:rPr>
        <w:t>this</w:t>
      </w:r>
      <w:r w:rsidRPr="001F6143">
        <w:rPr>
          <w:rFonts w:ascii="Times New Roman" w:hAnsi="Times New Roman" w:cs="Times New Roman"/>
          <w:sz w:val="24"/>
          <w:szCs w:val="20"/>
        </w:rPr>
        <w:t xml:space="preserve"> and </w:t>
      </w:r>
      <w:r w:rsidRPr="001F6143">
        <w:rPr>
          <w:rFonts w:ascii="Times New Roman" w:hAnsi="Times New Roman" w:cs="Times New Roman"/>
          <w:i/>
          <w:iCs/>
          <w:sz w:val="24"/>
          <w:szCs w:val="20"/>
        </w:rPr>
        <w:t>that</w:t>
      </w:r>
      <w:r w:rsidRPr="001F6143">
        <w:rPr>
          <w:rFonts w:ascii="Times New Roman" w:hAnsi="Times New Roman" w:cs="Times New Roman"/>
          <w:sz w:val="24"/>
          <w:szCs w:val="20"/>
        </w:rPr>
        <w:t xml:space="preserve"> (</w:t>
      </w:r>
      <w:r w:rsidRPr="001F6143">
        <w:rPr>
          <w:rFonts w:ascii="Times New Roman" w:hAnsi="Times New Roman" w:cs="Times New Roman"/>
          <w:i/>
          <w:iCs/>
          <w:sz w:val="24"/>
          <w:szCs w:val="20"/>
        </w:rPr>
        <w:t>OED</w:t>
      </w:r>
      <w:r w:rsidRPr="001F6143">
        <w:rPr>
          <w:rFonts w:ascii="Times New Roman" w:hAnsi="Times New Roman" w:cs="Times New Roman"/>
          <w:sz w:val="24"/>
          <w:szCs w:val="20"/>
        </w:rPr>
        <w:t xml:space="preserve">). </w:t>
      </w:r>
      <w:r w:rsidRPr="001F6143">
        <w:rPr>
          <w:rFonts w:ascii="Times New Roman" w:hAnsi="Times New Roman" w:cs="Times New Roman"/>
          <w:i/>
          <w:iCs/>
          <w:sz w:val="24"/>
          <w:szCs w:val="20"/>
        </w:rPr>
        <w:t>Yon</w:t>
      </w:r>
      <w:r w:rsidR="00300D4B">
        <w:rPr>
          <w:rFonts w:ascii="Times New Roman" w:hAnsi="Times New Roman" w:cs="Times New Roman"/>
          <w:sz w:val="24"/>
          <w:szCs w:val="20"/>
        </w:rPr>
        <w:t xml:space="preserve"> and </w:t>
      </w:r>
      <w:r w:rsidR="00300D4B" w:rsidRPr="00300D4B">
        <w:rPr>
          <w:rFonts w:ascii="Times New Roman" w:hAnsi="Times New Roman" w:cs="Times New Roman"/>
          <w:i/>
          <w:iCs/>
          <w:sz w:val="24"/>
          <w:szCs w:val="20"/>
        </w:rPr>
        <w:t>thon</w:t>
      </w:r>
      <w:r w:rsidR="00C67C5E">
        <w:rPr>
          <w:rFonts w:ascii="Times New Roman" w:hAnsi="Times New Roman" w:cs="Times New Roman"/>
          <w:sz w:val="24"/>
          <w:szCs w:val="20"/>
        </w:rPr>
        <w:t xml:space="preserve"> </w:t>
      </w:r>
      <w:r w:rsidR="00300D4B">
        <w:rPr>
          <w:rFonts w:ascii="Times New Roman" w:hAnsi="Times New Roman" w:cs="Times New Roman"/>
          <w:sz w:val="24"/>
          <w:szCs w:val="20"/>
        </w:rPr>
        <w:t xml:space="preserve">(used interchangeably as they are in RTG) are also </w:t>
      </w:r>
      <w:r w:rsidR="00C67C5E">
        <w:rPr>
          <w:rFonts w:ascii="Times New Roman" w:hAnsi="Times New Roman" w:cs="Times New Roman"/>
          <w:sz w:val="24"/>
          <w:szCs w:val="20"/>
        </w:rPr>
        <w:t>feature</w:t>
      </w:r>
      <w:r w:rsidR="00300D4B">
        <w:rPr>
          <w:rFonts w:ascii="Times New Roman" w:hAnsi="Times New Roman" w:cs="Times New Roman"/>
          <w:sz w:val="24"/>
          <w:szCs w:val="20"/>
        </w:rPr>
        <w:t>s</w:t>
      </w:r>
      <w:r w:rsidR="00C67C5E">
        <w:rPr>
          <w:rFonts w:ascii="Times New Roman" w:hAnsi="Times New Roman" w:cs="Times New Roman"/>
          <w:sz w:val="24"/>
          <w:szCs w:val="20"/>
        </w:rPr>
        <w:t xml:space="preserve"> of Scots dialects (McColl Millar, 2007: 69).</w:t>
      </w:r>
    </w:p>
    <w:p w14:paraId="6C4AD024" w14:textId="77777777" w:rsidR="001F6143" w:rsidRPr="001F6143" w:rsidRDefault="001F6143" w:rsidP="00692DDC">
      <w:pPr>
        <w:spacing w:after="0" w:line="360" w:lineRule="auto"/>
        <w:ind w:hanging="11"/>
        <w:jc w:val="both"/>
        <w:rPr>
          <w:rFonts w:ascii="Times New Roman" w:hAnsi="Times New Roman" w:cs="Times New Roman"/>
          <w:sz w:val="24"/>
          <w:szCs w:val="24"/>
        </w:rPr>
      </w:pPr>
    </w:p>
    <w:p w14:paraId="0D1FD750" w14:textId="77777777" w:rsidR="001F6143" w:rsidRPr="001F6143" w:rsidRDefault="001F6143" w:rsidP="00A65AA2">
      <w:pPr>
        <w:pStyle w:val="Heading1"/>
      </w:pPr>
      <w:r w:rsidRPr="001F6143">
        <w:t>Indefinite pronouns</w:t>
      </w:r>
    </w:p>
    <w:p w14:paraId="1993D0A3" w14:textId="77777777" w:rsidR="001F6143" w:rsidRPr="001F6143" w:rsidRDefault="001F6143" w:rsidP="00692DDC">
      <w:pPr>
        <w:spacing w:after="0" w:line="360" w:lineRule="auto"/>
        <w:ind w:hanging="11"/>
        <w:jc w:val="both"/>
        <w:rPr>
          <w:rFonts w:ascii="Times New Roman" w:hAnsi="Times New Roman" w:cs="Times New Roman"/>
          <w:sz w:val="24"/>
          <w:szCs w:val="24"/>
        </w:rPr>
      </w:pPr>
      <w:r w:rsidRPr="001F6143">
        <w:rPr>
          <w:rFonts w:ascii="Times New Roman" w:hAnsi="Times New Roman" w:cs="Times New Roman"/>
          <w:sz w:val="24"/>
          <w:szCs w:val="24"/>
        </w:rPr>
        <w:t>NEE contrasts with SE mainly in relation to negative indefinite pronouns</w:t>
      </w:r>
      <w:r w:rsidR="00A63F97">
        <w:rPr>
          <w:rFonts w:ascii="Times New Roman" w:hAnsi="Times New Roman" w:cs="Times New Roman"/>
          <w:sz w:val="24"/>
          <w:szCs w:val="24"/>
        </w:rPr>
        <w:t>,</w:t>
      </w:r>
      <w:r w:rsidRPr="001F6143">
        <w:rPr>
          <w:rFonts w:ascii="Times New Roman" w:hAnsi="Times New Roman" w:cs="Times New Roman"/>
          <w:sz w:val="24"/>
          <w:szCs w:val="24"/>
        </w:rPr>
        <w:t xml:space="preserve"> because </w:t>
      </w:r>
      <w:proofErr w:type="gramStart"/>
      <w:r w:rsidRPr="001F6143">
        <w:rPr>
          <w:rFonts w:ascii="Times New Roman" w:hAnsi="Times New Roman" w:cs="Times New Roman"/>
          <w:i/>
          <w:iCs/>
          <w:sz w:val="24"/>
          <w:szCs w:val="24"/>
        </w:rPr>
        <w:t>no</w:t>
      </w:r>
      <w:proofErr w:type="gramEnd"/>
      <w:r w:rsidRPr="001F6143">
        <w:rPr>
          <w:rFonts w:ascii="Times New Roman" w:hAnsi="Times New Roman" w:cs="Times New Roman"/>
          <w:sz w:val="24"/>
          <w:szCs w:val="24"/>
        </w:rPr>
        <w:t xml:space="preserve"> as a quantifier is often pronounced [</w:t>
      </w:r>
      <w:proofErr w:type="spellStart"/>
      <w:r w:rsidRPr="001F6143">
        <w:rPr>
          <w:rFonts w:ascii="Times New Roman" w:hAnsi="Times New Roman" w:cs="Times New Roman"/>
          <w:sz w:val="24"/>
          <w:szCs w:val="24"/>
        </w:rPr>
        <w:t>ni</w:t>
      </w:r>
      <w:proofErr w:type="spellEnd"/>
      <w:r w:rsidRPr="001F6143">
        <w:rPr>
          <w:rFonts w:ascii="Times New Roman" w:hAnsi="Times New Roman" w:cs="Times New Roman"/>
          <w:sz w:val="24"/>
          <w:szCs w:val="24"/>
        </w:rPr>
        <w:t>:], [ne:] or [</w:t>
      </w:r>
      <w:proofErr w:type="spellStart"/>
      <w:r w:rsidRPr="001F6143">
        <w:rPr>
          <w:rFonts w:ascii="Times New Roman" w:hAnsi="Times New Roman" w:cs="Times New Roman"/>
          <w:sz w:val="24"/>
          <w:szCs w:val="24"/>
        </w:rPr>
        <w:t>neɪ</w:t>
      </w:r>
      <w:proofErr w:type="spellEnd"/>
      <w:r w:rsidRPr="001F6143">
        <w:rPr>
          <w:rFonts w:ascii="Times New Roman" w:hAnsi="Times New Roman" w:cs="Times New Roman"/>
          <w:sz w:val="24"/>
          <w:szCs w:val="24"/>
        </w:rPr>
        <w:t xml:space="preserve">] in NEE. </w:t>
      </w:r>
    </w:p>
    <w:p w14:paraId="56B7B602" w14:textId="77777777" w:rsidR="001F6143" w:rsidRPr="001F6143" w:rsidRDefault="001F6143" w:rsidP="00692DDC">
      <w:pPr>
        <w:spacing w:after="0" w:line="360" w:lineRule="auto"/>
        <w:ind w:hanging="11"/>
        <w:jc w:val="both"/>
        <w:rPr>
          <w:rFonts w:ascii="Times New Roman" w:hAnsi="Times New Roman" w:cs="Times New Roman"/>
          <w:sz w:val="24"/>
          <w:szCs w:val="24"/>
        </w:rPr>
      </w:pPr>
      <w:r w:rsidRPr="001F6143">
        <w:rPr>
          <w:rFonts w:ascii="Times New Roman" w:hAnsi="Times New Roman" w:cs="Times New Roman"/>
          <w:sz w:val="24"/>
          <w:szCs w:val="24"/>
        </w:rPr>
        <w:t xml:space="preserve"> </w:t>
      </w:r>
    </w:p>
    <w:p w14:paraId="60CE5ECA" w14:textId="77777777" w:rsidR="001F6143" w:rsidRPr="001F6143" w:rsidRDefault="001F6143" w:rsidP="00051C89">
      <w:pPr>
        <w:spacing w:after="0" w:line="240" w:lineRule="auto"/>
        <w:ind w:hanging="11"/>
        <w:jc w:val="both"/>
        <w:rPr>
          <w:rFonts w:ascii="Times New Roman" w:hAnsi="Times New Roman" w:cs="Times New Roman"/>
          <w:sz w:val="24"/>
          <w:szCs w:val="24"/>
        </w:rPr>
      </w:pPr>
      <w:r w:rsidRPr="001F6143">
        <w:rPr>
          <w:rFonts w:ascii="Times New Roman" w:hAnsi="Times New Roman" w:cs="Times New Roman"/>
          <w:sz w:val="24"/>
          <w:szCs w:val="24"/>
        </w:rPr>
        <w:t>(</w:t>
      </w:r>
      <w:r w:rsidR="005A2233">
        <w:rPr>
          <w:rFonts w:ascii="Times New Roman" w:hAnsi="Times New Roman" w:cs="Times New Roman"/>
          <w:sz w:val="24"/>
          <w:szCs w:val="24"/>
        </w:rPr>
        <w:t>84</w:t>
      </w:r>
      <w:r w:rsidRPr="001F6143">
        <w:rPr>
          <w:rFonts w:ascii="Times New Roman" w:hAnsi="Times New Roman" w:cs="Times New Roman"/>
          <w:sz w:val="24"/>
          <w:szCs w:val="24"/>
        </w:rPr>
        <w:t xml:space="preserve">)    </w:t>
      </w:r>
      <w:proofErr w:type="spellStart"/>
      <w:r w:rsidRPr="001F6143">
        <w:rPr>
          <w:rFonts w:ascii="Times New Roman" w:hAnsi="Times New Roman" w:cs="Times New Roman"/>
          <w:b/>
          <w:bCs/>
          <w:sz w:val="24"/>
          <w:szCs w:val="24"/>
        </w:rPr>
        <w:t>Neebody</w:t>
      </w:r>
      <w:proofErr w:type="spellEnd"/>
      <w:r w:rsidRPr="001F6143">
        <w:rPr>
          <w:rFonts w:ascii="Times New Roman" w:hAnsi="Times New Roman" w:cs="Times New Roman"/>
          <w:sz w:val="24"/>
          <w:szCs w:val="24"/>
        </w:rPr>
        <w:t xml:space="preserve"> is going to own up (2019) </w:t>
      </w:r>
    </w:p>
    <w:p w14:paraId="68175315" w14:textId="77777777" w:rsidR="001F6143" w:rsidRDefault="001F6143" w:rsidP="00051C89">
      <w:pPr>
        <w:spacing w:after="0" w:line="240" w:lineRule="auto"/>
        <w:ind w:hanging="11"/>
        <w:jc w:val="both"/>
        <w:rPr>
          <w:rFonts w:ascii="Times New Roman" w:hAnsi="Times New Roman" w:cs="Times New Roman"/>
          <w:sz w:val="24"/>
          <w:szCs w:val="24"/>
        </w:rPr>
      </w:pPr>
      <w:r w:rsidRPr="001F6143">
        <w:rPr>
          <w:rFonts w:ascii="Times New Roman" w:hAnsi="Times New Roman" w:cs="Times New Roman"/>
          <w:sz w:val="24"/>
          <w:szCs w:val="24"/>
        </w:rPr>
        <w:t>(</w:t>
      </w:r>
      <w:r w:rsidR="005A2233">
        <w:rPr>
          <w:rFonts w:ascii="Times New Roman" w:hAnsi="Times New Roman" w:cs="Times New Roman"/>
          <w:sz w:val="24"/>
          <w:szCs w:val="24"/>
        </w:rPr>
        <w:t>85</w:t>
      </w:r>
      <w:r w:rsidRPr="001F6143">
        <w:rPr>
          <w:rFonts w:ascii="Times New Roman" w:hAnsi="Times New Roman" w:cs="Times New Roman"/>
          <w:sz w:val="24"/>
          <w:szCs w:val="24"/>
        </w:rPr>
        <w:t xml:space="preserve">)    Hope </w:t>
      </w:r>
      <w:r w:rsidRPr="001F6143">
        <w:rPr>
          <w:rFonts w:ascii="Times New Roman" w:hAnsi="Times New Roman" w:cs="Times New Roman"/>
          <w:b/>
          <w:bCs/>
          <w:sz w:val="24"/>
          <w:szCs w:val="24"/>
        </w:rPr>
        <w:t>nee one</w:t>
      </w:r>
      <w:r w:rsidRPr="001F6143">
        <w:rPr>
          <w:rFonts w:ascii="Times New Roman" w:hAnsi="Times New Roman" w:cs="Times New Roman"/>
          <w:sz w:val="24"/>
          <w:szCs w:val="24"/>
        </w:rPr>
        <w:t xml:space="preserve"> ever does a countdown to your redundancy then (2019)</w:t>
      </w:r>
    </w:p>
    <w:p w14:paraId="61DB3574" w14:textId="77777777" w:rsidR="005C03E3" w:rsidRPr="001F6143" w:rsidRDefault="005C03E3" w:rsidP="00051C89">
      <w:pPr>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w:t>
      </w:r>
      <w:r w:rsidR="005A2233">
        <w:rPr>
          <w:rFonts w:ascii="Times New Roman" w:hAnsi="Times New Roman" w:cs="Times New Roman"/>
          <w:sz w:val="24"/>
          <w:szCs w:val="24"/>
        </w:rPr>
        <w:t>86</w:t>
      </w:r>
      <w:r w:rsidR="007442E4">
        <w:rPr>
          <w:rFonts w:ascii="Times New Roman" w:hAnsi="Times New Roman" w:cs="Times New Roman"/>
          <w:sz w:val="24"/>
          <w:szCs w:val="24"/>
        </w:rPr>
        <w:t xml:space="preserve">)    </w:t>
      </w:r>
      <w:r w:rsidRPr="005C03E3">
        <w:rPr>
          <w:rFonts w:ascii="Times New Roman" w:hAnsi="Times New Roman" w:cs="Times New Roman"/>
          <w:sz w:val="24"/>
          <w:szCs w:val="24"/>
        </w:rPr>
        <w:t xml:space="preserve">Well </w:t>
      </w:r>
      <w:proofErr w:type="spellStart"/>
      <w:r w:rsidRPr="005C03E3">
        <w:rPr>
          <w:rFonts w:ascii="Times New Roman" w:hAnsi="Times New Roman" w:cs="Times New Roman"/>
          <w:b/>
          <w:sz w:val="24"/>
          <w:szCs w:val="24"/>
        </w:rPr>
        <w:t>ney</w:t>
      </w:r>
      <w:proofErr w:type="spellEnd"/>
      <w:r w:rsidRPr="005C03E3">
        <w:rPr>
          <w:rFonts w:ascii="Times New Roman" w:hAnsi="Times New Roman" w:cs="Times New Roman"/>
          <w:b/>
          <w:sz w:val="24"/>
          <w:szCs w:val="24"/>
        </w:rPr>
        <w:t xml:space="preserve"> one</w:t>
      </w:r>
      <w:r w:rsidRPr="005C03E3">
        <w:rPr>
          <w:rFonts w:ascii="Times New Roman" w:hAnsi="Times New Roman" w:cs="Times New Roman"/>
          <w:sz w:val="24"/>
          <w:szCs w:val="24"/>
        </w:rPr>
        <w:t xml:space="preserve"> can acc</w:t>
      </w:r>
      <w:r>
        <w:rPr>
          <w:rFonts w:ascii="Times New Roman" w:hAnsi="Times New Roman" w:cs="Times New Roman"/>
          <w:sz w:val="24"/>
          <w:szCs w:val="24"/>
        </w:rPr>
        <w:t>use you of sitting on the fence (2017)</w:t>
      </w:r>
    </w:p>
    <w:p w14:paraId="319E8167" w14:textId="77777777" w:rsidR="001F6143" w:rsidRPr="001F6143" w:rsidRDefault="001F6143" w:rsidP="00051C89">
      <w:pPr>
        <w:spacing w:after="0" w:line="240" w:lineRule="auto"/>
        <w:ind w:hanging="11"/>
        <w:jc w:val="both"/>
        <w:rPr>
          <w:rFonts w:ascii="Times New Roman" w:hAnsi="Times New Roman" w:cs="Times New Roman"/>
          <w:sz w:val="24"/>
          <w:szCs w:val="24"/>
        </w:rPr>
      </w:pPr>
      <w:r w:rsidRPr="001F6143">
        <w:rPr>
          <w:rFonts w:ascii="Times New Roman" w:hAnsi="Times New Roman" w:cs="Times New Roman"/>
          <w:sz w:val="24"/>
          <w:szCs w:val="24"/>
        </w:rPr>
        <w:t>(</w:t>
      </w:r>
      <w:r w:rsidR="005A2233">
        <w:rPr>
          <w:rFonts w:ascii="Times New Roman" w:hAnsi="Times New Roman" w:cs="Times New Roman"/>
          <w:sz w:val="24"/>
          <w:szCs w:val="24"/>
        </w:rPr>
        <w:t>87</w:t>
      </w:r>
      <w:r w:rsidRPr="001F6143">
        <w:rPr>
          <w:rFonts w:ascii="Times New Roman" w:hAnsi="Times New Roman" w:cs="Times New Roman"/>
          <w:sz w:val="24"/>
          <w:szCs w:val="24"/>
        </w:rPr>
        <w:t xml:space="preserve">)    </w:t>
      </w:r>
      <w:proofErr w:type="spellStart"/>
      <w:r w:rsidRPr="001F6143">
        <w:rPr>
          <w:rFonts w:ascii="Times New Roman" w:hAnsi="Times New Roman" w:cs="Times New Roman"/>
          <w:b/>
          <w:bCs/>
          <w:sz w:val="24"/>
          <w:szCs w:val="24"/>
        </w:rPr>
        <w:t>Neen</w:t>
      </w:r>
      <w:proofErr w:type="spellEnd"/>
      <w:r w:rsidRPr="001F6143">
        <w:rPr>
          <w:rFonts w:ascii="Times New Roman" w:hAnsi="Times New Roman" w:cs="Times New Roman"/>
          <w:sz w:val="24"/>
          <w:szCs w:val="24"/>
        </w:rPr>
        <w:t xml:space="preserve"> o’ this turkey shite for me (2017)</w:t>
      </w:r>
    </w:p>
    <w:p w14:paraId="28D7133A" w14:textId="77777777" w:rsidR="006B7011" w:rsidRDefault="006B7011" w:rsidP="00692DDC">
      <w:pPr>
        <w:spacing w:after="0" w:line="360" w:lineRule="auto"/>
        <w:ind w:hanging="11"/>
        <w:jc w:val="both"/>
        <w:rPr>
          <w:rFonts w:ascii="Times New Roman" w:hAnsi="Times New Roman" w:cs="Times New Roman"/>
          <w:i/>
          <w:iCs/>
          <w:sz w:val="24"/>
          <w:szCs w:val="24"/>
        </w:rPr>
      </w:pPr>
    </w:p>
    <w:p w14:paraId="5E09647F" w14:textId="77777777" w:rsidR="001F6143" w:rsidRPr="001F6143" w:rsidRDefault="001F6143" w:rsidP="00692DDC">
      <w:pPr>
        <w:spacing w:after="0" w:line="360" w:lineRule="auto"/>
        <w:ind w:hanging="11"/>
        <w:jc w:val="both"/>
        <w:rPr>
          <w:rFonts w:ascii="Times New Roman" w:hAnsi="Times New Roman" w:cs="Times New Roman"/>
          <w:sz w:val="24"/>
          <w:szCs w:val="24"/>
        </w:rPr>
      </w:pPr>
      <w:r w:rsidRPr="001F6143">
        <w:rPr>
          <w:rFonts w:ascii="Times New Roman" w:hAnsi="Times New Roman" w:cs="Times New Roman"/>
          <w:i/>
          <w:iCs/>
          <w:sz w:val="24"/>
          <w:szCs w:val="24"/>
        </w:rPr>
        <w:t>Nee</w:t>
      </w:r>
      <w:r w:rsidRPr="001F6143">
        <w:rPr>
          <w:rFonts w:ascii="Times New Roman" w:hAnsi="Times New Roman" w:cs="Times New Roman"/>
          <w:sz w:val="24"/>
          <w:szCs w:val="24"/>
        </w:rPr>
        <w:t xml:space="preserve"> has a long </w:t>
      </w:r>
      <w:r w:rsidR="00A63F97">
        <w:rPr>
          <w:rFonts w:ascii="Times New Roman" w:hAnsi="Times New Roman" w:cs="Times New Roman"/>
          <w:sz w:val="24"/>
          <w:szCs w:val="24"/>
        </w:rPr>
        <w:t xml:space="preserve">northern </w:t>
      </w:r>
      <w:r w:rsidRPr="001F6143">
        <w:rPr>
          <w:rFonts w:ascii="Times New Roman" w:hAnsi="Times New Roman" w:cs="Times New Roman"/>
          <w:sz w:val="24"/>
          <w:szCs w:val="24"/>
        </w:rPr>
        <w:t xml:space="preserve">history. For example, it occurs in </w:t>
      </w:r>
      <w:r w:rsidRPr="001F6143">
        <w:rPr>
          <w:rFonts w:ascii="Times New Roman" w:hAnsi="Times New Roman" w:cs="Times New Roman"/>
          <w:i/>
          <w:iCs/>
          <w:sz w:val="24"/>
          <w:szCs w:val="24"/>
        </w:rPr>
        <w:t>Cursor Mundi</w:t>
      </w:r>
      <w:r w:rsidRPr="001F6143">
        <w:rPr>
          <w:rFonts w:ascii="Times New Roman" w:hAnsi="Times New Roman" w:cs="Times New Roman"/>
          <w:sz w:val="24"/>
          <w:szCs w:val="24"/>
        </w:rPr>
        <w:t xml:space="preserve">, a poem </w:t>
      </w:r>
      <w:r w:rsidR="00A63F97">
        <w:rPr>
          <w:rFonts w:ascii="Times New Roman" w:hAnsi="Times New Roman" w:cs="Times New Roman"/>
          <w:sz w:val="24"/>
          <w:szCs w:val="24"/>
        </w:rPr>
        <w:t xml:space="preserve">probably </w:t>
      </w:r>
      <w:r w:rsidRPr="001F6143">
        <w:rPr>
          <w:rFonts w:ascii="Times New Roman" w:hAnsi="Times New Roman" w:cs="Times New Roman"/>
          <w:sz w:val="24"/>
          <w:szCs w:val="24"/>
        </w:rPr>
        <w:t>written by a Northumbrian in c. 1300 (‘</w:t>
      </w:r>
      <w:r w:rsidRPr="001F6143">
        <w:rPr>
          <w:rFonts w:ascii="Times New Roman" w:hAnsi="Times New Roman" w:cs="Times New Roman"/>
          <w:b/>
          <w:bCs/>
          <w:sz w:val="24"/>
          <w:szCs w:val="24"/>
        </w:rPr>
        <w:t>nee</w:t>
      </w:r>
      <w:r w:rsidRPr="001F6143">
        <w:rPr>
          <w:rFonts w:ascii="Times New Roman" w:hAnsi="Times New Roman" w:cs="Times New Roman"/>
          <w:sz w:val="24"/>
          <w:szCs w:val="24"/>
        </w:rPr>
        <w:t xml:space="preserve"> pride o pane’). </w:t>
      </w:r>
      <w:proofErr w:type="spellStart"/>
      <w:r w:rsidRPr="001F6143">
        <w:rPr>
          <w:rFonts w:ascii="Times New Roman" w:hAnsi="Times New Roman" w:cs="Times New Roman"/>
          <w:i/>
          <w:iCs/>
          <w:sz w:val="24"/>
          <w:szCs w:val="24"/>
        </w:rPr>
        <w:t>Neen</w:t>
      </w:r>
      <w:proofErr w:type="spellEnd"/>
      <w:r w:rsidRPr="001F6143">
        <w:rPr>
          <w:rFonts w:ascii="Times New Roman" w:hAnsi="Times New Roman" w:cs="Times New Roman"/>
          <w:sz w:val="24"/>
          <w:szCs w:val="24"/>
        </w:rPr>
        <w:t xml:space="preserve"> </w:t>
      </w:r>
      <w:r w:rsidR="00A63F97">
        <w:rPr>
          <w:rFonts w:ascii="Times New Roman" w:hAnsi="Times New Roman" w:cs="Times New Roman"/>
          <w:sz w:val="24"/>
          <w:szCs w:val="24"/>
        </w:rPr>
        <w:t>(</w:t>
      </w:r>
      <w:r w:rsidR="00A63F97" w:rsidRPr="00A63F97">
        <w:rPr>
          <w:rFonts w:ascii="Times New Roman" w:hAnsi="Times New Roman" w:cs="Times New Roman"/>
          <w:i/>
          <w:sz w:val="24"/>
          <w:szCs w:val="24"/>
        </w:rPr>
        <w:t>none</w:t>
      </w:r>
      <w:r w:rsidR="00A63F97">
        <w:rPr>
          <w:rFonts w:ascii="Times New Roman" w:hAnsi="Times New Roman" w:cs="Times New Roman"/>
          <w:sz w:val="24"/>
          <w:szCs w:val="24"/>
        </w:rPr>
        <w:t xml:space="preserve">) </w:t>
      </w:r>
      <w:r w:rsidRPr="001F6143">
        <w:rPr>
          <w:rFonts w:ascii="Times New Roman" w:hAnsi="Times New Roman" w:cs="Times New Roman"/>
          <w:sz w:val="24"/>
          <w:szCs w:val="24"/>
        </w:rPr>
        <w:t xml:space="preserve">appears in Chaucer’s </w:t>
      </w:r>
      <w:r w:rsidRPr="001F6143">
        <w:rPr>
          <w:rFonts w:ascii="Times New Roman" w:hAnsi="Times New Roman" w:cs="Times New Roman"/>
          <w:i/>
          <w:iCs/>
          <w:sz w:val="24"/>
          <w:szCs w:val="24"/>
        </w:rPr>
        <w:t>Canterbury Tales</w:t>
      </w:r>
      <w:r w:rsidRPr="001F6143">
        <w:rPr>
          <w:rFonts w:ascii="Times New Roman" w:hAnsi="Times New Roman" w:cs="Times New Roman"/>
          <w:sz w:val="24"/>
          <w:szCs w:val="24"/>
        </w:rPr>
        <w:t xml:space="preserve"> (c.1390): ‘By </w:t>
      </w:r>
      <w:proofErr w:type="spellStart"/>
      <w:r w:rsidRPr="001F6143">
        <w:rPr>
          <w:rFonts w:ascii="Times New Roman" w:hAnsi="Times New Roman" w:cs="Times New Roman"/>
          <w:sz w:val="24"/>
          <w:szCs w:val="24"/>
        </w:rPr>
        <w:t>goddes</w:t>
      </w:r>
      <w:proofErr w:type="spellEnd"/>
      <w:r w:rsidRPr="001F6143">
        <w:rPr>
          <w:rFonts w:ascii="Times New Roman" w:hAnsi="Times New Roman" w:cs="Times New Roman"/>
          <w:sz w:val="24"/>
          <w:szCs w:val="24"/>
        </w:rPr>
        <w:t xml:space="preserve"> sale, it </w:t>
      </w:r>
      <w:proofErr w:type="spellStart"/>
      <w:r w:rsidRPr="001F6143">
        <w:rPr>
          <w:rFonts w:ascii="Times New Roman" w:hAnsi="Times New Roman" w:cs="Times New Roman"/>
          <w:sz w:val="24"/>
          <w:szCs w:val="24"/>
        </w:rPr>
        <w:t>sal</w:t>
      </w:r>
      <w:proofErr w:type="spellEnd"/>
      <w:r w:rsidRPr="001F6143">
        <w:rPr>
          <w:rFonts w:ascii="Times New Roman" w:hAnsi="Times New Roman" w:cs="Times New Roman"/>
          <w:sz w:val="24"/>
          <w:szCs w:val="24"/>
        </w:rPr>
        <w:t xml:space="preserve"> </w:t>
      </w:r>
      <w:proofErr w:type="spellStart"/>
      <w:r w:rsidRPr="001F6143">
        <w:rPr>
          <w:rFonts w:ascii="Times New Roman" w:hAnsi="Times New Roman" w:cs="Times New Roman"/>
          <w:b/>
          <w:bCs/>
          <w:sz w:val="24"/>
          <w:szCs w:val="24"/>
        </w:rPr>
        <w:t>neen</w:t>
      </w:r>
      <w:proofErr w:type="spellEnd"/>
      <w:r w:rsidR="00A63F97">
        <w:rPr>
          <w:rFonts w:ascii="Times New Roman" w:hAnsi="Times New Roman" w:cs="Times New Roman"/>
          <w:sz w:val="24"/>
          <w:szCs w:val="24"/>
        </w:rPr>
        <w:t xml:space="preserve"> other bee’</w:t>
      </w:r>
      <w:r w:rsidRPr="001F6143">
        <w:rPr>
          <w:rFonts w:ascii="Times New Roman" w:hAnsi="Times New Roman" w:cs="Times New Roman"/>
          <w:sz w:val="24"/>
          <w:szCs w:val="24"/>
        </w:rPr>
        <w:t xml:space="preserve">. The Chaucerian example is </w:t>
      </w:r>
      <w:r w:rsidRPr="001F6143">
        <w:rPr>
          <w:rFonts w:ascii="Times New Roman" w:hAnsi="Times New Roman" w:cs="Times New Roman"/>
          <w:sz w:val="24"/>
          <w:szCs w:val="24"/>
        </w:rPr>
        <w:lastRenderedPageBreak/>
        <w:t xml:space="preserve">from the </w:t>
      </w:r>
      <w:r w:rsidRPr="001F6143">
        <w:rPr>
          <w:rFonts w:ascii="Times New Roman" w:hAnsi="Times New Roman" w:cs="Times New Roman"/>
          <w:i/>
          <w:iCs/>
          <w:sz w:val="24"/>
          <w:szCs w:val="24"/>
        </w:rPr>
        <w:t>Reeve’s Tale</w:t>
      </w:r>
      <w:r w:rsidRPr="001F6143">
        <w:rPr>
          <w:rFonts w:ascii="Times New Roman" w:hAnsi="Times New Roman" w:cs="Times New Roman"/>
          <w:sz w:val="24"/>
          <w:szCs w:val="24"/>
        </w:rPr>
        <w:t xml:space="preserve">. It is a line given to </w:t>
      </w:r>
      <w:proofErr w:type="spellStart"/>
      <w:r w:rsidRPr="001F6143">
        <w:rPr>
          <w:rFonts w:ascii="Times New Roman" w:hAnsi="Times New Roman" w:cs="Times New Roman"/>
          <w:sz w:val="24"/>
          <w:szCs w:val="24"/>
        </w:rPr>
        <w:t>Aleyn</w:t>
      </w:r>
      <w:proofErr w:type="spellEnd"/>
      <w:r w:rsidRPr="001F6143">
        <w:rPr>
          <w:rFonts w:ascii="Times New Roman" w:hAnsi="Times New Roman" w:cs="Times New Roman"/>
          <w:sz w:val="24"/>
          <w:szCs w:val="24"/>
        </w:rPr>
        <w:t>, a student at Cambridge University who is from North East England.</w:t>
      </w:r>
    </w:p>
    <w:p w14:paraId="29614078" w14:textId="77777777" w:rsidR="001F6143" w:rsidRDefault="001F6143" w:rsidP="00692DDC">
      <w:pPr>
        <w:spacing w:after="0" w:line="360" w:lineRule="auto"/>
        <w:ind w:firstLine="720"/>
        <w:jc w:val="both"/>
        <w:rPr>
          <w:rFonts w:ascii="Times New Roman" w:hAnsi="Times New Roman" w:cs="Times New Roman"/>
          <w:sz w:val="24"/>
          <w:szCs w:val="24"/>
        </w:rPr>
      </w:pPr>
      <w:r w:rsidRPr="001F6143">
        <w:rPr>
          <w:rFonts w:ascii="Times New Roman" w:hAnsi="Times New Roman" w:cs="Times New Roman"/>
          <w:sz w:val="24"/>
          <w:szCs w:val="24"/>
        </w:rPr>
        <w:t xml:space="preserve">It is </w:t>
      </w:r>
      <w:r w:rsidR="00261816">
        <w:rPr>
          <w:rFonts w:ascii="Times New Roman" w:hAnsi="Times New Roman" w:cs="Times New Roman"/>
          <w:sz w:val="24"/>
          <w:szCs w:val="24"/>
        </w:rPr>
        <w:t xml:space="preserve">also </w:t>
      </w:r>
      <w:r w:rsidRPr="001F6143">
        <w:rPr>
          <w:rFonts w:ascii="Times New Roman" w:hAnsi="Times New Roman" w:cs="Times New Roman"/>
          <w:sz w:val="24"/>
          <w:szCs w:val="24"/>
        </w:rPr>
        <w:t>worth noting formulations such as</w:t>
      </w:r>
      <w:r w:rsidR="00A63F97">
        <w:rPr>
          <w:rFonts w:ascii="Times New Roman" w:hAnsi="Times New Roman" w:cs="Times New Roman"/>
          <w:sz w:val="24"/>
          <w:szCs w:val="24"/>
        </w:rPr>
        <w:t xml:space="preserve"> the following which combine</w:t>
      </w:r>
      <w:r w:rsidRPr="001F6143">
        <w:rPr>
          <w:rFonts w:ascii="Times New Roman" w:hAnsi="Times New Roman" w:cs="Times New Roman"/>
          <w:sz w:val="24"/>
          <w:szCs w:val="24"/>
        </w:rPr>
        <w:t xml:space="preserve"> </w:t>
      </w:r>
      <w:r w:rsidRPr="001F6143">
        <w:rPr>
          <w:rFonts w:ascii="Times New Roman" w:hAnsi="Times New Roman" w:cs="Times New Roman"/>
          <w:i/>
          <w:iCs/>
          <w:sz w:val="24"/>
          <w:szCs w:val="24"/>
        </w:rPr>
        <w:t>nee</w:t>
      </w:r>
      <w:r w:rsidRPr="001F6143">
        <w:rPr>
          <w:rFonts w:ascii="Times New Roman" w:hAnsi="Times New Roman" w:cs="Times New Roman"/>
          <w:sz w:val="24"/>
          <w:szCs w:val="24"/>
        </w:rPr>
        <w:t xml:space="preserve"> with an expressive noun. Occasionally the elements are orthographically conjoined, pointing towards grammaticalization.</w:t>
      </w:r>
    </w:p>
    <w:p w14:paraId="12F2F764" w14:textId="77777777" w:rsidR="00300D4B" w:rsidRPr="001F6143" w:rsidRDefault="00300D4B" w:rsidP="00692DDC">
      <w:pPr>
        <w:spacing w:after="0" w:line="360" w:lineRule="auto"/>
        <w:ind w:firstLine="720"/>
        <w:jc w:val="both"/>
        <w:rPr>
          <w:rFonts w:ascii="Times New Roman" w:hAnsi="Times New Roman" w:cs="Times New Roman"/>
          <w:sz w:val="24"/>
          <w:szCs w:val="24"/>
        </w:rPr>
      </w:pPr>
    </w:p>
    <w:p w14:paraId="0E0968DC" w14:textId="77777777" w:rsidR="001F6143" w:rsidRDefault="001F6143" w:rsidP="00051C89">
      <w:pPr>
        <w:spacing w:after="0" w:line="240" w:lineRule="auto"/>
        <w:ind w:hanging="11"/>
        <w:jc w:val="both"/>
        <w:rPr>
          <w:rFonts w:ascii="Times New Roman" w:hAnsi="Times New Roman" w:cs="Times New Roman"/>
          <w:sz w:val="24"/>
          <w:szCs w:val="24"/>
        </w:rPr>
      </w:pPr>
      <w:r w:rsidRPr="001F6143">
        <w:rPr>
          <w:rFonts w:ascii="Times New Roman" w:hAnsi="Times New Roman" w:cs="Times New Roman"/>
          <w:sz w:val="24"/>
          <w:szCs w:val="24"/>
        </w:rPr>
        <w:t>(</w:t>
      </w:r>
      <w:r w:rsidR="00261816">
        <w:rPr>
          <w:rFonts w:ascii="Times New Roman" w:hAnsi="Times New Roman" w:cs="Times New Roman"/>
          <w:sz w:val="24"/>
          <w:szCs w:val="24"/>
        </w:rPr>
        <w:t>88</w:t>
      </w:r>
      <w:r w:rsidRPr="001F6143">
        <w:rPr>
          <w:rFonts w:ascii="Times New Roman" w:hAnsi="Times New Roman" w:cs="Times New Roman"/>
          <w:sz w:val="24"/>
          <w:szCs w:val="24"/>
        </w:rPr>
        <w:t>)</w:t>
      </w:r>
      <w:r w:rsidRPr="001F6143">
        <w:rPr>
          <w:rFonts w:ascii="Times New Roman" w:hAnsi="Times New Roman" w:cs="Times New Roman"/>
          <w:sz w:val="24"/>
          <w:szCs w:val="24"/>
        </w:rPr>
        <w:tab/>
      </w:r>
      <w:r w:rsidRPr="001F6143">
        <w:rPr>
          <w:rFonts w:ascii="Times New Roman" w:hAnsi="Times New Roman" w:cs="Times New Roman"/>
          <w:b/>
          <w:bCs/>
          <w:sz w:val="24"/>
          <w:szCs w:val="24"/>
        </w:rPr>
        <w:t>Nee fucker</w:t>
      </w:r>
      <w:r w:rsidRPr="001F6143">
        <w:rPr>
          <w:rFonts w:ascii="Times New Roman" w:hAnsi="Times New Roman" w:cs="Times New Roman"/>
          <w:sz w:val="24"/>
          <w:szCs w:val="24"/>
        </w:rPr>
        <w:t xml:space="preserve"> gives a fuck about Bradford either so bog off (2020)</w:t>
      </w:r>
    </w:p>
    <w:p w14:paraId="1A0875DF" w14:textId="77777777" w:rsidR="009F6BC9" w:rsidRPr="001F6143" w:rsidRDefault="009F6BC9" w:rsidP="00051C89">
      <w:pPr>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w:t>
      </w:r>
      <w:r w:rsidR="00261816">
        <w:rPr>
          <w:rFonts w:ascii="Times New Roman" w:hAnsi="Times New Roman" w:cs="Times New Roman"/>
          <w:sz w:val="24"/>
          <w:szCs w:val="24"/>
        </w:rPr>
        <w:t>89</w:t>
      </w:r>
      <w:r>
        <w:rPr>
          <w:rFonts w:ascii="Times New Roman" w:hAnsi="Times New Roman" w:cs="Times New Roman"/>
          <w:sz w:val="24"/>
          <w:szCs w:val="24"/>
        </w:rPr>
        <w:t>)</w:t>
      </w:r>
      <w:r>
        <w:rPr>
          <w:rFonts w:ascii="Times New Roman" w:hAnsi="Times New Roman" w:cs="Times New Roman"/>
          <w:sz w:val="24"/>
          <w:szCs w:val="24"/>
        </w:rPr>
        <w:tab/>
      </w:r>
      <w:r w:rsidRPr="009F6BC9">
        <w:rPr>
          <w:rFonts w:ascii="Times New Roman" w:hAnsi="Times New Roman" w:cs="Times New Roman"/>
          <w:b/>
          <w:bCs/>
          <w:sz w:val="24"/>
          <w:szCs w:val="24"/>
        </w:rPr>
        <w:t>Nee cunt</w:t>
      </w:r>
      <w:r w:rsidRPr="009F6BC9">
        <w:rPr>
          <w:rFonts w:ascii="Times New Roman" w:hAnsi="Times New Roman" w:cs="Times New Roman"/>
          <w:sz w:val="24"/>
          <w:szCs w:val="24"/>
        </w:rPr>
        <w:t xml:space="preserve"> in my family looks like </w:t>
      </w:r>
      <w:proofErr w:type="spellStart"/>
      <w:r w:rsidRPr="009F6BC9">
        <w:rPr>
          <w:rFonts w:ascii="Times New Roman" w:hAnsi="Times New Roman" w:cs="Times New Roman"/>
          <w:sz w:val="24"/>
          <w:szCs w:val="24"/>
        </w:rPr>
        <w:t>steve</w:t>
      </w:r>
      <w:proofErr w:type="spellEnd"/>
      <w:r w:rsidRPr="009F6BC9">
        <w:rPr>
          <w:rFonts w:ascii="Times New Roman" w:hAnsi="Times New Roman" w:cs="Times New Roman"/>
          <w:sz w:val="24"/>
          <w:szCs w:val="24"/>
        </w:rPr>
        <w:t xml:space="preserve"> </w:t>
      </w:r>
      <w:proofErr w:type="spellStart"/>
      <w:r w:rsidRPr="009F6BC9">
        <w:rPr>
          <w:rFonts w:ascii="Times New Roman" w:hAnsi="Times New Roman" w:cs="Times New Roman"/>
          <w:sz w:val="24"/>
          <w:szCs w:val="24"/>
        </w:rPr>
        <w:t>agnew</w:t>
      </w:r>
      <w:proofErr w:type="spellEnd"/>
      <w:r w:rsidRPr="009F6BC9">
        <w:rPr>
          <w:rFonts w:ascii="Times New Roman" w:hAnsi="Times New Roman" w:cs="Times New Roman"/>
          <w:sz w:val="24"/>
          <w:szCs w:val="24"/>
        </w:rPr>
        <w:t xml:space="preserve"> </w:t>
      </w:r>
      <w:proofErr w:type="spellStart"/>
      <w:proofErr w:type="gramStart"/>
      <w:r w:rsidRPr="009F6BC9">
        <w:rPr>
          <w:rFonts w:ascii="Times New Roman" w:hAnsi="Times New Roman" w:cs="Times New Roman"/>
          <w:sz w:val="24"/>
          <w:szCs w:val="24"/>
        </w:rPr>
        <w:t>marra</w:t>
      </w:r>
      <w:proofErr w:type="spellEnd"/>
      <w:r w:rsidRPr="009F6BC9">
        <w:rPr>
          <w:rFonts w:ascii="Times New Roman" w:hAnsi="Times New Roman" w:cs="Times New Roman"/>
          <w:sz w:val="24"/>
          <w:szCs w:val="24"/>
        </w:rPr>
        <w:t xml:space="preserve"> :lol</w:t>
      </w:r>
      <w:proofErr w:type="gramEnd"/>
      <w:r w:rsidRPr="009F6BC9">
        <w:rPr>
          <w:rFonts w:ascii="Times New Roman" w:hAnsi="Times New Roman" w:cs="Times New Roman"/>
          <w:sz w:val="24"/>
          <w:szCs w:val="24"/>
        </w:rPr>
        <w:t>:</w:t>
      </w:r>
      <w:r>
        <w:rPr>
          <w:rFonts w:ascii="Times New Roman" w:hAnsi="Times New Roman" w:cs="Times New Roman"/>
          <w:sz w:val="24"/>
          <w:szCs w:val="24"/>
        </w:rPr>
        <w:t xml:space="preserve"> (2012)</w:t>
      </w:r>
    </w:p>
    <w:p w14:paraId="519EBD75" w14:textId="77777777" w:rsidR="001F6143" w:rsidRPr="001F6143" w:rsidRDefault="001F6143" w:rsidP="00051C89">
      <w:pPr>
        <w:spacing w:after="0" w:line="240" w:lineRule="auto"/>
        <w:ind w:hanging="11"/>
        <w:jc w:val="both"/>
        <w:rPr>
          <w:rFonts w:ascii="Times New Roman" w:hAnsi="Times New Roman" w:cs="Times New Roman"/>
          <w:sz w:val="24"/>
          <w:szCs w:val="24"/>
        </w:rPr>
      </w:pPr>
      <w:r w:rsidRPr="001F6143">
        <w:rPr>
          <w:rFonts w:ascii="Times New Roman" w:hAnsi="Times New Roman" w:cs="Times New Roman"/>
          <w:sz w:val="24"/>
          <w:szCs w:val="24"/>
        </w:rPr>
        <w:t>(</w:t>
      </w:r>
      <w:r w:rsidR="00261816">
        <w:rPr>
          <w:rFonts w:ascii="Times New Roman" w:hAnsi="Times New Roman" w:cs="Times New Roman"/>
          <w:sz w:val="24"/>
          <w:szCs w:val="24"/>
        </w:rPr>
        <w:t>90</w:t>
      </w:r>
      <w:r w:rsidRPr="001F6143">
        <w:rPr>
          <w:rFonts w:ascii="Times New Roman" w:hAnsi="Times New Roman" w:cs="Times New Roman"/>
          <w:sz w:val="24"/>
          <w:szCs w:val="24"/>
        </w:rPr>
        <w:t>)</w:t>
      </w:r>
      <w:r w:rsidRPr="001F6143">
        <w:rPr>
          <w:rFonts w:ascii="Times New Roman" w:hAnsi="Times New Roman" w:cs="Times New Roman"/>
          <w:sz w:val="24"/>
          <w:szCs w:val="24"/>
        </w:rPr>
        <w:tab/>
      </w:r>
      <w:r w:rsidRPr="001F6143">
        <w:rPr>
          <w:rFonts w:ascii="Times New Roman" w:hAnsi="Times New Roman" w:cs="Times New Roman"/>
          <w:b/>
          <w:bCs/>
          <w:sz w:val="24"/>
          <w:szCs w:val="24"/>
        </w:rPr>
        <w:t>Nee bugger</w:t>
      </w:r>
      <w:r w:rsidRPr="001F6143">
        <w:rPr>
          <w:rFonts w:ascii="Times New Roman" w:hAnsi="Times New Roman" w:cs="Times New Roman"/>
          <w:sz w:val="24"/>
          <w:szCs w:val="24"/>
        </w:rPr>
        <w:t xml:space="preserve"> else is allowed in (2019)</w:t>
      </w:r>
    </w:p>
    <w:p w14:paraId="51D71C5A" w14:textId="77777777" w:rsidR="001F6143" w:rsidRDefault="001F6143" w:rsidP="00051C89">
      <w:pPr>
        <w:spacing w:after="0" w:line="240" w:lineRule="auto"/>
        <w:ind w:hanging="11"/>
        <w:jc w:val="both"/>
        <w:rPr>
          <w:rFonts w:ascii="Times New Roman" w:hAnsi="Times New Roman" w:cs="Times New Roman"/>
          <w:sz w:val="24"/>
          <w:szCs w:val="24"/>
        </w:rPr>
      </w:pPr>
      <w:r w:rsidRPr="001F6143">
        <w:rPr>
          <w:rFonts w:ascii="Times New Roman" w:hAnsi="Times New Roman" w:cs="Times New Roman"/>
          <w:sz w:val="24"/>
          <w:szCs w:val="24"/>
        </w:rPr>
        <w:t>(</w:t>
      </w:r>
      <w:r w:rsidR="00261816">
        <w:rPr>
          <w:rFonts w:ascii="Times New Roman" w:hAnsi="Times New Roman" w:cs="Times New Roman"/>
          <w:sz w:val="24"/>
          <w:szCs w:val="24"/>
        </w:rPr>
        <w:t>91</w:t>
      </w:r>
      <w:r w:rsidRPr="001F6143">
        <w:rPr>
          <w:rFonts w:ascii="Times New Roman" w:hAnsi="Times New Roman" w:cs="Times New Roman"/>
          <w:sz w:val="24"/>
          <w:szCs w:val="24"/>
        </w:rPr>
        <w:t>)</w:t>
      </w:r>
      <w:r w:rsidRPr="001F6143">
        <w:rPr>
          <w:rFonts w:ascii="Times New Roman" w:hAnsi="Times New Roman" w:cs="Times New Roman"/>
          <w:sz w:val="24"/>
          <w:szCs w:val="24"/>
        </w:rPr>
        <w:tab/>
      </w:r>
      <w:proofErr w:type="spellStart"/>
      <w:r w:rsidRPr="001F6143">
        <w:rPr>
          <w:rFonts w:ascii="Times New Roman" w:hAnsi="Times New Roman" w:cs="Times New Roman"/>
          <w:b/>
          <w:bCs/>
          <w:sz w:val="24"/>
          <w:szCs w:val="24"/>
        </w:rPr>
        <w:t>neebugger</w:t>
      </w:r>
      <w:proofErr w:type="spellEnd"/>
      <w:r w:rsidRPr="001F6143">
        <w:rPr>
          <w:rFonts w:ascii="Times New Roman" w:hAnsi="Times New Roman" w:cs="Times New Roman"/>
          <w:sz w:val="24"/>
          <w:szCs w:val="24"/>
        </w:rPr>
        <w:t xml:space="preserve"> believes it surely? (2019)</w:t>
      </w:r>
    </w:p>
    <w:p w14:paraId="44678349" w14:textId="77777777" w:rsidR="001F6143" w:rsidRPr="001F6143" w:rsidRDefault="001F6143" w:rsidP="00692DDC">
      <w:pPr>
        <w:spacing w:after="0" w:line="360" w:lineRule="auto"/>
        <w:ind w:hanging="11"/>
        <w:jc w:val="both"/>
        <w:rPr>
          <w:rFonts w:ascii="Times New Roman" w:hAnsi="Times New Roman" w:cs="Times New Roman"/>
          <w:sz w:val="24"/>
          <w:szCs w:val="24"/>
        </w:rPr>
      </w:pPr>
    </w:p>
    <w:p w14:paraId="52245226" w14:textId="77777777" w:rsidR="001F6143" w:rsidRPr="001F6143" w:rsidRDefault="007442E4" w:rsidP="0018539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00574917">
        <w:rPr>
          <w:rFonts w:ascii="Times New Roman" w:hAnsi="Times New Roman" w:cs="Times New Roman"/>
          <w:sz w:val="24"/>
          <w:szCs w:val="24"/>
        </w:rPr>
        <w:t>e</w:t>
      </w:r>
      <w:r>
        <w:rPr>
          <w:rFonts w:ascii="Times New Roman" w:hAnsi="Times New Roman" w:cs="Times New Roman"/>
          <w:sz w:val="24"/>
          <w:szCs w:val="24"/>
        </w:rPr>
        <w:t xml:space="preserve"> also</w:t>
      </w:r>
      <w:r w:rsidR="00574917">
        <w:rPr>
          <w:rFonts w:ascii="Times New Roman" w:hAnsi="Times New Roman" w:cs="Times New Roman"/>
          <w:sz w:val="24"/>
          <w:szCs w:val="24"/>
        </w:rPr>
        <w:t xml:space="preserve"> find</w:t>
      </w:r>
      <w:r w:rsidR="001F6143" w:rsidRPr="001F6143">
        <w:rPr>
          <w:rFonts w:ascii="Times New Roman" w:hAnsi="Times New Roman" w:cs="Times New Roman"/>
          <w:sz w:val="24"/>
          <w:szCs w:val="24"/>
        </w:rPr>
        <w:t xml:space="preserve"> the well-known ‘pan-northernisms’ </w:t>
      </w:r>
      <w:r w:rsidR="001F6143" w:rsidRPr="001F6143">
        <w:rPr>
          <w:rFonts w:ascii="Times New Roman" w:hAnsi="Times New Roman" w:cs="Times New Roman"/>
          <w:i/>
          <w:sz w:val="24"/>
          <w:szCs w:val="24"/>
        </w:rPr>
        <w:t>nowt</w:t>
      </w:r>
      <w:r w:rsidR="001F6143" w:rsidRPr="001F6143">
        <w:rPr>
          <w:rFonts w:ascii="Times New Roman" w:hAnsi="Times New Roman" w:cs="Times New Roman"/>
          <w:sz w:val="24"/>
          <w:szCs w:val="24"/>
        </w:rPr>
        <w:t xml:space="preserve"> and </w:t>
      </w:r>
      <w:proofErr w:type="spellStart"/>
      <w:r w:rsidR="001F6143" w:rsidRPr="001F6143">
        <w:rPr>
          <w:rFonts w:ascii="Times New Roman" w:hAnsi="Times New Roman" w:cs="Times New Roman"/>
          <w:i/>
          <w:sz w:val="24"/>
          <w:szCs w:val="24"/>
        </w:rPr>
        <w:t>owt</w:t>
      </w:r>
      <w:proofErr w:type="spellEnd"/>
      <w:r w:rsidR="001F6143" w:rsidRPr="001F6143">
        <w:rPr>
          <w:rFonts w:ascii="Times New Roman" w:hAnsi="Times New Roman" w:cs="Times New Roman"/>
          <w:sz w:val="24"/>
          <w:szCs w:val="24"/>
        </w:rPr>
        <w:t xml:space="preserve"> (with </w:t>
      </w:r>
      <w:proofErr w:type="spellStart"/>
      <w:r w:rsidR="001F6143" w:rsidRPr="001F6143">
        <w:rPr>
          <w:rFonts w:ascii="Times New Roman" w:hAnsi="Times New Roman" w:cs="Times New Roman"/>
          <w:i/>
          <w:iCs/>
          <w:sz w:val="24"/>
          <w:szCs w:val="24"/>
        </w:rPr>
        <w:t>owt</w:t>
      </w:r>
      <w:proofErr w:type="spellEnd"/>
      <w:r w:rsidR="001F6143" w:rsidRPr="001F6143">
        <w:rPr>
          <w:rFonts w:ascii="Times New Roman" w:hAnsi="Times New Roman" w:cs="Times New Roman"/>
          <w:sz w:val="24"/>
          <w:szCs w:val="24"/>
        </w:rPr>
        <w:t xml:space="preserve"> also occurring as the equivalent of SE </w:t>
      </w:r>
      <w:r w:rsidR="001F6143" w:rsidRPr="001F6143">
        <w:rPr>
          <w:rFonts w:ascii="Times New Roman" w:hAnsi="Times New Roman" w:cs="Times New Roman"/>
          <w:i/>
          <w:iCs/>
          <w:sz w:val="24"/>
          <w:szCs w:val="24"/>
        </w:rPr>
        <w:t xml:space="preserve">-thing </w:t>
      </w:r>
      <w:r w:rsidR="001F6143" w:rsidRPr="001F6143">
        <w:rPr>
          <w:rFonts w:ascii="Times New Roman" w:hAnsi="Times New Roman" w:cs="Times New Roman"/>
          <w:sz w:val="24"/>
          <w:szCs w:val="24"/>
        </w:rPr>
        <w:t xml:space="preserve">in conjunction with </w:t>
      </w:r>
      <w:r w:rsidR="001F6143" w:rsidRPr="001F6143">
        <w:rPr>
          <w:rFonts w:ascii="Times New Roman" w:hAnsi="Times New Roman" w:cs="Times New Roman"/>
          <w:i/>
          <w:iCs/>
          <w:sz w:val="24"/>
          <w:szCs w:val="24"/>
        </w:rPr>
        <w:t>some-</w:t>
      </w:r>
      <w:r w:rsidR="001F6143" w:rsidRPr="001F6143">
        <w:rPr>
          <w:rFonts w:ascii="Times New Roman" w:hAnsi="Times New Roman" w:cs="Times New Roman"/>
          <w:sz w:val="24"/>
          <w:szCs w:val="24"/>
        </w:rPr>
        <w:t>)</w:t>
      </w:r>
      <w:r w:rsidR="00A63F97">
        <w:rPr>
          <w:rFonts w:ascii="Times New Roman" w:hAnsi="Times New Roman" w:cs="Times New Roman"/>
          <w:sz w:val="24"/>
          <w:szCs w:val="24"/>
        </w:rPr>
        <w:t>.</w:t>
      </w:r>
    </w:p>
    <w:p w14:paraId="56705259" w14:textId="77777777" w:rsidR="001F6143" w:rsidRPr="001F6143" w:rsidRDefault="001F6143" w:rsidP="00692DDC">
      <w:pPr>
        <w:spacing w:after="0" w:line="360" w:lineRule="auto"/>
        <w:ind w:hanging="11"/>
        <w:jc w:val="both"/>
        <w:rPr>
          <w:rFonts w:ascii="Times New Roman" w:hAnsi="Times New Roman" w:cs="Times New Roman"/>
          <w:sz w:val="24"/>
          <w:szCs w:val="24"/>
        </w:rPr>
      </w:pPr>
    </w:p>
    <w:p w14:paraId="2E13F24E" w14:textId="77777777" w:rsidR="001F6143" w:rsidRPr="001F6143" w:rsidRDefault="001F6143" w:rsidP="00051C89">
      <w:pPr>
        <w:spacing w:after="0" w:line="240" w:lineRule="auto"/>
        <w:ind w:hanging="11"/>
        <w:jc w:val="both"/>
        <w:rPr>
          <w:rFonts w:ascii="Times New Roman" w:hAnsi="Times New Roman" w:cs="Times New Roman"/>
          <w:sz w:val="24"/>
          <w:szCs w:val="24"/>
        </w:rPr>
      </w:pPr>
      <w:r w:rsidRPr="001F6143">
        <w:rPr>
          <w:rFonts w:ascii="Times New Roman" w:hAnsi="Times New Roman" w:cs="Times New Roman"/>
          <w:sz w:val="24"/>
          <w:szCs w:val="24"/>
        </w:rPr>
        <w:t>(</w:t>
      </w:r>
      <w:r w:rsidR="00261816">
        <w:rPr>
          <w:rFonts w:ascii="Times New Roman" w:hAnsi="Times New Roman" w:cs="Times New Roman"/>
          <w:sz w:val="24"/>
          <w:szCs w:val="24"/>
        </w:rPr>
        <w:t>92</w:t>
      </w:r>
      <w:r w:rsidRPr="001F6143">
        <w:rPr>
          <w:rFonts w:ascii="Times New Roman" w:hAnsi="Times New Roman" w:cs="Times New Roman"/>
          <w:sz w:val="24"/>
          <w:szCs w:val="24"/>
        </w:rPr>
        <w:t>)</w:t>
      </w:r>
      <w:r w:rsidRPr="001F6143">
        <w:rPr>
          <w:rFonts w:ascii="Times New Roman" w:hAnsi="Times New Roman" w:cs="Times New Roman"/>
          <w:sz w:val="24"/>
          <w:szCs w:val="24"/>
        </w:rPr>
        <w:tab/>
      </w:r>
      <w:r w:rsidRPr="001F6143">
        <w:rPr>
          <w:rFonts w:ascii="Times New Roman" w:hAnsi="Times New Roman" w:cs="Times New Roman"/>
          <w:b/>
          <w:sz w:val="24"/>
          <w:szCs w:val="24"/>
        </w:rPr>
        <w:t>Nowt</w:t>
      </w:r>
      <w:r w:rsidRPr="001F6143">
        <w:rPr>
          <w:rFonts w:ascii="Times New Roman" w:hAnsi="Times New Roman" w:cs="Times New Roman"/>
          <w:sz w:val="24"/>
          <w:szCs w:val="24"/>
        </w:rPr>
        <w:t xml:space="preserve"> happening (2019)</w:t>
      </w:r>
    </w:p>
    <w:p w14:paraId="4E43693C" w14:textId="77777777" w:rsidR="001F6143" w:rsidRPr="001F6143" w:rsidRDefault="001F6143" w:rsidP="00051C89">
      <w:pPr>
        <w:spacing w:after="0" w:line="240" w:lineRule="auto"/>
        <w:ind w:hanging="11"/>
        <w:jc w:val="both"/>
        <w:rPr>
          <w:rFonts w:ascii="Times New Roman" w:hAnsi="Times New Roman" w:cs="Times New Roman"/>
          <w:sz w:val="24"/>
          <w:szCs w:val="24"/>
        </w:rPr>
      </w:pPr>
      <w:r w:rsidRPr="001F6143">
        <w:rPr>
          <w:rFonts w:ascii="Times New Roman" w:hAnsi="Times New Roman" w:cs="Times New Roman"/>
          <w:sz w:val="24"/>
          <w:szCs w:val="24"/>
        </w:rPr>
        <w:t>(</w:t>
      </w:r>
      <w:r w:rsidR="00261816">
        <w:rPr>
          <w:rFonts w:ascii="Times New Roman" w:hAnsi="Times New Roman" w:cs="Times New Roman"/>
          <w:sz w:val="24"/>
          <w:szCs w:val="24"/>
        </w:rPr>
        <w:t>93</w:t>
      </w:r>
      <w:r w:rsidRPr="001F6143">
        <w:rPr>
          <w:rFonts w:ascii="Times New Roman" w:hAnsi="Times New Roman" w:cs="Times New Roman"/>
          <w:sz w:val="24"/>
          <w:szCs w:val="24"/>
        </w:rPr>
        <w:t>)</w:t>
      </w:r>
      <w:r w:rsidRPr="001F6143">
        <w:rPr>
          <w:rFonts w:ascii="Times New Roman" w:hAnsi="Times New Roman" w:cs="Times New Roman"/>
          <w:sz w:val="24"/>
          <w:szCs w:val="24"/>
        </w:rPr>
        <w:tab/>
      </w:r>
      <w:proofErr w:type="spellStart"/>
      <w:r w:rsidRPr="001F6143">
        <w:rPr>
          <w:rFonts w:ascii="Times New Roman" w:hAnsi="Times New Roman" w:cs="Times New Roman"/>
          <w:b/>
          <w:sz w:val="24"/>
          <w:szCs w:val="24"/>
        </w:rPr>
        <w:t>Owt</w:t>
      </w:r>
      <w:proofErr w:type="spellEnd"/>
      <w:r w:rsidRPr="001F6143">
        <w:rPr>
          <w:rFonts w:ascii="Times New Roman" w:hAnsi="Times New Roman" w:cs="Times New Roman"/>
          <w:sz w:val="24"/>
          <w:szCs w:val="24"/>
        </w:rPr>
        <w:t xml:space="preserve"> confirmed? (2017)</w:t>
      </w:r>
    </w:p>
    <w:p w14:paraId="0B2906E8" w14:textId="77777777" w:rsidR="001F6143" w:rsidRPr="001F6143" w:rsidRDefault="001F6143" w:rsidP="00051C89">
      <w:pPr>
        <w:spacing w:after="0" w:line="240" w:lineRule="auto"/>
        <w:ind w:hanging="11"/>
        <w:jc w:val="both"/>
        <w:rPr>
          <w:rFonts w:ascii="Times New Roman" w:hAnsi="Times New Roman" w:cs="Times New Roman"/>
          <w:sz w:val="24"/>
          <w:szCs w:val="24"/>
        </w:rPr>
      </w:pPr>
      <w:r w:rsidRPr="001F6143">
        <w:rPr>
          <w:rFonts w:ascii="Times New Roman" w:hAnsi="Times New Roman" w:cs="Times New Roman"/>
          <w:sz w:val="24"/>
          <w:szCs w:val="24"/>
        </w:rPr>
        <w:t>(</w:t>
      </w:r>
      <w:r w:rsidR="00261816">
        <w:rPr>
          <w:rFonts w:ascii="Times New Roman" w:hAnsi="Times New Roman" w:cs="Times New Roman"/>
          <w:sz w:val="24"/>
          <w:szCs w:val="24"/>
        </w:rPr>
        <w:t>94</w:t>
      </w:r>
      <w:r w:rsidRPr="001F6143">
        <w:rPr>
          <w:rFonts w:ascii="Times New Roman" w:hAnsi="Times New Roman" w:cs="Times New Roman"/>
          <w:sz w:val="24"/>
          <w:szCs w:val="24"/>
        </w:rPr>
        <w:t>)</w:t>
      </w:r>
      <w:r w:rsidRPr="001F6143">
        <w:rPr>
          <w:rFonts w:ascii="Times New Roman" w:hAnsi="Times New Roman" w:cs="Times New Roman"/>
          <w:sz w:val="24"/>
          <w:szCs w:val="24"/>
        </w:rPr>
        <w:tab/>
        <w:t xml:space="preserve">Aren’t you from Whitley bay or </w:t>
      </w:r>
      <w:proofErr w:type="spellStart"/>
      <w:r w:rsidRPr="001F6143">
        <w:rPr>
          <w:rFonts w:ascii="Times New Roman" w:hAnsi="Times New Roman" w:cs="Times New Roman"/>
          <w:b/>
          <w:bCs/>
          <w:sz w:val="24"/>
          <w:szCs w:val="24"/>
        </w:rPr>
        <w:t>summat</w:t>
      </w:r>
      <w:proofErr w:type="spellEnd"/>
      <w:r w:rsidRPr="001F6143">
        <w:rPr>
          <w:rFonts w:ascii="Times New Roman" w:hAnsi="Times New Roman" w:cs="Times New Roman"/>
          <w:sz w:val="24"/>
          <w:szCs w:val="24"/>
        </w:rPr>
        <w:t>? (2020)</w:t>
      </w:r>
    </w:p>
    <w:p w14:paraId="3FFA992B" w14:textId="77777777" w:rsidR="001F6143" w:rsidRPr="001F6143" w:rsidRDefault="001F6143" w:rsidP="00692DDC">
      <w:pPr>
        <w:spacing w:after="0" w:line="360" w:lineRule="auto"/>
        <w:ind w:hanging="11"/>
        <w:jc w:val="both"/>
        <w:rPr>
          <w:rFonts w:ascii="Times New Roman" w:hAnsi="Times New Roman" w:cs="Times New Roman"/>
          <w:i/>
          <w:iCs/>
          <w:sz w:val="24"/>
          <w:szCs w:val="24"/>
        </w:rPr>
      </w:pPr>
    </w:p>
    <w:p w14:paraId="0BD2EAE1" w14:textId="16114946" w:rsidR="00307896" w:rsidRDefault="00307896" w:rsidP="003078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Like </w:t>
      </w:r>
      <w:r w:rsidRPr="00307896">
        <w:rPr>
          <w:rFonts w:ascii="Times New Roman" w:hAnsi="Times New Roman" w:cs="Times New Roman"/>
          <w:i/>
          <w:iCs/>
          <w:sz w:val="24"/>
          <w:szCs w:val="24"/>
        </w:rPr>
        <w:t>thou</w:t>
      </w:r>
      <w:r>
        <w:rPr>
          <w:rFonts w:ascii="Times New Roman" w:hAnsi="Times New Roman" w:cs="Times New Roman"/>
          <w:sz w:val="24"/>
          <w:szCs w:val="24"/>
        </w:rPr>
        <w:t xml:space="preserve"> and </w:t>
      </w:r>
      <w:r w:rsidR="00753491">
        <w:rPr>
          <w:rFonts w:ascii="Times New Roman" w:hAnsi="Times New Roman" w:cs="Times New Roman"/>
          <w:sz w:val="24"/>
          <w:szCs w:val="24"/>
        </w:rPr>
        <w:t>-</w:t>
      </w:r>
      <w:proofErr w:type="spellStart"/>
      <w:r w:rsidRPr="00307896">
        <w:rPr>
          <w:rFonts w:ascii="Times New Roman" w:hAnsi="Times New Roman" w:cs="Times New Roman"/>
          <w:i/>
          <w:iCs/>
          <w:sz w:val="24"/>
          <w:szCs w:val="24"/>
        </w:rPr>
        <w:t>sen</w:t>
      </w:r>
      <w:proofErr w:type="spellEnd"/>
      <w:r>
        <w:rPr>
          <w:rFonts w:ascii="Times New Roman" w:hAnsi="Times New Roman" w:cs="Times New Roman"/>
          <w:sz w:val="24"/>
          <w:szCs w:val="24"/>
        </w:rPr>
        <w:t>, these indefinites are strongly associated with Yorkshire dialect (Cooper 2019)</w:t>
      </w:r>
      <w:r w:rsidR="00193226">
        <w:rPr>
          <w:rFonts w:ascii="Times New Roman" w:hAnsi="Times New Roman" w:cs="Times New Roman"/>
          <w:sz w:val="24"/>
          <w:szCs w:val="24"/>
        </w:rPr>
        <w:t xml:space="preserve">, </w:t>
      </w:r>
      <w:r w:rsidR="00193226" w:rsidRPr="00193226">
        <w:rPr>
          <w:rFonts w:ascii="Times New Roman" w:hAnsi="Times New Roman" w:cs="Times New Roman"/>
          <w:sz w:val="24"/>
          <w:szCs w:val="24"/>
          <w:highlight w:val="yellow"/>
        </w:rPr>
        <w:t>though SED also records them for locations in the East and West Midlands, as well as all six northern counties</w:t>
      </w:r>
      <w:r w:rsidR="00193226">
        <w:rPr>
          <w:rFonts w:ascii="Times New Roman" w:hAnsi="Times New Roman" w:cs="Times New Roman"/>
          <w:sz w:val="24"/>
          <w:szCs w:val="24"/>
        </w:rPr>
        <w:t xml:space="preserve"> (</w:t>
      </w:r>
      <w:r w:rsidR="00193226" w:rsidRPr="001F6143">
        <w:rPr>
          <w:rFonts w:ascii="Times New Roman" w:hAnsi="Times New Roman" w:cs="Times New Roman"/>
          <w:bCs/>
          <w:sz w:val="24"/>
          <w:szCs w:val="24"/>
        </w:rPr>
        <w:t xml:space="preserve">Orton &amp; </w:t>
      </w:r>
      <w:r w:rsidR="00193226">
        <w:rPr>
          <w:rFonts w:ascii="Times New Roman" w:hAnsi="Times New Roman" w:cs="Times New Roman"/>
          <w:bCs/>
          <w:sz w:val="24"/>
          <w:szCs w:val="24"/>
        </w:rPr>
        <w:t>Tilling</w:t>
      </w:r>
      <w:r w:rsidR="00193226" w:rsidRPr="001F6143">
        <w:rPr>
          <w:rFonts w:ascii="Times New Roman" w:hAnsi="Times New Roman" w:cs="Times New Roman"/>
          <w:bCs/>
          <w:sz w:val="24"/>
          <w:szCs w:val="24"/>
        </w:rPr>
        <w:t>, 19</w:t>
      </w:r>
      <w:r w:rsidR="00193226">
        <w:rPr>
          <w:rFonts w:ascii="Times New Roman" w:hAnsi="Times New Roman" w:cs="Times New Roman"/>
          <w:bCs/>
          <w:sz w:val="24"/>
          <w:szCs w:val="24"/>
        </w:rPr>
        <w:t>71</w:t>
      </w:r>
      <w:r w:rsidR="00193226" w:rsidRPr="001F6143">
        <w:rPr>
          <w:rFonts w:ascii="Times New Roman" w:hAnsi="Times New Roman" w:cs="Times New Roman"/>
          <w:bCs/>
          <w:sz w:val="24"/>
          <w:szCs w:val="24"/>
        </w:rPr>
        <w:t>: 10</w:t>
      </w:r>
      <w:r w:rsidR="00193226">
        <w:rPr>
          <w:rFonts w:ascii="Times New Roman" w:hAnsi="Times New Roman" w:cs="Times New Roman"/>
          <w:bCs/>
          <w:sz w:val="24"/>
          <w:szCs w:val="24"/>
        </w:rPr>
        <w:t>47</w:t>
      </w:r>
      <w:r w:rsidR="00193226" w:rsidRPr="001F6143">
        <w:rPr>
          <w:rFonts w:ascii="Times New Roman" w:hAnsi="Times New Roman" w:cs="Times New Roman"/>
          <w:bCs/>
          <w:sz w:val="24"/>
          <w:szCs w:val="24"/>
        </w:rPr>
        <w:t>-</w:t>
      </w:r>
      <w:r w:rsidR="003A6708">
        <w:rPr>
          <w:rFonts w:ascii="Times New Roman" w:hAnsi="Times New Roman" w:cs="Times New Roman"/>
          <w:bCs/>
          <w:sz w:val="24"/>
          <w:szCs w:val="24"/>
        </w:rPr>
        <w:t xml:space="preserve">49; Orton &amp; Barry, 1971: 844-46; </w:t>
      </w:r>
      <w:r w:rsidR="003A6708" w:rsidRPr="001F6143">
        <w:rPr>
          <w:rFonts w:ascii="Times New Roman" w:hAnsi="Times New Roman" w:cs="Times New Roman"/>
          <w:bCs/>
          <w:sz w:val="24"/>
          <w:szCs w:val="24"/>
        </w:rPr>
        <w:t xml:space="preserve">Orton &amp; Halliday, 1963: </w:t>
      </w:r>
      <w:r w:rsidR="003A6708">
        <w:rPr>
          <w:rFonts w:ascii="Times New Roman" w:hAnsi="Times New Roman" w:cs="Times New Roman"/>
          <w:bCs/>
          <w:sz w:val="24"/>
          <w:szCs w:val="24"/>
        </w:rPr>
        <w:t>861-63)</w:t>
      </w:r>
    </w:p>
    <w:p w14:paraId="35896E90" w14:textId="77777777" w:rsidR="001F6143" w:rsidRPr="001F6143" w:rsidRDefault="00A63F97" w:rsidP="0018539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addition, t</w:t>
      </w:r>
      <w:r w:rsidR="001F6143" w:rsidRPr="001F6143">
        <w:rPr>
          <w:rFonts w:ascii="Times New Roman" w:hAnsi="Times New Roman" w:cs="Times New Roman"/>
          <w:sz w:val="24"/>
          <w:szCs w:val="24"/>
        </w:rPr>
        <w:t xml:space="preserve">he pronoun which in SE is </w:t>
      </w:r>
      <w:r w:rsidR="001F6143" w:rsidRPr="001F6143">
        <w:rPr>
          <w:rFonts w:ascii="Times New Roman" w:hAnsi="Times New Roman" w:cs="Times New Roman"/>
          <w:i/>
          <w:iCs/>
          <w:sz w:val="24"/>
          <w:szCs w:val="24"/>
        </w:rPr>
        <w:t>one</w:t>
      </w:r>
      <w:r w:rsidR="001F6143" w:rsidRPr="001F6143">
        <w:rPr>
          <w:rFonts w:ascii="Times New Roman" w:hAnsi="Times New Roman" w:cs="Times New Roman"/>
          <w:sz w:val="24"/>
          <w:szCs w:val="24"/>
        </w:rPr>
        <w:t xml:space="preserve"> sometimes occurs as a </w:t>
      </w:r>
      <w:r w:rsidR="001F6143" w:rsidRPr="001F6143">
        <w:rPr>
          <w:rFonts w:ascii="Times New Roman" w:hAnsi="Times New Roman" w:cs="Times New Roman"/>
          <w:i/>
          <w:iCs/>
          <w:sz w:val="24"/>
          <w:szCs w:val="24"/>
        </w:rPr>
        <w:t xml:space="preserve">y- </w:t>
      </w:r>
      <w:r w:rsidR="001F6143" w:rsidRPr="001F6143">
        <w:rPr>
          <w:rFonts w:ascii="Times New Roman" w:hAnsi="Times New Roman" w:cs="Times New Roman"/>
          <w:sz w:val="24"/>
          <w:szCs w:val="24"/>
        </w:rPr>
        <w:t>form in RTG.</w:t>
      </w:r>
    </w:p>
    <w:p w14:paraId="74636652" w14:textId="77777777" w:rsidR="001F6143" w:rsidRPr="001F6143" w:rsidRDefault="001F6143" w:rsidP="00692DDC">
      <w:pPr>
        <w:spacing w:after="0" w:line="360" w:lineRule="auto"/>
        <w:ind w:hanging="11"/>
        <w:jc w:val="both"/>
        <w:rPr>
          <w:rFonts w:ascii="Times New Roman" w:hAnsi="Times New Roman" w:cs="Times New Roman"/>
          <w:sz w:val="24"/>
          <w:szCs w:val="24"/>
        </w:rPr>
      </w:pPr>
    </w:p>
    <w:p w14:paraId="24595A17" w14:textId="77777777" w:rsidR="001F6143" w:rsidRPr="001F6143" w:rsidRDefault="001F6143" w:rsidP="00051C89">
      <w:pPr>
        <w:spacing w:after="0" w:line="240" w:lineRule="auto"/>
        <w:ind w:hanging="11"/>
        <w:jc w:val="both"/>
        <w:rPr>
          <w:rFonts w:ascii="Times New Roman" w:hAnsi="Times New Roman" w:cs="Times New Roman"/>
          <w:sz w:val="24"/>
          <w:szCs w:val="24"/>
        </w:rPr>
      </w:pPr>
      <w:r w:rsidRPr="001F6143">
        <w:rPr>
          <w:rFonts w:ascii="Times New Roman" w:hAnsi="Times New Roman" w:cs="Times New Roman"/>
          <w:sz w:val="24"/>
          <w:szCs w:val="24"/>
        </w:rPr>
        <w:t>(</w:t>
      </w:r>
      <w:r w:rsidR="00261816">
        <w:rPr>
          <w:rFonts w:ascii="Times New Roman" w:hAnsi="Times New Roman" w:cs="Times New Roman"/>
          <w:sz w:val="24"/>
          <w:szCs w:val="24"/>
        </w:rPr>
        <w:t>95</w:t>
      </w:r>
      <w:r w:rsidRPr="001F6143">
        <w:rPr>
          <w:rFonts w:ascii="Times New Roman" w:hAnsi="Times New Roman" w:cs="Times New Roman"/>
          <w:sz w:val="24"/>
          <w:szCs w:val="24"/>
        </w:rPr>
        <w:t>)</w:t>
      </w:r>
      <w:r w:rsidRPr="001F6143">
        <w:rPr>
          <w:rFonts w:ascii="Times New Roman" w:hAnsi="Times New Roman" w:cs="Times New Roman"/>
          <w:sz w:val="24"/>
          <w:szCs w:val="24"/>
        </w:rPr>
        <w:tab/>
        <w:t xml:space="preserve">Layers and layers for </w:t>
      </w:r>
      <w:r w:rsidRPr="001F6143">
        <w:rPr>
          <w:rFonts w:ascii="Times New Roman" w:hAnsi="Times New Roman" w:cs="Times New Roman"/>
          <w:b/>
          <w:bCs/>
          <w:sz w:val="24"/>
          <w:szCs w:val="24"/>
        </w:rPr>
        <w:t>this yin</w:t>
      </w:r>
      <w:r w:rsidRPr="001F6143">
        <w:rPr>
          <w:rFonts w:ascii="Times New Roman" w:hAnsi="Times New Roman" w:cs="Times New Roman"/>
          <w:sz w:val="24"/>
          <w:szCs w:val="24"/>
        </w:rPr>
        <w:t xml:space="preserve"> (2012)</w:t>
      </w:r>
    </w:p>
    <w:p w14:paraId="12E1F967" w14:textId="77777777" w:rsidR="001F6143" w:rsidRPr="001F6143" w:rsidRDefault="001F6143" w:rsidP="00051C89">
      <w:pPr>
        <w:spacing w:after="0" w:line="240" w:lineRule="auto"/>
        <w:ind w:hanging="11"/>
        <w:jc w:val="both"/>
        <w:rPr>
          <w:rFonts w:ascii="Times New Roman" w:hAnsi="Times New Roman" w:cs="Times New Roman"/>
          <w:sz w:val="28"/>
          <w:szCs w:val="24"/>
        </w:rPr>
      </w:pPr>
      <w:r w:rsidRPr="001F6143">
        <w:rPr>
          <w:rFonts w:ascii="Times New Roman" w:hAnsi="Times New Roman" w:cs="Times New Roman"/>
          <w:sz w:val="24"/>
          <w:szCs w:val="24"/>
        </w:rPr>
        <w:t>(</w:t>
      </w:r>
      <w:r w:rsidR="00261816">
        <w:rPr>
          <w:rFonts w:ascii="Times New Roman" w:hAnsi="Times New Roman" w:cs="Times New Roman"/>
          <w:sz w:val="24"/>
          <w:szCs w:val="24"/>
        </w:rPr>
        <w:t>96</w:t>
      </w:r>
      <w:r w:rsidRPr="001F6143">
        <w:rPr>
          <w:rFonts w:ascii="Times New Roman" w:hAnsi="Times New Roman" w:cs="Times New Roman"/>
          <w:sz w:val="24"/>
          <w:szCs w:val="24"/>
        </w:rPr>
        <w:t>)</w:t>
      </w:r>
      <w:r w:rsidRPr="001F6143">
        <w:rPr>
          <w:rFonts w:ascii="Times New Roman" w:hAnsi="Times New Roman" w:cs="Times New Roman"/>
          <w:sz w:val="24"/>
          <w:szCs w:val="24"/>
        </w:rPr>
        <w:tab/>
        <w:t xml:space="preserve">proper insult </w:t>
      </w:r>
      <w:r w:rsidRPr="001F6143">
        <w:rPr>
          <w:rFonts w:ascii="Times New Roman" w:hAnsi="Times New Roman" w:cs="Times New Roman"/>
          <w:b/>
          <w:bCs/>
          <w:sz w:val="24"/>
          <w:szCs w:val="24"/>
        </w:rPr>
        <w:t>that yin</w:t>
      </w:r>
      <w:r w:rsidRPr="001F6143">
        <w:rPr>
          <w:rFonts w:ascii="Times New Roman" w:hAnsi="Times New Roman" w:cs="Times New Roman"/>
          <w:sz w:val="24"/>
          <w:szCs w:val="24"/>
        </w:rPr>
        <w:t xml:space="preserve"> (2019)</w:t>
      </w:r>
    </w:p>
    <w:p w14:paraId="02299E1E" w14:textId="77777777" w:rsidR="001F6143" w:rsidRPr="001F6143" w:rsidRDefault="001F6143" w:rsidP="00692DDC">
      <w:pPr>
        <w:spacing w:after="0" w:line="360" w:lineRule="auto"/>
        <w:ind w:hanging="11"/>
        <w:jc w:val="both"/>
        <w:rPr>
          <w:rFonts w:ascii="Times New Roman" w:hAnsi="Times New Roman" w:cs="Times New Roman"/>
          <w:sz w:val="24"/>
          <w:szCs w:val="24"/>
        </w:rPr>
      </w:pPr>
    </w:p>
    <w:p w14:paraId="11A39322" w14:textId="77777777" w:rsidR="001F6143" w:rsidRPr="001F6143" w:rsidRDefault="001F6143" w:rsidP="00A63F97">
      <w:pPr>
        <w:spacing w:after="0" w:line="360" w:lineRule="auto"/>
        <w:jc w:val="both"/>
        <w:rPr>
          <w:rFonts w:ascii="Times New Roman" w:hAnsi="Times New Roman" w:cs="Times New Roman"/>
          <w:sz w:val="24"/>
          <w:szCs w:val="24"/>
        </w:rPr>
      </w:pPr>
      <w:r w:rsidRPr="001F6143">
        <w:rPr>
          <w:rFonts w:ascii="Times New Roman" w:hAnsi="Times New Roman" w:cs="Times New Roman"/>
          <w:sz w:val="24"/>
          <w:szCs w:val="24"/>
        </w:rPr>
        <w:t xml:space="preserve">Forms of </w:t>
      </w:r>
      <w:r w:rsidRPr="001F6143">
        <w:rPr>
          <w:rFonts w:ascii="Times New Roman" w:hAnsi="Times New Roman" w:cs="Times New Roman"/>
          <w:i/>
          <w:iCs/>
          <w:sz w:val="24"/>
          <w:szCs w:val="24"/>
        </w:rPr>
        <w:t>one</w:t>
      </w:r>
      <w:r w:rsidRPr="001F6143">
        <w:rPr>
          <w:rFonts w:ascii="Times New Roman" w:hAnsi="Times New Roman" w:cs="Times New Roman"/>
          <w:sz w:val="24"/>
          <w:szCs w:val="24"/>
        </w:rPr>
        <w:t xml:space="preserve"> in </w:t>
      </w:r>
      <w:r w:rsidRPr="001F6143">
        <w:rPr>
          <w:rFonts w:ascii="Times New Roman" w:hAnsi="Times New Roman" w:cs="Times New Roman"/>
          <w:i/>
          <w:iCs/>
          <w:sz w:val="24"/>
          <w:szCs w:val="24"/>
        </w:rPr>
        <w:t>y-</w:t>
      </w:r>
      <w:r w:rsidRPr="001F6143">
        <w:rPr>
          <w:rFonts w:ascii="Times New Roman" w:hAnsi="Times New Roman" w:cs="Times New Roman"/>
          <w:sz w:val="24"/>
          <w:szCs w:val="24"/>
        </w:rPr>
        <w:t xml:space="preserve"> are nort</w:t>
      </w:r>
      <w:r w:rsidR="00A63F97">
        <w:rPr>
          <w:rFonts w:ascii="Times New Roman" w:hAnsi="Times New Roman" w:cs="Times New Roman"/>
          <w:sz w:val="24"/>
          <w:szCs w:val="24"/>
        </w:rPr>
        <w:t xml:space="preserve">hern English regional and Scots, </w:t>
      </w:r>
      <w:r w:rsidRPr="001F6143">
        <w:rPr>
          <w:rFonts w:ascii="Times New Roman" w:hAnsi="Times New Roman" w:cs="Times New Roman"/>
          <w:sz w:val="24"/>
          <w:szCs w:val="24"/>
        </w:rPr>
        <w:t>dating from the seventeenth century, reflecting the development of a front glide before certain vowels</w:t>
      </w:r>
      <w:r w:rsidR="00574917">
        <w:rPr>
          <w:rFonts w:ascii="Times New Roman" w:hAnsi="Times New Roman" w:cs="Times New Roman"/>
          <w:sz w:val="24"/>
          <w:szCs w:val="24"/>
        </w:rPr>
        <w:t xml:space="preserve"> (see the entry for </w:t>
      </w:r>
      <w:r w:rsidR="00574917" w:rsidRPr="00574917">
        <w:rPr>
          <w:rFonts w:ascii="Times New Roman" w:hAnsi="Times New Roman" w:cs="Times New Roman"/>
          <w:i/>
          <w:iCs/>
          <w:sz w:val="24"/>
          <w:szCs w:val="24"/>
        </w:rPr>
        <w:t>yin</w:t>
      </w:r>
      <w:r w:rsidR="00574917">
        <w:rPr>
          <w:rFonts w:ascii="Times New Roman" w:hAnsi="Times New Roman" w:cs="Times New Roman"/>
          <w:sz w:val="24"/>
          <w:szCs w:val="24"/>
        </w:rPr>
        <w:t xml:space="preserve"> in </w:t>
      </w:r>
      <w:r w:rsidR="00574917" w:rsidRPr="00574917">
        <w:rPr>
          <w:rFonts w:ascii="Times New Roman" w:hAnsi="Times New Roman" w:cs="Times New Roman"/>
          <w:i/>
          <w:iCs/>
          <w:sz w:val="24"/>
          <w:szCs w:val="24"/>
        </w:rPr>
        <w:t>DSL</w:t>
      </w:r>
      <w:r w:rsidR="00574917">
        <w:rPr>
          <w:rFonts w:ascii="Times New Roman" w:hAnsi="Times New Roman" w:cs="Times New Roman"/>
          <w:sz w:val="24"/>
          <w:szCs w:val="24"/>
        </w:rPr>
        <w:t>)</w:t>
      </w:r>
      <w:r w:rsidRPr="001F6143">
        <w:rPr>
          <w:rFonts w:ascii="Times New Roman" w:hAnsi="Times New Roman" w:cs="Times New Roman"/>
          <w:sz w:val="24"/>
          <w:szCs w:val="24"/>
        </w:rPr>
        <w:t xml:space="preserve">. </w:t>
      </w:r>
    </w:p>
    <w:p w14:paraId="4B50359A" w14:textId="77777777" w:rsidR="001F6143" w:rsidRPr="001F6143" w:rsidRDefault="001F6143" w:rsidP="00692DDC">
      <w:pPr>
        <w:spacing w:after="0" w:line="360" w:lineRule="auto"/>
        <w:ind w:hanging="11"/>
        <w:jc w:val="both"/>
        <w:rPr>
          <w:rFonts w:ascii="Times New Roman" w:hAnsi="Times New Roman" w:cs="Times New Roman"/>
          <w:sz w:val="24"/>
          <w:szCs w:val="24"/>
        </w:rPr>
      </w:pPr>
    </w:p>
    <w:p w14:paraId="5F2532E7" w14:textId="77777777" w:rsidR="001F6143" w:rsidRPr="001F6143" w:rsidRDefault="001F6143" w:rsidP="00A65AA2">
      <w:pPr>
        <w:pStyle w:val="Heading1"/>
      </w:pPr>
      <w:r w:rsidRPr="001F6143">
        <w:t>Interrogative pronouns</w:t>
      </w:r>
    </w:p>
    <w:p w14:paraId="311EBF94" w14:textId="77777777" w:rsidR="001F6143" w:rsidRDefault="001F6143" w:rsidP="00692DDC">
      <w:pPr>
        <w:spacing w:after="0" w:line="360" w:lineRule="auto"/>
        <w:ind w:hanging="11"/>
        <w:jc w:val="both"/>
        <w:rPr>
          <w:rFonts w:ascii="Times New Roman" w:hAnsi="Times New Roman" w:cs="Times New Roman"/>
          <w:sz w:val="24"/>
          <w:szCs w:val="24"/>
        </w:rPr>
      </w:pPr>
      <w:r w:rsidRPr="001F6143">
        <w:rPr>
          <w:rFonts w:ascii="Times New Roman" w:hAnsi="Times New Roman" w:cs="Times New Roman"/>
          <w:sz w:val="24"/>
          <w:szCs w:val="24"/>
        </w:rPr>
        <w:t xml:space="preserve">SED elicits </w:t>
      </w:r>
      <w:r w:rsidRPr="001F6143">
        <w:rPr>
          <w:rFonts w:ascii="Times New Roman" w:hAnsi="Times New Roman" w:cs="Times New Roman"/>
          <w:i/>
          <w:iCs/>
          <w:sz w:val="24"/>
          <w:szCs w:val="24"/>
        </w:rPr>
        <w:t>who</w:t>
      </w:r>
      <w:r w:rsidR="003558F4">
        <w:rPr>
          <w:rFonts w:ascii="Times New Roman" w:hAnsi="Times New Roman" w:cs="Times New Roman"/>
          <w:sz w:val="24"/>
          <w:szCs w:val="24"/>
        </w:rPr>
        <w:t xml:space="preserve"> and</w:t>
      </w:r>
      <w:r w:rsidRPr="001F6143">
        <w:rPr>
          <w:rFonts w:ascii="Times New Roman" w:hAnsi="Times New Roman" w:cs="Times New Roman"/>
          <w:sz w:val="24"/>
          <w:szCs w:val="24"/>
        </w:rPr>
        <w:t xml:space="preserve"> </w:t>
      </w:r>
      <w:r w:rsidRPr="001F6143">
        <w:rPr>
          <w:rFonts w:ascii="Times New Roman" w:hAnsi="Times New Roman" w:cs="Times New Roman"/>
          <w:i/>
          <w:iCs/>
          <w:sz w:val="24"/>
          <w:szCs w:val="24"/>
        </w:rPr>
        <w:t>whose</w:t>
      </w:r>
      <w:r w:rsidR="003558F4">
        <w:rPr>
          <w:rFonts w:ascii="Times New Roman" w:hAnsi="Times New Roman" w:cs="Times New Roman"/>
          <w:sz w:val="24"/>
          <w:szCs w:val="24"/>
        </w:rPr>
        <w:t>, providing t</w:t>
      </w:r>
      <w:r w:rsidRPr="001F6143">
        <w:rPr>
          <w:rFonts w:ascii="Times New Roman" w:hAnsi="Times New Roman" w:cs="Times New Roman"/>
          <w:sz w:val="24"/>
          <w:szCs w:val="24"/>
        </w:rPr>
        <w:t xml:space="preserve">ranscriptions for </w:t>
      </w:r>
      <w:proofErr w:type="spellStart"/>
      <w:r w:rsidRPr="001F6143">
        <w:rPr>
          <w:rFonts w:ascii="Times New Roman" w:hAnsi="Times New Roman" w:cs="Times New Roman"/>
          <w:sz w:val="24"/>
          <w:szCs w:val="24"/>
        </w:rPr>
        <w:t>Nb</w:t>
      </w:r>
      <w:proofErr w:type="spellEnd"/>
      <w:r w:rsidRPr="001F6143">
        <w:rPr>
          <w:rFonts w:ascii="Times New Roman" w:hAnsi="Times New Roman" w:cs="Times New Roman"/>
          <w:sz w:val="24"/>
          <w:szCs w:val="24"/>
        </w:rPr>
        <w:t xml:space="preserve"> and Du </w:t>
      </w:r>
      <w:r w:rsidR="003558F4">
        <w:rPr>
          <w:rFonts w:ascii="Times New Roman" w:hAnsi="Times New Roman" w:cs="Times New Roman"/>
          <w:sz w:val="24"/>
          <w:szCs w:val="24"/>
        </w:rPr>
        <w:t xml:space="preserve">which </w:t>
      </w:r>
      <w:r w:rsidRPr="001F6143">
        <w:rPr>
          <w:rFonts w:ascii="Times New Roman" w:hAnsi="Times New Roman" w:cs="Times New Roman"/>
          <w:sz w:val="24"/>
          <w:szCs w:val="24"/>
        </w:rPr>
        <w:t>suggest pronunciations</w:t>
      </w:r>
      <w:r w:rsidR="003558F4">
        <w:rPr>
          <w:rFonts w:ascii="Times New Roman" w:hAnsi="Times New Roman" w:cs="Times New Roman"/>
          <w:sz w:val="24"/>
          <w:szCs w:val="24"/>
        </w:rPr>
        <w:t xml:space="preserve"> </w:t>
      </w:r>
      <w:r w:rsidRPr="001F6143">
        <w:rPr>
          <w:rFonts w:ascii="Times New Roman" w:hAnsi="Times New Roman" w:cs="Times New Roman"/>
          <w:sz w:val="24"/>
          <w:szCs w:val="24"/>
        </w:rPr>
        <w:t>such as [</w:t>
      </w:r>
      <w:proofErr w:type="spellStart"/>
      <w:r w:rsidRPr="001F6143">
        <w:rPr>
          <w:rFonts w:ascii="Times New Roman" w:hAnsi="Times New Roman" w:cs="Times New Roman"/>
          <w:sz w:val="24"/>
          <w:szCs w:val="24"/>
        </w:rPr>
        <w:t>hwi</w:t>
      </w:r>
      <w:proofErr w:type="spellEnd"/>
      <w:r w:rsidRPr="001F6143">
        <w:rPr>
          <w:rFonts w:ascii="Times New Roman" w:hAnsi="Times New Roman" w:cs="Times New Roman"/>
          <w:sz w:val="24"/>
          <w:szCs w:val="24"/>
        </w:rPr>
        <w:t>:] and [</w:t>
      </w:r>
      <w:proofErr w:type="spellStart"/>
      <w:r w:rsidRPr="001F6143">
        <w:rPr>
          <w:rFonts w:ascii="Times New Roman" w:hAnsi="Times New Roman" w:cs="Times New Roman"/>
          <w:sz w:val="24"/>
          <w:szCs w:val="24"/>
        </w:rPr>
        <w:t>wi</w:t>
      </w:r>
      <w:proofErr w:type="spellEnd"/>
      <w:r w:rsidRPr="001F6143">
        <w:rPr>
          <w:rFonts w:ascii="Times New Roman" w:hAnsi="Times New Roman" w:cs="Times New Roman"/>
          <w:sz w:val="24"/>
          <w:szCs w:val="24"/>
        </w:rPr>
        <w:t>:]</w:t>
      </w:r>
      <w:r w:rsidR="003558F4" w:rsidRPr="003558F4">
        <w:rPr>
          <w:rFonts w:ascii="Times New Roman" w:hAnsi="Times New Roman" w:cs="Times New Roman"/>
          <w:sz w:val="24"/>
          <w:szCs w:val="24"/>
        </w:rPr>
        <w:t xml:space="preserve"> </w:t>
      </w:r>
      <w:r w:rsidR="003558F4" w:rsidRPr="001F6143">
        <w:rPr>
          <w:rFonts w:ascii="Times New Roman" w:hAnsi="Times New Roman" w:cs="Times New Roman"/>
          <w:sz w:val="24"/>
          <w:szCs w:val="24"/>
        </w:rPr>
        <w:t>(Orton &amp; Halliday 1963: 1078).</w:t>
      </w:r>
      <w:r w:rsidR="003558F4">
        <w:rPr>
          <w:rFonts w:ascii="Times New Roman" w:hAnsi="Times New Roman" w:cs="Times New Roman"/>
          <w:sz w:val="24"/>
          <w:szCs w:val="24"/>
        </w:rPr>
        <w:t xml:space="preserve"> In RTG, these pronunciations are </w:t>
      </w:r>
      <w:r w:rsidRPr="001F6143">
        <w:rPr>
          <w:rFonts w:ascii="Times New Roman" w:hAnsi="Times New Roman" w:cs="Times New Roman"/>
          <w:sz w:val="24"/>
          <w:szCs w:val="24"/>
        </w:rPr>
        <w:t>rendered orthographically as &lt;</w:t>
      </w:r>
      <w:proofErr w:type="spellStart"/>
      <w:r w:rsidRPr="001F6143">
        <w:rPr>
          <w:rFonts w:ascii="Times New Roman" w:hAnsi="Times New Roman" w:cs="Times New Roman"/>
          <w:sz w:val="24"/>
          <w:szCs w:val="24"/>
        </w:rPr>
        <w:t>hwee</w:t>
      </w:r>
      <w:proofErr w:type="spellEnd"/>
      <w:r w:rsidRPr="001F6143">
        <w:rPr>
          <w:rFonts w:ascii="Times New Roman" w:hAnsi="Times New Roman" w:cs="Times New Roman"/>
          <w:sz w:val="24"/>
          <w:szCs w:val="24"/>
        </w:rPr>
        <w:t>, w(h)</w:t>
      </w:r>
      <w:proofErr w:type="spellStart"/>
      <w:r w:rsidRPr="001F6143">
        <w:rPr>
          <w:rFonts w:ascii="Times New Roman" w:hAnsi="Times New Roman" w:cs="Times New Roman"/>
          <w:sz w:val="24"/>
          <w:szCs w:val="24"/>
        </w:rPr>
        <w:t>ee</w:t>
      </w:r>
      <w:proofErr w:type="spellEnd"/>
      <w:r w:rsidRPr="001F6143">
        <w:rPr>
          <w:rFonts w:ascii="Times New Roman" w:hAnsi="Times New Roman" w:cs="Times New Roman"/>
          <w:sz w:val="24"/>
          <w:szCs w:val="24"/>
        </w:rPr>
        <w:t xml:space="preserve">, </w:t>
      </w:r>
      <w:proofErr w:type="spellStart"/>
      <w:r w:rsidRPr="001F6143">
        <w:rPr>
          <w:rFonts w:ascii="Times New Roman" w:hAnsi="Times New Roman" w:cs="Times New Roman"/>
          <w:sz w:val="24"/>
          <w:szCs w:val="24"/>
        </w:rPr>
        <w:t>hwee</w:t>
      </w:r>
      <w:proofErr w:type="spellEnd"/>
      <w:r w:rsidRPr="001F6143">
        <w:rPr>
          <w:rFonts w:ascii="Times New Roman" w:hAnsi="Times New Roman" w:cs="Times New Roman"/>
          <w:sz w:val="24"/>
          <w:szCs w:val="24"/>
        </w:rPr>
        <w:t>(</w:t>
      </w:r>
      <w:proofErr w:type="spellStart"/>
      <w:proofErr w:type="gramStart"/>
      <w:r w:rsidRPr="001F6143">
        <w:rPr>
          <w:rFonts w:ascii="Times New Roman" w:hAnsi="Times New Roman" w:cs="Times New Roman"/>
          <w:sz w:val="24"/>
          <w:szCs w:val="24"/>
        </w:rPr>
        <w:t>s,z</w:t>
      </w:r>
      <w:proofErr w:type="spellEnd"/>
      <w:proofErr w:type="gramEnd"/>
      <w:r w:rsidRPr="001F6143">
        <w:rPr>
          <w:rFonts w:ascii="Times New Roman" w:hAnsi="Times New Roman" w:cs="Times New Roman"/>
          <w:sz w:val="24"/>
          <w:szCs w:val="24"/>
        </w:rPr>
        <w:t>) and w(h)</w:t>
      </w:r>
      <w:proofErr w:type="spellStart"/>
      <w:r w:rsidRPr="001F6143">
        <w:rPr>
          <w:rFonts w:ascii="Times New Roman" w:hAnsi="Times New Roman" w:cs="Times New Roman"/>
          <w:sz w:val="24"/>
          <w:szCs w:val="24"/>
        </w:rPr>
        <w:t>ee</w:t>
      </w:r>
      <w:proofErr w:type="spellEnd"/>
      <w:r w:rsidRPr="001F6143">
        <w:rPr>
          <w:rFonts w:ascii="Times New Roman" w:hAnsi="Times New Roman" w:cs="Times New Roman"/>
          <w:sz w:val="24"/>
          <w:szCs w:val="24"/>
        </w:rPr>
        <w:t>(</w:t>
      </w:r>
      <w:proofErr w:type="spellStart"/>
      <w:r w:rsidRPr="001F6143">
        <w:rPr>
          <w:rFonts w:ascii="Times New Roman" w:hAnsi="Times New Roman" w:cs="Times New Roman"/>
          <w:sz w:val="24"/>
          <w:szCs w:val="24"/>
        </w:rPr>
        <w:t>s,z</w:t>
      </w:r>
      <w:proofErr w:type="spellEnd"/>
      <w:r w:rsidRPr="001F6143">
        <w:rPr>
          <w:rFonts w:ascii="Times New Roman" w:hAnsi="Times New Roman" w:cs="Times New Roman"/>
          <w:sz w:val="24"/>
          <w:szCs w:val="24"/>
        </w:rPr>
        <w:t>)&gt;</w:t>
      </w:r>
      <w:r w:rsidR="00A51A3F">
        <w:rPr>
          <w:rFonts w:ascii="Times New Roman" w:hAnsi="Times New Roman" w:cs="Times New Roman"/>
          <w:sz w:val="24"/>
          <w:szCs w:val="24"/>
        </w:rPr>
        <w:t>.</w:t>
      </w:r>
      <w:r w:rsidRPr="001F6143">
        <w:rPr>
          <w:rFonts w:ascii="Times New Roman" w:hAnsi="Times New Roman" w:cs="Times New Roman"/>
          <w:sz w:val="24"/>
          <w:szCs w:val="24"/>
        </w:rPr>
        <w:t xml:space="preserve"> </w:t>
      </w:r>
    </w:p>
    <w:p w14:paraId="03A86DAE" w14:textId="77777777" w:rsidR="00692DDC" w:rsidRPr="001F6143" w:rsidRDefault="00692DDC" w:rsidP="00692DDC">
      <w:pPr>
        <w:spacing w:after="0" w:line="360" w:lineRule="auto"/>
        <w:ind w:hanging="11"/>
        <w:jc w:val="both"/>
        <w:rPr>
          <w:rFonts w:ascii="Times New Roman" w:hAnsi="Times New Roman" w:cs="Times New Roman"/>
          <w:sz w:val="24"/>
          <w:szCs w:val="24"/>
        </w:rPr>
      </w:pPr>
    </w:p>
    <w:p w14:paraId="6F8468AD" w14:textId="77777777" w:rsidR="001F6143" w:rsidRPr="001F6143" w:rsidRDefault="001F6143" w:rsidP="00051C89">
      <w:pPr>
        <w:spacing w:after="0" w:line="240" w:lineRule="auto"/>
        <w:ind w:hanging="11"/>
        <w:jc w:val="both"/>
        <w:rPr>
          <w:rFonts w:ascii="Times New Roman" w:hAnsi="Times New Roman" w:cs="Times New Roman"/>
          <w:sz w:val="24"/>
          <w:szCs w:val="24"/>
        </w:rPr>
      </w:pPr>
      <w:r w:rsidRPr="001F6143">
        <w:rPr>
          <w:rFonts w:ascii="Times New Roman" w:hAnsi="Times New Roman" w:cs="Times New Roman"/>
          <w:sz w:val="24"/>
          <w:szCs w:val="24"/>
        </w:rPr>
        <w:lastRenderedPageBreak/>
        <w:t>(</w:t>
      </w:r>
      <w:r w:rsidR="00261816">
        <w:rPr>
          <w:rFonts w:ascii="Times New Roman" w:hAnsi="Times New Roman" w:cs="Times New Roman"/>
          <w:sz w:val="24"/>
          <w:szCs w:val="24"/>
        </w:rPr>
        <w:t>97</w:t>
      </w:r>
      <w:r w:rsidRPr="001F6143">
        <w:rPr>
          <w:rFonts w:ascii="Times New Roman" w:hAnsi="Times New Roman" w:cs="Times New Roman"/>
          <w:sz w:val="24"/>
          <w:szCs w:val="24"/>
        </w:rPr>
        <w:t>)</w:t>
      </w:r>
      <w:r w:rsidRPr="001F6143">
        <w:rPr>
          <w:rFonts w:ascii="Times New Roman" w:hAnsi="Times New Roman" w:cs="Times New Roman"/>
          <w:sz w:val="24"/>
          <w:szCs w:val="24"/>
        </w:rPr>
        <w:tab/>
      </w:r>
      <w:proofErr w:type="spellStart"/>
      <w:r w:rsidRPr="001F6143">
        <w:rPr>
          <w:rFonts w:ascii="Times New Roman" w:hAnsi="Times New Roman" w:cs="Times New Roman"/>
          <w:b/>
          <w:bCs/>
          <w:sz w:val="24"/>
          <w:szCs w:val="24"/>
        </w:rPr>
        <w:t>Whee</w:t>
      </w:r>
      <w:r w:rsidRPr="001F6143">
        <w:rPr>
          <w:rFonts w:ascii="Times New Roman" w:hAnsi="Times New Roman" w:cs="Times New Roman"/>
          <w:sz w:val="24"/>
          <w:szCs w:val="24"/>
        </w:rPr>
        <w:t>’s</w:t>
      </w:r>
      <w:proofErr w:type="spellEnd"/>
      <w:r w:rsidRPr="001F6143">
        <w:rPr>
          <w:rFonts w:ascii="Times New Roman" w:hAnsi="Times New Roman" w:cs="Times New Roman"/>
          <w:sz w:val="24"/>
          <w:szCs w:val="24"/>
        </w:rPr>
        <w:t xml:space="preserve"> this bloke then? (2017)</w:t>
      </w:r>
    </w:p>
    <w:p w14:paraId="45B0A517" w14:textId="77777777" w:rsidR="001F6143" w:rsidRPr="001F6143" w:rsidRDefault="001F6143" w:rsidP="00051C89">
      <w:pPr>
        <w:spacing w:after="0" w:line="240" w:lineRule="auto"/>
        <w:ind w:hanging="11"/>
        <w:jc w:val="both"/>
        <w:rPr>
          <w:rFonts w:ascii="Times New Roman" w:hAnsi="Times New Roman" w:cs="Times New Roman"/>
          <w:sz w:val="24"/>
          <w:szCs w:val="24"/>
        </w:rPr>
      </w:pPr>
      <w:r w:rsidRPr="001F6143">
        <w:rPr>
          <w:rFonts w:ascii="Times New Roman" w:hAnsi="Times New Roman" w:cs="Times New Roman"/>
          <w:sz w:val="24"/>
          <w:szCs w:val="24"/>
        </w:rPr>
        <w:t>(</w:t>
      </w:r>
      <w:r w:rsidR="00261816">
        <w:rPr>
          <w:rFonts w:ascii="Times New Roman" w:hAnsi="Times New Roman" w:cs="Times New Roman"/>
          <w:sz w:val="24"/>
          <w:szCs w:val="24"/>
        </w:rPr>
        <w:t>98</w:t>
      </w:r>
      <w:r w:rsidRPr="001F6143">
        <w:rPr>
          <w:rFonts w:ascii="Times New Roman" w:hAnsi="Times New Roman" w:cs="Times New Roman"/>
          <w:sz w:val="24"/>
          <w:szCs w:val="24"/>
        </w:rPr>
        <w:t>)</w:t>
      </w:r>
      <w:r w:rsidRPr="001F6143">
        <w:rPr>
          <w:rFonts w:ascii="Times New Roman" w:hAnsi="Times New Roman" w:cs="Times New Roman"/>
          <w:sz w:val="24"/>
          <w:szCs w:val="24"/>
        </w:rPr>
        <w:tab/>
      </w:r>
      <w:proofErr w:type="spellStart"/>
      <w:r w:rsidRPr="001F6143">
        <w:rPr>
          <w:rFonts w:ascii="Times New Roman" w:hAnsi="Times New Roman" w:cs="Times New Roman"/>
          <w:b/>
          <w:bCs/>
          <w:sz w:val="24"/>
          <w:szCs w:val="24"/>
        </w:rPr>
        <w:t>whee</w:t>
      </w:r>
      <w:proofErr w:type="spellEnd"/>
      <w:r w:rsidRPr="001F6143">
        <w:rPr>
          <w:rFonts w:ascii="Times New Roman" w:hAnsi="Times New Roman" w:cs="Times New Roman"/>
          <w:sz w:val="24"/>
          <w:szCs w:val="24"/>
        </w:rPr>
        <w:t xml:space="preserve"> can afford eight kids like (2013)</w:t>
      </w:r>
    </w:p>
    <w:p w14:paraId="24BA4118" w14:textId="77777777" w:rsidR="001F6143" w:rsidRPr="001F6143" w:rsidRDefault="001F6143" w:rsidP="00051C89">
      <w:pPr>
        <w:spacing w:after="0" w:line="240" w:lineRule="auto"/>
        <w:ind w:hanging="11"/>
        <w:jc w:val="both"/>
        <w:rPr>
          <w:rFonts w:ascii="Times New Roman" w:hAnsi="Times New Roman" w:cs="Times New Roman"/>
          <w:sz w:val="24"/>
          <w:szCs w:val="24"/>
        </w:rPr>
      </w:pPr>
      <w:r w:rsidRPr="001F6143">
        <w:rPr>
          <w:rFonts w:ascii="Times New Roman" w:hAnsi="Times New Roman" w:cs="Times New Roman"/>
          <w:sz w:val="24"/>
          <w:szCs w:val="24"/>
        </w:rPr>
        <w:t>(</w:t>
      </w:r>
      <w:r w:rsidR="00261816">
        <w:rPr>
          <w:rFonts w:ascii="Times New Roman" w:hAnsi="Times New Roman" w:cs="Times New Roman"/>
          <w:sz w:val="24"/>
          <w:szCs w:val="24"/>
        </w:rPr>
        <w:t>99</w:t>
      </w:r>
      <w:r w:rsidRPr="001F6143">
        <w:rPr>
          <w:rFonts w:ascii="Times New Roman" w:hAnsi="Times New Roman" w:cs="Times New Roman"/>
          <w:sz w:val="24"/>
          <w:szCs w:val="24"/>
        </w:rPr>
        <w:t>)</w:t>
      </w:r>
      <w:r w:rsidRPr="001F6143">
        <w:rPr>
          <w:rFonts w:ascii="Times New Roman" w:hAnsi="Times New Roman" w:cs="Times New Roman"/>
          <w:sz w:val="24"/>
          <w:szCs w:val="24"/>
        </w:rPr>
        <w:tab/>
      </w:r>
      <w:proofErr w:type="spellStart"/>
      <w:r w:rsidRPr="001F6143">
        <w:rPr>
          <w:rFonts w:ascii="Times New Roman" w:hAnsi="Times New Roman" w:cs="Times New Roman"/>
          <w:b/>
          <w:bCs/>
          <w:sz w:val="24"/>
          <w:szCs w:val="24"/>
        </w:rPr>
        <w:t>weez</w:t>
      </w:r>
      <w:proofErr w:type="spellEnd"/>
      <w:r w:rsidRPr="001F6143">
        <w:rPr>
          <w:rFonts w:ascii="Times New Roman" w:hAnsi="Times New Roman" w:cs="Times New Roman"/>
          <w:sz w:val="24"/>
          <w:szCs w:val="24"/>
        </w:rPr>
        <w:t xml:space="preserve"> daft fault was that though? (2013)</w:t>
      </w:r>
    </w:p>
    <w:p w14:paraId="185FF21D" w14:textId="77777777" w:rsidR="001F6143" w:rsidRPr="001F6143" w:rsidRDefault="001F6143" w:rsidP="00051C89">
      <w:pPr>
        <w:spacing w:after="0" w:line="240" w:lineRule="auto"/>
        <w:ind w:hanging="11"/>
        <w:jc w:val="both"/>
        <w:rPr>
          <w:rFonts w:ascii="Times New Roman" w:hAnsi="Times New Roman" w:cs="Times New Roman"/>
          <w:sz w:val="24"/>
          <w:szCs w:val="24"/>
        </w:rPr>
      </w:pPr>
      <w:r w:rsidRPr="001F6143">
        <w:rPr>
          <w:rFonts w:ascii="Times New Roman" w:hAnsi="Times New Roman" w:cs="Times New Roman"/>
          <w:sz w:val="24"/>
          <w:szCs w:val="24"/>
        </w:rPr>
        <w:t>(</w:t>
      </w:r>
      <w:r w:rsidR="00261816">
        <w:rPr>
          <w:rFonts w:ascii="Times New Roman" w:hAnsi="Times New Roman" w:cs="Times New Roman"/>
          <w:sz w:val="24"/>
          <w:szCs w:val="24"/>
        </w:rPr>
        <w:t>100</w:t>
      </w:r>
      <w:r w:rsidRPr="001F6143">
        <w:rPr>
          <w:rFonts w:ascii="Times New Roman" w:hAnsi="Times New Roman" w:cs="Times New Roman"/>
          <w:sz w:val="24"/>
          <w:szCs w:val="24"/>
        </w:rPr>
        <w:t>)</w:t>
      </w:r>
      <w:r w:rsidRPr="001F6143">
        <w:rPr>
          <w:rFonts w:ascii="Times New Roman" w:hAnsi="Times New Roman" w:cs="Times New Roman"/>
          <w:sz w:val="24"/>
          <w:szCs w:val="24"/>
        </w:rPr>
        <w:tab/>
        <w:t>“</w:t>
      </w:r>
      <w:proofErr w:type="spellStart"/>
      <w:r w:rsidRPr="001F6143">
        <w:rPr>
          <w:rFonts w:ascii="Times New Roman" w:hAnsi="Times New Roman" w:cs="Times New Roman"/>
          <w:b/>
          <w:bCs/>
          <w:sz w:val="24"/>
          <w:szCs w:val="24"/>
        </w:rPr>
        <w:t>Weez</w:t>
      </w:r>
      <w:proofErr w:type="spellEnd"/>
      <w:r w:rsidRPr="001F6143">
        <w:rPr>
          <w:rFonts w:ascii="Times New Roman" w:hAnsi="Times New Roman" w:cs="Times New Roman"/>
          <w:sz w:val="24"/>
          <w:szCs w:val="24"/>
        </w:rPr>
        <w:t xml:space="preserve"> keys are these keys” (2013)</w:t>
      </w:r>
    </w:p>
    <w:p w14:paraId="33D80572" w14:textId="77777777" w:rsidR="00307896" w:rsidRDefault="00307896" w:rsidP="00692DDC">
      <w:pPr>
        <w:spacing w:after="0" w:line="360" w:lineRule="auto"/>
        <w:jc w:val="both"/>
        <w:rPr>
          <w:rFonts w:ascii="Times New Roman" w:hAnsi="Times New Roman" w:cs="Times New Roman"/>
          <w:i/>
          <w:iCs/>
          <w:sz w:val="24"/>
        </w:rPr>
      </w:pPr>
    </w:p>
    <w:p w14:paraId="0155C820" w14:textId="77777777" w:rsidR="00285DFD" w:rsidRDefault="001F6143" w:rsidP="00692DDC">
      <w:pPr>
        <w:spacing w:after="0" w:line="360" w:lineRule="auto"/>
        <w:jc w:val="both"/>
        <w:rPr>
          <w:rFonts w:cstheme="minorHAnsi"/>
          <w:b/>
          <w:sz w:val="32"/>
          <w:szCs w:val="28"/>
        </w:rPr>
      </w:pPr>
      <w:proofErr w:type="spellStart"/>
      <w:r w:rsidRPr="001F6143">
        <w:rPr>
          <w:rFonts w:ascii="Times New Roman" w:hAnsi="Times New Roman" w:cs="Times New Roman"/>
          <w:i/>
          <w:iCs/>
          <w:sz w:val="24"/>
        </w:rPr>
        <w:t>Whee</w:t>
      </w:r>
      <w:proofErr w:type="spellEnd"/>
      <w:r w:rsidRPr="001F6143">
        <w:rPr>
          <w:rFonts w:ascii="Times New Roman" w:hAnsi="Times New Roman" w:cs="Times New Roman"/>
          <w:i/>
          <w:iCs/>
          <w:sz w:val="24"/>
        </w:rPr>
        <w:t xml:space="preserve"> </w:t>
      </w:r>
      <w:r w:rsidRPr="001F6143">
        <w:rPr>
          <w:rFonts w:ascii="Times New Roman" w:hAnsi="Times New Roman" w:cs="Times New Roman"/>
          <w:sz w:val="24"/>
        </w:rPr>
        <w:t>is well established in nineteenth-century sources</w:t>
      </w:r>
      <w:r w:rsidR="00574917">
        <w:rPr>
          <w:rFonts w:ascii="Times New Roman" w:hAnsi="Times New Roman" w:cs="Times New Roman"/>
          <w:sz w:val="24"/>
        </w:rPr>
        <w:t xml:space="preserve"> and has an entry in </w:t>
      </w:r>
      <w:r w:rsidR="00574917" w:rsidRPr="006A2C33">
        <w:rPr>
          <w:rFonts w:ascii="Times New Roman" w:hAnsi="Times New Roman" w:cs="Times New Roman"/>
          <w:i/>
          <w:iCs/>
          <w:sz w:val="24"/>
        </w:rPr>
        <w:t>NW</w:t>
      </w:r>
      <w:r w:rsidR="006A2C33" w:rsidRPr="006A2C33">
        <w:rPr>
          <w:rFonts w:ascii="Times New Roman" w:hAnsi="Times New Roman" w:cs="Times New Roman"/>
          <w:i/>
          <w:iCs/>
          <w:sz w:val="24"/>
        </w:rPr>
        <w:t xml:space="preserve"> </w:t>
      </w:r>
      <w:r w:rsidR="006A2C33">
        <w:rPr>
          <w:rFonts w:ascii="Times New Roman" w:hAnsi="Times New Roman" w:cs="Times New Roman"/>
          <w:sz w:val="24"/>
        </w:rPr>
        <w:t>(Heslop, 1893: 780).</w:t>
      </w:r>
    </w:p>
    <w:p w14:paraId="52EB21B4" w14:textId="77777777" w:rsidR="00051C89" w:rsidRPr="001F6143" w:rsidRDefault="00051C89" w:rsidP="00692DDC">
      <w:pPr>
        <w:spacing w:after="0" w:line="360" w:lineRule="auto"/>
        <w:jc w:val="both"/>
        <w:rPr>
          <w:rFonts w:cstheme="minorHAnsi"/>
          <w:b/>
          <w:sz w:val="32"/>
          <w:szCs w:val="28"/>
        </w:rPr>
      </w:pPr>
    </w:p>
    <w:p w14:paraId="2178EB6F" w14:textId="77777777" w:rsidR="001F6143" w:rsidRPr="001F6143" w:rsidRDefault="001F6143" w:rsidP="00A65AA2">
      <w:pPr>
        <w:pStyle w:val="Heading1"/>
      </w:pPr>
      <w:bookmarkStart w:id="4" w:name="_GoBack"/>
      <w:r w:rsidRPr="001F6143">
        <w:t>Discussion and conclusion</w:t>
      </w:r>
    </w:p>
    <w:bookmarkEnd w:id="4"/>
    <w:p w14:paraId="36ECB5A0" w14:textId="77777777" w:rsidR="00B20BB7" w:rsidRDefault="00131BD8" w:rsidP="00692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By </w:t>
      </w:r>
      <w:r w:rsidR="001C41D8">
        <w:rPr>
          <w:rFonts w:ascii="Times New Roman" w:hAnsi="Times New Roman" w:cs="Times New Roman"/>
          <w:sz w:val="24"/>
          <w:szCs w:val="24"/>
        </w:rPr>
        <w:t>examining the</w:t>
      </w:r>
      <w:r w:rsidR="00D35EB1">
        <w:rPr>
          <w:rFonts w:ascii="Times New Roman" w:hAnsi="Times New Roman" w:cs="Times New Roman"/>
          <w:sz w:val="24"/>
          <w:szCs w:val="24"/>
        </w:rPr>
        <w:t xml:space="preserve"> non-standard pronoun</w:t>
      </w:r>
      <w:r w:rsidR="001C41D8">
        <w:rPr>
          <w:rFonts w:ascii="Times New Roman" w:hAnsi="Times New Roman" w:cs="Times New Roman"/>
          <w:sz w:val="24"/>
          <w:szCs w:val="24"/>
        </w:rPr>
        <w:t>s</w:t>
      </w:r>
      <w:r w:rsidR="00D35EB1">
        <w:rPr>
          <w:rFonts w:ascii="Times New Roman" w:hAnsi="Times New Roman" w:cs="Times New Roman"/>
          <w:sz w:val="24"/>
          <w:szCs w:val="24"/>
        </w:rPr>
        <w:t xml:space="preserve"> in RTG</w:t>
      </w:r>
      <w:r w:rsidR="001C41D8">
        <w:rPr>
          <w:rFonts w:ascii="Times New Roman" w:hAnsi="Times New Roman" w:cs="Times New Roman"/>
          <w:sz w:val="24"/>
          <w:szCs w:val="24"/>
        </w:rPr>
        <w:t xml:space="preserve"> through the lens of</w:t>
      </w:r>
      <w:r>
        <w:rPr>
          <w:rFonts w:ascii="Times New Roman" w:hAnsi="Times New Roman" w:cs="Times New Roman"/>
          <w:sz w:val="24"/>
          <w:szCs w:val="24"/>
        </w:rPr>
        <w:t xml:space="preserve"> earlier dialectological studies, I have shown </w:t>
      </w:r>
      <w:r w:rsidR="009F464C">
        <w:rPr>
          <w:rFonts w:ascii="Times New Roman" w:hAnsi="Times New Roman" w:cs="Times New Roman"/>
          <w:sz w:val="24"/>
          <w:szCs w:val="24"/>
        </w:rPr>
        <w:t xml:space="preserve">their </w:t>
      </w:r>
      <w:r>
        <w:rPr>
          <w:rFonts w:ascii="Times New Roman" w:hAnsi="Times New Roman" w:cs="Times New Roman"/>
          <w:sz w:val="24"/>
          <w:szCs w:val="24"/>
        </w:rPr>
        <w:t xml:space="preserve">considerable pedigree in northern varieties of English, with distributions reflecting </w:t>
      </w:r>
      <w:r w:rsidR="00905093">
        <w:rPr>
          <w:rFonts w:ascii="Times New Roman" w:hAnsi="Times New Roman" w:cs="Times New Roman"/>
          <w:sz w:val="24"/>
          <w:szCs w:val="24"/>
        </w:rPr>
        <w:t>the external history of the region</w:t>
      </w:r>
      <w:r w:rsidR="00E5532C">
        <w:rPr>
          <w:rFonts w:ascii="Times New Roman" w:hAnsi="Times New Roman" w:cs="Times New Roman"/>
          <w:sz w:val="24"/>
          <w:szCs w:val="24"/>
        </w:rPr>
        <w:t xml:space="preserve"> (Beal</w:t>
      </w:r>
      <w:r w:rsidR="00760FD6">
        <w:rPr>
          <w:rFonts w:ascii="Times New Roman" w:hAnsi="Times New Roman" w:cs="Times New Roman"/>
          <w:sz w:val="24"/>
          <w:szCs w:val="24"/>
        </w:rPr>
        <w:t>,</w:t>
      </w:r>
      <w:r w:rsidR="00E5532C">
        <w:rPr>
          <w:rFonts w:ascii="Times New Roman" w:hAnsi="Times New Roman" w:cs="Times New Roman"/>
          <w:sz w:val="24"/>
          <w:szCs w:val="24"/>
        </w:rPr>
        <w:t xml:space="preserve"> 2008</w:t>
      </w:r>
      <w:r w:rsidR="00CC4754">
        <w:rPr>
          <w:rFonts w:ascii="Times New Roman" w:hAnsi="Times New Roman" w:cs="Times New Roman"/>
          <w:sz w:val="24"/>
          <w:szCs w:val="24"/>
        </w:rPr>
        <w:t>: 373</w:t>
      </w:r>
      <w:r w:rsidR="00E5532C">
        <w:rPr>
          <w:rFonts w:ascii="Times New Roman" w:hAnsi="Times New Roman" w:cs="Times New Roman"/>
          <w:sz w:val="24"/>
          <w:szCs w:val="24"/>
        </w:rPr>
        <w:t>)</w:t>
      </w:r>
      <w:r w:rsidR="00EC0121">
        <w:rPr>
          <w:rFonts w:ascii="Times New Roman" w:hAnsi="Times New Roman" w:cs="Times New Roman"/>
          <w:sz w:val="24"/>
          <w:szCs w:val="24"/>
        </w:rPr>
        <w:t xml:space="preserve">. </w:t>
      </w:r>
      <w:r w:rsidR="00E5532C">
        <w:rPr>
          <w:rFonts w:ascii="Times New Roman" w:hAnsi="Times New Roman" w:cs="Times New Roman"/>
          <w:sz w:val="24"/>
          <w:szCs w:val="24"/>
        </w:rPr>
        <w:t xml:space="preserve">Some </w:t>
      </w:r>
      <w:r w:rsidR="00CC4754">
        <w:rPr>
          <w:rFonts w:ascii="Times New Roman" w:hAnsi="Times New Roman" w:cs="Times New Roman"/>
          <w:sz w:val="24"/>
          <w:szCs w:val="24"/>
        </w:rPr>
        <w:t>have been</w:t>
      </w:r>
      <w:r w:rsidR="00E5532C">
        <w:rPr>
          <w:rFonts w:ascii="Times New Roman" w:hAnsi="Times New Roman" w:cs="Times New Roman"/>
          <w:sz w:val="24"/>
          <w:szCs w:val="24"/>
        </w:rPr>
        <w:t xml:space="preserve"> recorded</w:t>
      </w:r>
      <w:r w:rsidR="00905093">
        <w:rPr>
          <w:rFonts w:ascii="Times New Roman" w:hAnsi="Times New Roman" w:cs="Times New Roman"/>
          <w:sz w:val="24"/>
          <w:szCs w:val="24"/>
        </w:rPr>
        <w:t xml:space="preserve"> in </w:t>
      </w:r>
      <w:r w:rsidR="00817141">
        <w:rPr>
          <w:rFonts w:ascii="Times New Roman" w:hAnsi="Times New Roman" w:cs="Times New Roman"/>
          <w:sz w:val="24"/>
          <w:szCs w:val="24"/>
        </w:rPr>
        <w:t xml:space="preserve">both </w:t>
      </w:r>
      <w:r w:rsidR="00905093">
        <w:rPr>
          <w:rFonts w:ascii="Times New Roman" w:hAnsi="Times New Roman" w:cs="Times New Roman"/>
          <w:sz w:val="24"/>
          <w:szCs w:val="24"/>
        </w:rPr>
        <w:t xml:space="preserve">southern Scotland and across the northern counties of England, revealing </w:t>
      </w:r>
      <w:r w:rsidR="00EC0121">
        <w:rPr>
          <w:rFonts w:ascii="Times New Roman" w:hAnsi="Times New Roman" w:cs="Times New Roman"/>
          <w:sz w:val="24"/>
          <w:szCs w:val="24"/>
        </w:rPr>
        <w:t>the significance of a ‘greater Northumbria</w:t>
      </w:r>
      <w:r w:rsidR="00905093">
        <w:rPr>
          <w:rFonts w:ascii="Times New Roman" w:hAnsi="Times New Roman" w:cs="Times New Roman"/>
          <w:sz w:val="24"/>
          <w:szCs w:val="24"/>
        </w:rPr>
        <w:t>’</w:t>
      </w:r>
      <w:r w:rsidR="00052667">
        <w:rPr>
          <w:rFonts w:ascii="Times New Roman" w:hAnsi="Times New Roman" w:cs="Times New Roman"/>
          <w:sz w:val="24"/>
          <w:szCs w:val="24"/>
        </w:rPr>
        <w:t>,</w:t>
      </w:r>
      <w:r w:rsidR="00905093">
        <w:rPr>
          <w:rFonts w:ascii="Times New Roman" w:hAnsi="Times New Roman" w:cs="Times New Roman"/>
          <w:sz w:val="24"/>
          <w:szCs w:val="24"/>
        </w:rPr>
        <w:t xml:space="preserve"> stretching back to the Anglo</w:t>
      </w:r>
      <w:r w:rsidR="00150B92">
        <w:rPr>
          <w:rFonts w:ascii="Times New Roman" w:hAnsi="Times New Roman" w:cs="Times New Roman"/>
          <w:sz w:val="24"/>
          <w:szCs w:val="24"/>
        </w:rPr>
        <w:t xml:space="preserve">-Saxon period and persisting into the present-day </w:t>
      </w:r>
      <w:r w:rsidR="00905093">
        <w:rPr>
          <w:rFonts w:ascii="Times New Roman" w:hAnsi="Times New Roman" w:cs="Times New Roman"/>
          <w:sz w:val="24"/>
          <w:szCs w:val="24"/>
        </w:rPr>
        <w:t xml:space="preserve">(e.g. </w:t>
      </w:r>
      <w:r w:rsidR="00905093" w:rsidRPr="00905093">
        <w:rPr>
          <w:rFonts w:ascii="Times New Roman" w:hAnsi="Times New Roman" w:cs="Times New Roman"/>
          <w:i/>
          <w:sz w:val="24"/>
          <w:szCs w:val="24"/>
        </w:rPr>
        <w:t>I</w:t>
      </w:r>
      <w:r w:rsidR="00905093">
        <w:rPr>
          <w:rFonts w:ascii="Times New Roman" w:hAnsi="Times New Roman" w:cs="Times New Roman"/>
          <w:sz w:val="24"/>
          <w:szCs w:val="24"/>
        </w:rPr>
        <w:t xml:space="preserve"> as </w:t>
      </w:r>
      <w:r w:rsidR="00905093" w:rsidRPr="001F6143">
        <w:rPr>
          <w:rFonts w:ascii="Times New Roman" w:hAnsi="Times New Roman" w:cs="Times New Roman"/>
          <w:sz w:val="24"/>
          <w:szCs w:val="24"/>
        </w:rPr>
        <w:t>[</w:t>
      </w:r>
      <w:r w:rsidR="00905093">
        <w:rPr>
          <w:rFonts w:ascii="Times New Roman" w:hAnsi="Times New Roman" w:cs="Times New Roman"/>
          <w:sz w:val="24"/>
          <w:szCs w:val="24"/>
        </w:rPr>
        <w:t xml:space="preserve">ɑ ~ </w:t>
      </w:r>
      <w:r w:rsidR="00905093" w:rsidRPr="001F6143">
        <w:rPr>
          <w:rFonts w:ascii="Times New Roman" w:hAnsi="Times New Roman" w:cs="Times New Roman"/>
          <w:sz w:val="24"/>
          <w:szCs w:val="24"/>
        </w:rPr>
        <w:t>a]</w:t>
      </w:r>
      <w:r w:rsidR="00905093">
        <w:rPr>
          <w:rFonts w:ascii="Times New Roman" w:hAnsi="Times New Roman" w:cs="Times New Roman"/>
          <w:sz w:val="24"/>
          <w:szCs w:val="24"/>
        </w:rPr>
        <w:t xml:space="preserve">; singular non-imperative </w:t>
      </w:r>
      <w:r w:rsidR="00905093" w:rsidRPr="00905093">
        <w:rPr>
          <w:rFonts w:ascii="Times New Roman" w:hAnsi="Times New Roman" w:cs="Times New Roman"/>
          <w:i/>
          <w:sz w:val="24"/>
          <w:szCs w:val="24"/>
        </w:rPr>
        <w:t>us</w:t>
      </w:r>
      <w:r w:rsidR="00905093">
        <w:rPr>
          <w:rFonts w:ascii="Times New Roman" w:hAnsi="Times New Roman" w:cs="Times New Roman"/>
          <w:sz w:val="24"/>
          <w:szCs w:val="24"/>
        </w:rPr>
        <w:t xml:space="preserve">; cluster simplification in </w:t>
      </w:r>
      <w:r w:rsidR="00905093" w:rsidRPr="00905093">
        <w:rPr>
          <w:rFonts w:ascii="Times New Roman" w:hAnsi="Times New Roman" w:cs="Times New Roman"/>
          <w:i/>
          <w:sz w:val="24"/>
          <w:szCs w:val="24"/>
        </w:rPr>
        <w:t>-self</w:t>
      </w:r>
      <w:r w:rsidR="00905093">
        <w:rPr>
          <w:rFonts w:ascii="Times New Roman" w:hAnsi="Times New Roman" w:cs="Times New Roman"/>
          <w:sz w:val="24"/>
          <w:szCs w:val="24"/>
        </w:rPr>
        <w:t xml:space="preserve">; forms of </w:t>
      </w:r>
      <w:r w:rsidR="00905093" w:rsidRPr="00EC0121">
        <w:rPr>
          <w:rFonts w:ascii="Times New Roman" w:hAnsi="Times New Roman" w:cs="Times New Roman"/>
          <w:i/>
          <w:sz w:val="24"/>
          <w:szCs w:val="24"/>
        </w:rPr>
        <w:t>one</w:t>
      </w:r>
      <w:r w:rsidR="00905093">
        <w:rPr>
          <w:rFonts w:ascii="Times New Roman" w:hAnsi="Times New Roman" w:cs="Times New Roman"/>
          <w:sz w:val="24"/>
          <w:szCs w:val="24"/>
        </w:rPr>
        <w:t xml:space="preserve"> in </w:t>
      </w:r>
      <w:r w:rsidR="00905093" w:rsidRPr="00905093">
        <w:rPr>
          <w:rFonts w:ascii="Times New Roman" w:hAnsi="Times New Roman" w:cs="Times New Roman"/>
          <w:i/>
          <w:sz w:val="24"/>
          <w:szCs w:val="24"/>
        </w:rPr>
        <w:t>y-</w:t>
      </w:r>
      <w:r w:rsidR="00905093">
        <w:rPr>
          <w:rFonts w:ascii="Times New Roman" w:hAnsi="Times New Roman" w:cs="Times New Roman"/>
          <w:sz w:val="24"/>
          <w:szCs w:val="24"/>
        </w:rPr>
        <w:t>)</w:t>
      </w:r>
      <w:r w:rsidR="00EC0121">
        <w:rPr>
          <w:rFonts w:ascii="Times New Roman" w:hAnsi="Times New Roman" w:cs="Times New Roman"/>
          <w:sz w:val="24"/>
          <w:szCs w:val="24"/>
        </w:rPr>
        <w:t>.</w:t>
      </w:r>
      <w:r w:rsidR="00905093">
        <w:rPr>
          <w:rFonts w:ascii="Times New Roman" w:hAnsi="Times New Roman" w:cs="Times New Roman"/>
          <w:sz w:val="24"/>
          <w:szCs w:val="24"/>
        </w:rPr>
        <w:t xml:space="preserve"> Some </w:t>
      </w:r>
      <w:r w:rsidR="00E41E33">
        <w:rPr>
          <w:rFonts w:ascii="Times New Roman" w:hAnsi="Times New Roman" w:cs="Times New Roman"/>
          <w:sz w:val="24"/>
          <w:szCs w:val="24"/>
        </w:rPr>
        <w:t xml:space="preserve">also </w:t>
      </w:r>
      <w:r w:rsidR="00905093">
        <w:rPr>
          <w:rFonts w:ascii="Times New Roman" w:hAnsi="Times New Roman" w:cs="Times New Roman"/>
          <w:sz w:val="24"/>
          <w:szCs w:val="24"/>
        </w:rPr>
        <w:t xml:space="preserve">reflect the commonalities that parts of NEE have with the ‘Scandinavian Belt’ – the Norse-influenced territories further south (e.g. </w:t>
      </w:r>
      <w:r w:rsidR="00693584">
        <w:rPr>
          <w:rFonts w:ascii="Times New Roman" w:hAnsi="Times New Roman" w:cs="Times New Roman"/>
          <w:sz w:val="24"/>
          <w:szCs w:val="24"/>
        </w:rPr>
        <w:t xml:space="preserve">pronominal forms in </w:t>
      </w:r>
      <w:proofErr w:type="spellStart"/>
      <w:r w:rsidR="00EC0121" w:rsidRPr="00EC0121">
        <w:rPr>
          <w:rFonts w:ascii="Times New Roman" w:hAnsi="Times New Roman" w:cs="Times New Roman"/>
          <w:i/>
          <w:sz w:val="24"/>
          <w:szCs w:val="24"/>
        </w:rPr>
        <w:t>th</w:t>
      </w:r>
      <w:proofErr w:type="spellEnd"/>
      <w:r w:rsidR="00EC0121" w:rsidRPr="00EC0121">
        <w:rPr>
          <w:rFonts w:ascii="Times New Roman" w:hAnsi="Times New Roman" w:cs="Times New Roman"/>
          <w:i/>
          <w:sz w:val="24"/>
          <w:szCs w:val="24"/>
        </w:rPr>
        <w:t>-</w:t>
      </w:r>
      <w:r w:rsidR="00EC0121">
        <w:rPr>
          <w:rFonts w:ascii="Times New Roman" w:hAnsi="Times New Roman" w:cs="Times New Roman"/>
          <w:sz w:val="24"/>
          <w:szCs w:val="24"/>
        </w:rPr>
        <w:t xml:space="preserve"> and the reflexive suffix </w:t>
      </w:r>
      <w:r w:rsidR="00EC0121" w:rsidRPr="00EC0121">
        <w:rPr>
          <w:rFonts w:ascii="Times New Roman" w:hAnsi="Times New Roman" w:cs="Times New Roman"/>
          <w:i/>
          <w:sz w:val="24"/>
          <w:szCs w:val="24"/>
        </w:rPr>
        <w:t>-</w:t>
      </w:r>
      <w:proofErr w:type="spellStart"/>
      <w:r w:rsidR="00EC0121" w:rsidRPr="00EC0121">
        <w:rPr>
          <w:rFonts w:ascii="Times New Roman" w:hAnsi="Times New Roman" w:cs="Times New Roman"/>
          <w:i/>
          <w:sz w:val="24"/>
          <w:szCs w:val="24"/>
        </w:rPr>
        <w:t>sen</w:t>
      </w:r>
      <w:proofErr w:type="spellEnd"/>
      <w:r w:rsidR="00EC0121">
        <w:rPr>
          <w:rFonts w:ascii="Times New Roman" w:hAnsi="Times New Roman" w:cs="Times New Roman"/>
          <w:sz w:val="24"/>
          <w:szCs w:val="24"/>
        </w:rPr>
        <w:t xml:space="preserve">). And some, if not unique to NEE, have a particular cultural salience there, such as </w:t>
      </w:r>
      <w:proofErr w:type="spellStart"/>
      <w:r w:rsidR="00EC0121" w:rsidRPr="00EC0121">
        <w:rPr>
          <w:rFonts w:ascii="Times New Roman" w:hAnsi="Times New Roman" w:cs="Times New Roman"/>
          <w:i/>
          <w:sz w:val="24"/>
          <w:szCs w:val="24"/>
        </w:rPr>
        <w:t>wor</w:t>
      </w:r>
      <w:proofErr w:type="spellEnd"/>
      <w:r w:rsidR="00EC0121">
        <w:rPr>
          <w:rFonts w:ascii="Times New Roman" w:hAnsi="Times New Roman" w:cs="Times New Roman"/>
          <w:sz w:val="24"/>
          <w:szCs w:val="24"/>
        </w:rPr>
        <w:t xml:space="preserve"> and </w:t>
      </w:r>
      <w:proofErr w:type="spellStart"/>
      <w:r w:rsidR="00EC0121" w:rsidRPr="00EC0121">
        <w:rPr>
          <w:rFonts w:ascii="Times New Roman" w:hAnsi="Times New Roman" w:cs="Times New Roman"/>
          <w:i/>
          <w:sz w:val="24"/>
          <w:szCs w:val="24"/>
        </w:rPr>
        <w:t>yous</w:t>
      </w:r>
      <w:proofErr w:type="spellEnd"/>
      <w:r w:rsidR="00EC0121">
        <w:rPr>
          <w:rFonts w:ascii="Times New Roman" w:hAnsi="Times New Roman" w:cs="Times New Roman"/>
          <w:sz w:val="24"/>
          <w:szCs w:val="24"/>
        </w:rPr>
        <w:t>.</w:t>
      </w:r>
      <w:r w:rsidR="00535CE0">
        <w:rPr>
          <w:rFonts w:ascii="Times New Roman" w:hAnsi="Times New Roman" w:cs="Times New Roman"/>
          <w:sz w:val="24"/>
          <w:szCs w:val="24"/>
        </w:rPr>
        <w:t xml:space="preserve"> </w:t>
      </w:r>
    </w:p>
    <w:p w14:paraId="32008CB9" w14:textId="77777777" w:rsidR="00F046A3" w:rsidRDefault="001C41D8" w:rsidP="00E4559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Evidence from RTG might be </w:t>
      </w:r>
      <w:r w:rsidR="00052667">
        <w:rPr>
          <w:rFonts w:ascii="Times New Roman" w:hAnsi="Times New Roman" w:cs="Times New Roman"/>
          <w:sz w:val="24"/>
          <w:szCs w:val="24"/>
        </w:rPr>
        <w:t xml:space="preserve">used, therefore, to support </w:t>
      </w:r>
      <w:r>
        <w:rPr>
          <w:rFonts w:ascii="Times New Roman" w:hAnsi="Times New Roman" w:cs="Times New Roman"/>
          <w:sz w:val="24"/>
          <w:szCs w:val="24"/>
        </w:rPr>
        <w:t>claim</w:t>
      </w:r>
      <w:r w:rsidR="00052667">
        <w:rPr>
          <w:rFonts w:ascii="Times New Roman" w:hAnsi="Times New Roman" w:cs="Times New Roman"/>
          <w:sz w:val="24"/>
          <w:szCs w:val="24"/>
        </w:rPr>
        <w:t>s</w:t>
      </w:r>
      <w:r>
        <w:rPr>
          <w:rFonts w:ascii="Times New Roman" w:hAnsi="Times New Roman" w:cs="Times New Roman"/>
          <w:sz w:val="24"/>
          <w:szCs w:val="24"/>
        </w:rPr>
        <w:t xml:space="preserve"> that in the North East – a peripheral region suffering from social and political marginalization (Pearce 2009)</w:t>
      </w:r>
      <w:r w:rsidR="00A24AC1">
        <w:rPr>
          <w:rFonts w:ascii="Times New Roman" w:hAnsi="Times New Roman" w:cs="Times New Roman"/>
          <w:sz w:val="24"/>
          <w:szCs w:val="24"/>
        </w:rPr>
        <w:t xml:space="preserve"> </w:t>
      </w:r>
      <w:r>
        <w:rPr>
          <w:rFonts w:ascii="Times New Roman" w:hAnsi="Times New Roman" w:cs="Times New Roman"/>
          <w:sz w:val="24"/>
          <w:szCs w:val="24"/>
        </w:rPr>
        <w:t xml:space="preserve">– the forces of </w:t>
      </w:r>
      <w:r w:rsidR="00B20BB7">
        <w:rPr>
          <w:rFonts w:ascii="Times New Roman" w:hAnsi="Times New Roman" w:cs="Times New Roman"/>
          <w:sz w:val="24"/>
          <w:szCs w:val="24"/>
        </w:rPr>
        <w:t>linguistic conservatism</w:t>
      </w:r>
      <w:r>
        <w:rPr>
          <w:rFonts w:ascii="Times New Roman" w:hAnsi="Times New Roman" w:cs="Times New Roman"/>
          <w:sz w:val="24"/>
          <w:szCs w:val="24"/>
        </w:rPr>
        <w:t xml:space="preserve"> are stronger than in other parts of England</w:t>
      </w:r>
      <w:r w:rsidR="00B20BB7">
        <w:rPr>
          <w:rFonts w:ascii="Times New Roman" w:hAnsi="Times New Roman" w:cs="Times New Roman"/>
          <w:sz w:val="24"/>
          <w:szCs w:val="24"/>
        </w:rPr>
        <w:t>.</w:t>
      </w:r>
      <w:r>
        <w:rPr>
          <w:rFonts w:ascii="Times New Roman" w:hAnsi="Times New Roman" w:cs="Times New Roman"/>
          <w:sz w:val="24"/>
          <w:szCs w:val="24"/>
        </w:rPr>
        <w:t xml:space="preserve"> But </w:t>
      </w:r>
      <w:r w:rsidR="00997E15">
        <w:rPr>
          <w:rFonts w:ascii="Times New Roman" w:hAnsi="Times New Roman" w:cs="Times New Roman"/>
          <w:sz w:val="24"/>
          <w:szCs w:val="24"/>
        </w:rPr>
        <w:t>caution is nee</w:t>
      </w:r>
      <w:r>
        <w:rPr>
          <w:rFonts w:ascii="Times New Roman" w:hAnsi="Times New Roman" w:cs="Times New Roman"/>
          <w:sz w:val="24"/>
          <w:szCs w:val="24"/>
        </w:rPr>
        <w:t xml:space="preserve">ded. While the RTG corpus is undoubtedly large, it </w:t>
      </w:r>
      <w:r w:rsidR="00997E15">
        <w:rPr>
          <w:rFonts w:ascii="Times New Roman" w:hAnsi="Times New Roman" w:cs="Times New Roman"/>
          <w:sz w:val="24"/>
          <w:szCs w:val="24"/>
        </w:rPr>
        <w:t>is not</w:t>
      </w:r>
      <w:r w:rsidR="00D35EB1">
        <w:rPr>
          <w:rFonts w:ascii="Times New Roman" w:hAnsi="Times New Roman" w:cs="Times New Roman"/>
          <w:sz w:val="24"/>
          <w:szCs w:val="24"/>
        </w:rPr>
        <w:t xml:space="preserve"> necessarily</w:t>
      </w:r>
      <w:r w:rsidR="00997E15">
        <w:rPr>
          <w:rFonts w:ascii="Times New Roman" w:hAnsi="Times New Roman" w:cs="Times New Roman"/>
          <w:sz w:val="24"/>
          <w:szCs w:val="24"/>
        </w:rPr>
        <w:t xml:space="preserve"> </w:t>
      </w:r>
      <w:r>
        <w:rPr>
          <w:rFonts w:ascii="Times New Roman" w:hAnsi="Times New Roman" w:cs="Times New Roman"/>
          <w:sz w:val="24"/>
          <w:szCs w:val="24"/>
        </w:rPr>
        <w:t>‘representative’ of the broader population.</w:t>
      </w:r>
      <w:r w:rsidR="008E182F">
        <w:rPr>
          <w:rFonts w:ascii="Times New Roman" w:hAnsi="Times New Roman" w:cs="Times New Roman"/>
          <w:sz w:val="24"/>
          <w:szCs w:val="24"/>
        </w:rPr>
        <w:t xml:space="preserve"> </w:t>
      </w:r>
      <w:r w:rsidR="00997E15">
        <w:rPr>
          <w:rFonts w:ascii="Times New Roman" w:hAnsi="Times New Roman" w:cs="Times New Roman"/>
          <w:sz w:val="24"/>
          <w:szCs w:val="24"/>
        </w:rPr>
        <w:t>T</w:t>
      </w:r>
      <w:r w:rsidR="00997E15" w:rsidRPr="00997E15">
        <w:rPr>
          <w:rFonts w:ascii="Times New Roman" w:hAnsi="Times New Roman" w:cs="Times New Roman"/>
          <w:sz w:val="24"/>
          <w:szCs w:val="24"/>
        </w:rPr>
        <w:t>he dispositions, structures of feeling, schemes of thought, tastes, preferences and va</w:t>
      </w:r>
      <w:r w:rsidR="00997E15">
        <w:rPr>
          <w:rFonts w:ascii="Times New Roman" w:hAnsi="Times New Roman" w:cs="Times New Roman"/>
          <w:sz w:val="24"/>
          <w:szCs w:val="24"/>
        </w:rPr>
        <w:t>lues revealed on the site (the ‘habitus’</w:t>
      </w:r>
      <w:r w:rsidR="00997E15" w:rsidRPr="00997E15">
        <w:rPr>
          <w:rFonts w:ascii="Times New Roman" w:hAnsi="Times New Roman" w:cs="Times New Roman"/>
          <w:sz w:val="24"/>
          <w:szCs w:val="24"/>
        </w:rPr>
        <w:t xml:space="preserve"> in </w:t>
      </w:r>
      <w:proofErr w:type="spellStart"/>
      <w:r w:rsidR="00997E15" w:rsidRPr="00997E15">
        <w:rPr>
          <w:rFonts w:ascii="Times New Roman" w:hAnsi="Times New Roman" w:cs="Times New Roman"/>
          <w:sz w:val="24"/>
          <w:szCs w:val="24"/>
        </w:rPr>
        <w:t>Bourdieusian</w:t>
      </w:r>
      <w:proofErr w:type="spellEnd"/>
      <w:r w:rsidR="00997E15" w:rsidRPr="00997E15">
        <w:rPr>
          <w:rFonts w:ascii="Times New Roman" w:hAnsi="Times New Roman" w:cs="Times New Roman"/>
          <w:sz w:val="24"/>
          <w:szCs w:val="24"/>
        </w:rPr>
        <w:t xml:space="preserve"> terms) is </w:t>
      </w:r>
      <w:r w:rsidR="00997E15">
        <w:rPr>
          <w:rFonts w:ascii="Times New Roman" w:hAnsi="Times New Roman" w:cs="Times New Roman"/>
          <w:sz w:val="24"/>
          <w:szCs w:val="24"/>
        </w:rPr>
        <w:t>working-class and masculinist, and</w:t>
      </w:r>
      <w:r w:rsidR="00915504">
        <w:rPr>
          <w:rFonts w:ascii="Times New Roman" w:hAnsi="Times New Roman" w:cs="Times New Roman"/>
          <w:sz w:val="24"/>
          <w:szCs w:val="24"/>
        </w:rPr>
        <w:t xml:space="preserve"> most contributors seem to be in their </w:t>
      </w:r>
      <w:r w:rsidR="00761673">
        <w:rPr>
          <w:rFonts w:ascii="Times New Roman" w:hAnsi="Times New Roman" w:cs="Times New Roman"/>
          <w:sz w:val="24"/>
          <w:szCs w:val="24"/>
        </w:rPr>
        <w:t xml:space="preserve">thirties, </w:t>
      </w:r>
      <w:r w:rsidR="00915504">
        <w:rPr>
          <w:rFonts w:ascii="Times New Roman" w:hAnsi="Times New Roman" w:cs="Times New Roman"/>
          <w:sz w:val="24"/>
          <w:szCs w:val="24"/>
        </w:rPr>
        <w:t>forties and fifties</w:t>
      </w:r>
      <w:r w:rsidR="008B5718">
        <w:rPr>
          <w:rFonts w:ascii="Times New Roman" w:hAnsi="Times New Roman" w:cs="Times New Roman"/>
          <w:sz w:val="24"/>
          <w:szCs w:val="24"/>
        </w:rPr>
        <w:t xml:space="preserve"> with</w:t>
      </w:r>
      <w:r w:rsidR="00997E15">
        <w:rPr>
          <w:rFonts w:ascii="Times New Roman" w:hAnsi="Times New Roman" w:cs="Times New Roman"/>
          <w:sz w:val="24"/>
          <w:szCs w:val="24"/>
        </w:rPr>
        <w:t xml:space="preserve"> strong local </w:t>
      </w:r>
      <w:r w:rsidR="008B5718">
        <w:rPr>
          <w:rFonts w:ascii="Times New Roman" w:hAnsi="Times New Roman" w:cs="Times New Roman"/>
          <w:sz w:val="24"/>
          <w:szCs w:val="24"/>
        </w:rPr>
        <w:t xml:space="preserve">affiliations </w:t>
      </w:r>
      <w:r w:rsidR="00997E15">
        <w:rPr>
          <w:rFonts w:ascii="Times New Roman" w:hAnsi="Times New Roman" w:cs="Times New Roman"/>
          <w:sz w:val="24"/>
          <w:szCs w:val="24"/>
        </w:rPr>
        <w:t>and</w:t>
      </w:r>
      <w:r w:rsidR="008B5718">
        <w:rPr>
          <w:rFonts w:ascii="Times New Roman" w:hAnsi="Times New Roman" w:cs="Times New Roman"/>
          <w:sz w:val="24"/>
          <w:szCs w:val="24"/>
        </w:rPr>
        <w:t xml:space="preserve"> </w:t>
      </w:r>
      <w:r w:rsidR="0096309B">
        <w:rPr>
          <w:rFonts w:ascii="Times New Roman" w:hAnsi="Times New Roman" w:cs="Times New Roman"/>
          <w:sz w:val="24"/>
          <w:szCs w:val="24"/>
        </w:rPr>
        <w:t xml:space="preserve">network ties. </w:t>
      </w:r>
      <w:r w:rsidR="008B5718">
        <w:rPr>
          <w:rFonts w:ascii="Times New Roman" w:hAnsi="Times New Roman" w:cs="Times New Roman"/>
          <w:sz w:val="24"/>
          <w:szCs w:val="24"/>
        </w:rPr>
        <w:t xml:space="preserve">What is potentially missing from the picture are the very people </w:t>
      </w:r>
      <w:r w:rsidR="00864F07">
        <w:rPr>
          <w:rFonts w:ascii="Times New Roman" w:hAnsi="Times New Roman" w:cs="Times New Roman"/>
          <w:sz w:val="24"/>
          <w:szCs w:val="24"/>
        </w:rPr>
        <w:t xml:space="preserve">often </w:t>
      </w:r>
      <w:r w:rsidR="008B5718">
        <w:rPr>
          <w:rFonts w:ascii="Times New Roman" w:hAnsi="Times New Roman" w:cs="Times New Roman"/>
          <w:sz w:val="24"/>
          <w:szCs w:val="24"/>
        </w:rPr>
        <w:t>identified as the vanguard of dialect levelling in the region: the young, women, the middle-classes</w:t>
      </w:r>
      <w:r w:rsidR="00052667">
        <w:rPr>
          <w:rFonts w:ascii="Times New Roman" w:hAnsi="Times New Roman" w:cs="Times New Roman"/>
          <w:sz w:val="24"/>
          <w:szCs w:val="24"/>
        </w:rPr>
        <w:t xml:space="preserve"> (</w:t>
      </w:r>
      <w:r w:rsidR="00F046A3">
        <w:rPr>
          <w:rFonts w:ascii="Times New Roman" w:hAnsi="Times New Roman" w:cs="Times New Roman"/>
          <w:sz w:val="24"/>
          <w:szCs w:val="24"/>
        </w:rPr>
        <w:t>see for example Watt 2002</w:t>
      </w:r>
      <w:r w:rsidR="00052667">
        <w:rPr>
          <w:rFonts w:ascii="Times New Roman" w:hAnsi="Times New Roman" w:cs="Times New Roman"/>
          <w:sz w:val="24"/>
          <w:szCs w:val="24"/>
        </w:rPr>
        <w:t>)</w:t>
      </w:r>
      <w:r w:rsidR="008B5718">
        <w:rPr>
          <w:rFonts w:ascii="Times New Roman" w:hAnsi="Times New Roman" w:cs="Times New Roman"/>
          <w:sz w:val="24"/>
          <w:szCs w:val="24"/>
        </w:rPr>
        <w:t xml:space="preserve">. </w:t>
      </w:r>
      <w:r w:rsidR="0096309B">
        <w:rPr>
          <w:rFonts w:ascii="Times New Roman" w:hAnsi="Times New Roman" w:cs="Times New Roman"/>
          <w:sz w:val="24"/>
          <w:szCs w:val="24"/>
        </w:rPr>
        <w:t>RTG is perhaps fertile ground for a</w:t>
      </w:r>
      <w:r w:rsidR="006E38D0">
        <w:rPr>
          <w:rFonts w:ascii="Times New Roman" w:hAnsi="Times New Roman" w:cs="Times New Roman"/>
          <w:sz w:val="24"/>
          <w:szCs w:val="24"/>
        </w:rPr>
        <w:t xml:space="preserve"> type of</w:t>
      </w:r>
      <w:r w:rsidR="0096309B">
        <w:rPr>
          <w:rFonts w:ascii="Times New Roman" w:hAnsi="Times New Roman" w:cs="Times New Roman"/>
          <w:sz w:val="24"/>
          <w:szCs w:val="24"/>
        </w:rPr>
        <w:t xml:space="preserve"> linguistic conservatism</w:t>
      </w:r>
      <w:r w:rsidR="00C545BC">
        <w:rPr>
          <w:rFonts w:ascii="Times New Roman" w:hAnsi="Times New Roman" w:cs="Times New Roman"/>
          <w:sz w:val="24"/>
          <w:szCs w:val="24"/>
        </w:rPr>
        <w:t xml:space="preserve"> that </w:t>
      </w:r>
      <w:r w:rsidR="00D35EB1">
        <w:rPr>
          <w:rFonts w:ascii="Times New Roman" w:hAnsi="Times New Roman" w:cs="Times New Roman"/>
          <w:sz w:val="24"/>
          <w:szCs w:val="24"/>
        </w:rPr>
        <w:t xml:space="preserve">might not fully </w:t>
      </w:r>
      <w:r w:rsidR="00261816">
        <w:rPr>
          <w:rFonts w:ascii="Times New Roman" w:hAnsi="Times New Roman" w:cs="Times New Roman"/>
          <w:sz w:val="24"/>
          <w:szCs w:val="24"/>
        </w:rPr>
        <w:t xml:space="preserve">reflect </w:t>
      </w:r>
      <w:r w:rsidR="008B5718">
        <w:rPr>
          <w:rFonts w:ascii="Times New Roman" w:hAnsi="Times New Roman" w:cs="Times New Roman"/>
          <w:sz w:val="24"/>
          <w:szCs w:val="24"/>
        </w:rPr>
        <w:t>the Eng</w:t>
      </w:r>
      <w:r w:rsidR="00BF5965">
        <w:rPr>
          <w:rFonts w:ascii="Times New Roman" w:hAnsi="Times New Roman" w:cs="Times New Roman"/>
          <w:sz w:val="24"/>
          <w:szCs w:val="24"/>
        </w:rPr>
        <w:t>lish of the wider North East</w:t>
      </w:r>
      <w:r w:rsidR="008B5718">
        <w:rPr>
          <w:rFonts w:ascii="Times New Roman" w:hAnsi="Times New Roman" w:cs="Times New Roman"/>
          <w:sz w:val="24"/>
          <w:szCs w:val="24"/>
        </w:rPr>
        <w:t>.</w:t>
      </w:r>
      <w:r w:rsidR="00365CDF">
        <w:rPr>
          <w:rFonts w:ascii="Times New Roman" w:hAnsi="Times New Roman" w:cs="Times New Roman"/>
          <w:sz w:val="24"/>
          <w:szCs w:val="24"/>
        </w:rPr>
        <w:t xml:space="preserve"> </w:t>
      </w:r>
    </w:p>
    <w:p w14:paraId="5A2367A0" w14:textId="26F0BF22" w:rsidR="00F046A3" w:rsidRDefault="008B5718" w:rsidP="00F046A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Nevertheless, </w:t>
      </w:r>
      <w:r w:rsidR="00A24AC1">
        <w:rPr>
          <w:rFonts w:ascii="Times New Roman" w:hAnsi="Times New Roman" w:cs="Times New Roman"/>
          <w:sz w:val="24"/>
          <w:szCs w:val="24"/>
        </w:rPr>
        <w:t xml:space="preserve">what </w:t>
      </w:r>
      <w:r>
        <w:rPr>
          <w:rFonts w:ascii="Times New Roman" w:hAnsi="Times New Roman" w:cs="Times New Roman"/>
          <w:sz w:val="24"/>
          <w:szCs w:val="24"/>
        </w:rPr>
        <w:t>RTG</w:t>
      </w:r>
      <w:r w:rsidR="00A24AC1">
        <w:rPr>
          <w:rFonts w:ascii="Times New Roman" w:hAnsi="Times New Roman" w:cs="Times New Roman"/>
          <w:sz w:val="24"/>
          <w:szCs w:val="24"/>
        </w:rPr>
        <w:t xml:space="preserve"> lacks</w:t>
      </w:r>
      <w:r>
        <w:rPr>
          <w:rFonts w:ascii="Times New Roman" w:hAnsi="Times New Roman" w:cs="Times New Roman"/>
          <w:sz w:val="24"/>
          <w:szCs w:val="24"/>
        </w:rPr>
        <w:t xml:space="preserve"> in representativeness, it makes up for in</w:t>
      </w:r>
      <w:r w:rsidR="00575545">
        <w:rPr>
          <w:rFonts w:ascii="Times New Roman" w:hAnsi="Times New Roman" w:cs="Times New Roman"/>
          <w:sz w:val="24"/>
          <w:szCs w:val="24"/>
        </w:rPr>
        <w:t xml:space="preserve"> socio-pragmatic diversity.</w:t>
      </w:r>
      <w:r w:rsidR="00E45599" w:rsidRPr="00E45599">
        <w:rPr>
          <w:rFonts w:ascii="Times New Roman" w:hAnsi="Times New Roman" w:cs="Times New Roman"/>
          <w:sz w:val="24"/>
          <w:szCs w:val="24"/>
        </w:rPr>
        <w:t xml:space="preserve"> </w:t>
      </w:r>
      <w:r w:rsidR="00E45599">
        <w:rPr>
          <w:rFonts w:ascii="Times New Roman" w:hAnsi="Times New Roman" w:cs="Times New Roman"/>
          <w:sz w:val="24"/>
          <w:szCs w:val="24"/>
        </w:rPr>
        <w:t>In the charged rhetorical performances that are a feature of the site</w:t>
      </w:r>
      <w:r w:rsidR="00A24AC1">
        <w:rPr>
          <w:rFonts w:ascii="Times New Roman" w:hAnsi="Times New Roman" w:cs="Times New Roman"/>
          <w:sz w:val="24"/>
          <w:szCs w:val="24"/>
        </w:rPr>
        <w:t xml:space="preserve">, items that might well be ‘recessive’ in the wider context </w:t>
      </w:r>
      <w:r w:rsidR="00F046A3">
        <w:rPr>
          <w:rFonts w:ascii="Times New Roman" w:hAnsi="Times New Roman" w:cs="Times New Roman"/>
          <w:sz w:val="24"/>
          <w:szCs w:val="24"/>
        </w:rPr>
        <w:t xml:space="preserve">can function </w:t>
      </w:r>
      <w:r w:rsidR="00A24AC1">
        <w:rPr>
          <w:rFonts w:ascii="Times New Roman" w:hAnsi="Times New Roman" w:cs="Times New Roman"/>
          <w:sz w:val="24"/>
          <w:szCs w:val="24"/>
        </w:rPr>
        <w:t xml:space="preserve">as identity markers or </w:t>
      </w:r>
      <w:r w:rsidR="00F046A3">
        <w:rPr>
          <w:rFonts w:ascii="Times New Roman" w:hAnsi="Times New Roman" w:cs="Times New Roman"/>
          <w:sz w:val="24"/>
          <w:szCs w:val="24"/>
        </w:rPr>
        <w:t xml:space="preserve">be </w:t>
      </w:r>
      <w:r w:rsidR="00A24AC1">
        <w:rPr>
          <w:rFonts w:ascii="Times New Roman" w:hAnsi="Times New Roman" w:cs="Times New Roman"/>
          <w:sz w:val="24"/>
          <w:szCs w:val="24"/>
        </w:rPr>
        <w:t>used fo</w:t>
      </w:r>
      <w:r w:rsidR="00E45599">
        <w:rPr>
          <w:rFonts w:ascii="Times New Roman" w:hAnsi="Times New Roman" w:cs="Times New Roman"/>
          <w:sz w:val="24"/>
          <w:szCs w:val="24"/>
        </w:rPr>
        <w:t xml:space="preserve">r particular stylistic effects </w:t>
      </w:r>
      <w:r w:rsidR="00A24AC1">
        <w:rPr>
          <w:rFonts w:ascii="Times New Roman" w:hAnsi="Times New Roman" w:cs="Times New Roman"/>
          <w:sz w:val="24"/>
          <w:szCs w:val="24"/>
        </w:rPr>
        <w:t>(Robinson, 2016</w:t>
      </w:r>
      <w:r w:rsidR="008A3F96">
        <w:rPr>
          <w:rFonts w:ascii="Times New Roman" w:hAnsi="Times New Roman" w:cs="Times New Roman"/>
          <w:sz w:val="24"/>
          <w:szCs w:val="24"/>
        </w:rPr>
        <w:t>: 29</w:t>
      </w:r>
      <w:r w:rsidR="00A24AC1">
        <w:rPr>
          <w:rFonts w:ascii="Times New Roman" w:hAnsi="Times New Roman" w:cs="Times New Roman"/>
          <w:sz w:val="24"/>
          <w:szCs w:val="24"/>
        </w:rPr>
        <w:t>).</w:t>
      </w:r>
      <w:r w:rsidR="00575545">
        <w:rPr>
          <w:rFonts w:ascii="Times New Roman" w:hAnsi="Times New Roman" w:cs="Times New Roman"/>
          <w:sz w:val="24"/>
          <w:szCs w:val="24"/>
        </w:rPr>
        <w:t xml:space="preserve"> </w:t>
      </w:r>
      <w:r w:rsidR="00F046A3">
        <w:rPr>
          <w:rFonts w:ascii="Times New Roman" w:hAnsi="Times New Roman" w:cs="Times New Roman"/>
          <w:sz w:val="24"/>
          <w:szCs w:val="24"/>
        </w:rPr>
        <w:t xml:space="preserve">We see how pronouns – along with other </w:t>
      </w:r>
      <w:r w:rsidR="00F046A3">
        <w:rPr>
          <w:rFonts w:ascii="Times New Roman" w:hAnsi="Times New Roman" w:cs="Times New Roman"/>
          <w:sz w:val="24"/>
          <w:szCs w:val="24"/>
        </w:rPr>
        <w:lastRenderedPageBreak/>
        <w:t>lexical, orthographic and morphosyntactic features – can be deployed in cultural performances in which the voices of others are adopted and characters are brought to life. Often these performances are nostalgic and affectionate, but sometimes they caricature the social and cultural ‘other’, as in these examples in which people from Sunderland ‘voice’ people from</w:t>
      </w:r>
      <w:r w:rsidR="00AE66BF">
        <w:rPr>
          <w:rFonts w:ascii="Times New Roman" w:hAnsi="Times New Roman" w:cs="Times New Roman"/>
          <w:sz w:val="24"/>
          <w:szCs w:val="24"/>
        </w:rPr>
        <w:t xml:space="preserve"> Tyneside.</w:t>
      </w:r>
      <w:r w:rsidR="00AE66BF" w:rsidRPr="00AE66BF">
        <w:rPr>
          <w:rFonts w:ascii="Times New Roman" w:hAnsi="Times New Roman" w:cs="Times New Roman"/>
          <w:sz w:val="24"/>
          <w:szCs w:val="24"/>
          <w:highlight w:val="yellow"/>
          <w:vertAlign w:val="superscript"/>
        </w:rPr>
        <w:t>2</w:t>
      </w:r>
    </w:p>
    <w:p w14:paraId="1B4B5DD6" w14:textId="77777777" w:rsidR="00F046A3" w:rsidRDefault="00F046A3" w:rsidP="00F046A3">
      <w:pPr>
        <w:spacing w:after="0" w:line="360" w:lineRule="auto"/>
        <w:ind w:firstLine="720"/>
        <w:jc w:val="both"/>
        <w:rPr>
          <w:rFonts w:ascii="Times New Roman" w:hAnsi="Times New Roman" w:cs="Times New Roman"/>
          <w:sz w:val="24"/>
          <w:szCs w:val="24"/>
        </w:rPr>
      </w:pPr>
    </w:p>
    <w:p w14:paraId="355BA61F" w14:textId="2DBB7DD5" w:rsidR="00F046A3" w:rsidRDefault="00F046A3" w:rsidP="00F046A3">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w:t>
      </w:r>
      <w:r w:rsidR="00261816">
        <w:rPr>
          <w:rFonts w:ascii="Times New Roman" w:hAnsi="Times New Roman" w:cs="Times New Roman"/>
          <w:sz w:val="24"/>
          <w:szCs w:val="24"/>
        </w:rPr>
        <w:t>101</w:t>
      </w:r>
      <w:r>
        <w:rPr>
          <w:rFonts w:ascii="Times New Roman" w:hAnsi="Times New Roman" w:cs="Times New Roman"/>
          <w:sz w:val="24"/>
          <w:szCs w:val="24"/>
        </w:rPr>
        <w:t>)</w:t>
      </w:r>
      <w:r>
        <w:rPr>
          <w:rFonts w:ascii="Times New Roman" w:hAnsi="Times New Roman" w:cs="Times New Roman"/>
          <w:sz w:val="24"/>
          <w:szCs w:val="24"/>
        </w:rPr>
        <w:tab/>
      </w:r>
      <w:r w:rsidRPr="005D1590">
        <w:rPr>
          <w:rFonts w:ascii="Times New Roman" w:hAnsi="Times New Roman" w:cs="Times New Roman"/>
          <w:sz w:val="24"/>
          <w:szCs w:val="24"/>
        </w:rPr>
        <w:t xml:space="preserve">started a job once working with 2 lasses one from </w:t>
      </w:r>
      <w:proofErr w:type="spellStart"/>
      <w:r w:rsidRPr="005D1590">
        <w:rPr>
          <w:rFonts w:ascii="Times New Roman" w:hAnsi="Times New Roman" w:cs="Times New Roman"/>
          <w:sz w:val="24"/>
          <w:szCs w:val="24"/>
        </w:rPr>
        <w:t>magland</w:t>
      </w:r>
      <w:proofErr w:type="spellEnd"/>
      <w:r w:rsidRPr="005D1590">
        <w:rPr>
          <w:rFonts w:ascii="Times New Roman" w:hAnsi="Times New Roman" w:cs="Times New Roman"/>
          <w:sz w:val="24"/>
          <w:szCs w:val="24"/>
        </w:rPr>
        <w:t xml:space="preserve"> the other from Jarrow, about 12 o</w:t>
      </w:r>
      <w:r>
        <w:rPr>
          <w:rFonts w:ascii="Times New Roman" w:hAnsi="Times New Roman" w:cs="Times New Roman"/>
          <w:sz w:val="24"/>
          <w:szCs w:val="24"/>
        </w:rPr>
        <w:t>’</w:t>
      </w:r>
      <w:r w:rsidRPr="005D1590">
        <w:rPr>
          <w:rFonts w:ascii="Times New Roman" w:hAnsi="Times New Roman" w:cs="Times New Roman"/>
          <w:sz w:val="24"/>
          <w:szCs w:val="24"/>
        </w:rPr>
        <w:t xml:space="preserve">clock they got up from their desks announced </w:t>
      </w:r>
      <w:r>
        <w:rPr>
          <w:rFonts w:ascii="Times New Roman" w:hAnsi="Times New Roman" w:cs="Times New Roman"/>
          <w:sz w:val="24"/>
          <w:szCs w:val="24"/>
        </w:rPr>
        <w:t>“</w:t>
      </w:r>
      <w:proofErr w:type="spellStart"/>
      <w:r w:rsidRPr="005D1590">
        <w:rPr>
          <w:rFonts w:ascii="Times New Roman" w:hAnsi="Times New Roman" w:cs="Times New Roman"/>
          <w:sz w:val="24"/>
          <w:szCs w:val="24"/>
        </w:rPr>
        <w:t>Wagoingfor</w:t>
      </w:r>
      <w:r w:rsidRPr="005D1590">
        <w:rPr>
          <w:rFonts w:ascii="Times New Roman" w:hAnsi="Times New Roman" w:cs="Times New Roman"/>
          <w:b/>
          <w:bCs/>
          <w:sz w:val="24"/>
          <w:szCs w:val="24"/>
        </w:rPr>
        <w:t>wa</w:t>
      </w:r>
      <w:r w:rsidRPr="005D1590">
        <w:rPr>
          <w:rFonts w:ascii="Times New Roman" w:hAnsi="Times New Roman" w:cs="Times New Roman"/>
          <w:sz w:val="24"/>
          <w:szCs w:val="24"/>
        </w:rPr>
        <w:t>dinnaz</w:t>
      </w:r>
      <w:proofErr w:type="spellEnd"/>
      <w:r>
        <w:rPr>
          <w:rFonts w:ascii="Times New Roman" w:hAnsi="Times New Roman" w:cs="Times New Roman"/>
          <w:sz w:val="24"/>
          <w:szCs w:val="24"/>
        </w:rPr>
        <w:t>”</w:t>
      </w:r>
      <w:r w:rsidRPr="005D1590">
        <w:rPr>
          <w:rFonts w:ascii="Times New Roman" w:hAnsi="Times New Roman" w:cs="Times New Roman"/>
          <w:sz w:val="24"/>
          <w:szCs w:val="24"/>
        </w:rPr>
        <w:t xml:space="preserve"> I honestly could not understand what they had just said</w:t>
      </w:r>
      <w:r>
        <w:rPr>
          <w:rFonts w:ascii="Times New Roman" w:hAnsi="Times New Roman" w:cs="Times New Roman"/>
          <w:sz w:val="24"/>
          <w:szCs w:val="24"/>
        </w:rPr>
        <w:t xml:space="preserve"> (2014)</w:t>
      </w:r>
    </w:p>
    <w:p w14:paraId="1800C2C3" w14:textId="77777777" w:rsidR="00F046A3" w:rsidRDefault="00F046A3" w:rsidP="00F046A3">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w:t>
      </w:r>
      <w:r w:rsidR="00261816">
        <w:rPr>
          <w:rFonts w:ascii="Times New Roman" w:hAnsi="Times New Roman" w:cs="Times New Roman"/>
          <w:sz w:val="24"/>
          <w:szCs w:val="24"/>
        </w:rPr>
        <w:t>102</w:t>
      </w:r>
      <w:r>
        <w:rPr>
          <w:rFonts w:ascii="Times New Roman" w:hAnsi="Times New Roman" w:cs="Times New Roman"/>
          <w:sz w:val="24"/>
          <w:szCs w:val="24"/>
        </w:rPr>
        <w:t>)</w:t>
      </w:r>
      <w:r>
        <w:rPr>
          <w:rFonts w:ascii="Times New Roman" w:hAnsi="Times New Roman" w:cs="Times New Roman"/>
          <w:sz w:val="24"/>
          <w:szCs w:val="24"/>
        </w:rPr>
        <w:tab/>
      </w:r>
      <w:r w:rsidRPr="005D1590">
        <w:rPr>
          <w:rFonts w:ascii="Times New Roman" w:hAnsi="Times New Roman" w:cs="Times New Roman"/>
          <w:sz w:val="24"/>
          <w:szCs w:val="24"/>
        </w:rPr>
        <w:t xml:space="preserve">Played indoor footy in the Sunderland Leisure centre years ago against some lads from </w:t>
      </w:r>
      <w:proofErr w:type="spellStart"/>
      <w:r w:rsidRPr="005D1590">
        <w:rPr>
          <w:rFonts w:ascii="Times New Roman" w:hAnsi="Times New Roman" w:cs="Times New Roman"/>
          <w:sz w:val="24"/>
          <w:szCs w:val="24"/>
        </w:rPr>
        <w:t>Boldon</w:t>
      </w:r>
      <w:proofErr w:type="spellEnd"/>
      <w:r w:rsidRPr="005D1590">
        <w:rPr>
          <w:rFonts w:ascii="Times New Roman" w:hAnsi="Times New Roman" w:cs="Times New Roman"/>
          <w:sz w:val="24"/>
          <w:szCs w:val="24"/>
        </w:rPr>
        <w:t xml:space="preserve">, when leading them 6-nowt one of them said; </w:t>
      </w:r>
      <w:r>
        <w:rPr>
          <w:rFonts w:ascii="Times New Roman" w:hAnsi="Times New Roman" w:cs="Times New Roman"/>
          <w:sz w:val="24"/>
          <w:szCs w:val="24"/>
        </w:rPr>
        <w:t>“</w:t>
      </w:r>
      <w:proofErr w:type="spellStart"/>
      <w:r w:rsidRPr="005D1590">
        <w:rPr>
          <w:rFonts w:ascii="Times New Roman" w:hAnsi="Times New Roman" w:cs="Times New Roman"/>
          <w:sz w:val="24"/>
          <w:szCs w:val="24"/>
        </w:rPr>
        <w:t>Wa</w:t>
      </w:r>
      <w:proofErr w:type="spellEnd"/>
      <w:r w:rsidRPr="005D1590">
        <w:rPr>
          <w:rFonts w:ascii="Times New Roman" w:hAnsi="Times New Roman" w:cs="Times New Roman"/>
          <w:sz w:val="24"/>
          <w:szCs w:val="24"/>
        </w:rPr>
        <w:t xml:space="preserve"> </w:t>
      </w:r>
      <w:proofErr w:type="spellStart"/>
      <w:r w:rsidRPr="005D1590">
        <w:rPr>
          <w:rFonts w:ascii="Times New Roman" w:hAnsi="Times New Roman" w:cs="Times New Roman"/>
          <w:sz w:val="24"/>
          <w:szCs w:val="24"/>
        </w:rPr>
        <w:t>hafta</w:t>
      </w:r>
      <w:proofErr w:type="spellEnd"/>
      <w:r w:rsidRPr="005D1590">
        <w:rPr>
          <w:rFonts w:ascii="Times New Roman" w:hAnsi="Times New Roman" w:cs="Times New Roman"/>
          <w:sz w:val="24"/>
          <w:szCs w:val="24"/>
        </w:rPr>
        <w:t xml:space="preserve"> play for </w:t>
      </w:r>
      <w:proofErr w:type="spellStart"/>
      <w:r w:rsidRPr="005D1590">
        <w:rPr>
          <w:rFonts w:ascii="Times New Roman" w:hAnsi="Times New Roman" w:cs="Times New Roman"/>
          <w:b/>
          <w:bCs/>
          <w:sz w:val="24"/>
          <w:szCs w:val="24"/>
        </w:rPr>
        <w:t>wor</w:t>
      </w:r>
      <w:proofErr w:type="spellEnd"/>
      <w:r w:rsidRPr="005D1590">
        <w:rPr>
          <w:rFonts w:ascii="Times New Roman" w:hAnsi="Times New Roman" w:cs="Times New Roman"/>
          <w:b/>
          <w:bCs/>
          <w:sz w:val="24"/>
          <w:szCs w:val="24"/>
        </w:rPr>
        <w:t xml:space="preserve"> </w:t>
      </w:r>
      <w:r w:rsidRPr="005D1590">
        <w:rPr>
          <w:rFonts w:ascii="Times New Roman" w:hAnsi="Times New Roman" w:cs="Times New Roman"/>
          <w:sz w:val="24"/>
          <w:szCs w:val="24"/>
        </w:rPr>
        <w:t xml:space="preserve">pride </w:t>
      </w:r>
      <w:proofErr w:type="spellStart"/>
      <w:r w:rsidRPr="005D1590">
        <w:rPr>
          <w:rFonts w:ascii="Times New Roman" w:hAnsi="Times New Roman" w:cs="Times New Roman"/>
          <w:sz w:val="24"/>
          <w:szCs w:val="24"/>
        </w:rPr>
        <w:t>noo</w:t>
      </w:r>
      <w:proofErr w:type="spellEnd"/>
      <w:r w:rsidRPr="005D1590">
        <w:rPr>
          <w:rFonts w:ascii="Times New Roman" w:hAnsi="Times New Roman" w:cs="Times New Roman"/>
          <w:sz w:val="24"/>
          <w:szCs w:val="24"/>
        </w:rPr>
        <w:t xml:space="preserve"> lads</w:t>
      </w:r>
      <w:r>
        <w:rPr>
          <w:rFonts w:ascii="Times New Roman" w:hAnsi="Times New Roman" w:cs="Times New Roman"/>
          <w:sz w:val="24"/>
          <w:szCs w:val="24"/>
        </w:rPr>
        <w:t>” (2014)</w:t>
      </w:r>
    </w:p>
    <w:p w14:paraId="703C81F6" w14:textId="196F840C" w:rsidR="00F046A3" w:rsidRDefault="00F046A3" w:rsidP="00F046A3">
      <w:pPr>
        <w:spacing w:after="0" w:line="360" w:lineRule="auto"/>
        <w:jc w:val="both"/>
        <w:rPr>
          <w:rFonts w:ascii="Times New Roman" w:hAnsi="Times New Roman" w:cs="Times New Roman"/>
          <w:sz w:val="24"/>
          <w:szCs w:val="24"/>
        </w:rPr>
      </w:pPr>
      <w:r w:rsidRPr="005D07C1">
        <w:rPr>
          <w:rFonts w:ascii="Times New Roman" w:hAnsi="Times New Roman" w:cs="Times New Roman"/>
          <w:sz w:val="24"/>
          <w:szCs w:val="24"/>
          <w:highlight w:val="yellow"/>
        </w:rPr>
        <w:t>(</w:t>
      </w:r>
      <w:r w:rsidR="00261816" w:rsidRPr="005D07C1">
        <w:rPr>
          <w:rFonts w:ascii="Times New Roman" w:hAnsi="Times New Roman" w:cs="Times New Roman"/>
          <w:sz w:val="24"/>
          <w:szCs w:val="24"/>
          <w:highlight w:val="yellow"/>
        </w:rPr>
        <w:t>103</w:t>
      </w:r>
      <w:r w:rsidRPr="005D07C1">
        <w:rPr>
          <w:rFonts w:ascii="Times New Roman" w:hAnsi="Times New Roman" w:cs="Times New Roman"/>
          <w:sz w:val="24"/>
          <w:szCs w:val="24"/>
          <w:highlight w:val="yellow"/>
        </w:rPr>
        <w:t>)</w:t>
      </w:r>
      <w:r w:rsidRPr="005D07C1">
        <w:rPr>
          <w:rFonts w:ascii="Times New Roman" w:hAnsi="Times New Roman" w:cs="Times New Roman"/>
          <w:sz w:val="24"/>
          <w:szCs w:val="24"/>
          <w:highlight w:val="yellow"/>
        </w:rPr>
        <w:tab/>
      </w:r>
      <w:r w:rsidR="005D07C1" w:rsidRPr="005D07C1">
        <w:rPr>
          <w:rFonts w:ascii="Times New Roman" w:hAnsi="Times New Roman" w:cs="Times New Roman"/>
          <w:sz w:val="24"/>
          <w:szCs w:val="24"/>
          <w:highlight w:val="yellow"/>
        </w:rPr>
        <w:t xml:space="preserve">But </w:t>
      </w:r>
      <w:proofErr w:type="spellStart"/>
      <w:r w:rsidR="005D07C1" w:rsidRPr="005D07C1">
        <w:rPr>
          <w:rFonts w:ascii="Times New Roman" w:hAnsi="Times New Roman" w:cs="Times New Roman"/>
          <w:sz w:val="24"/>
          <w:szCs w:val="24"/>
          <w:highlight w:val="yellow"/>
        </w:rPr>
        <w:t>ivverybody</w:t>
      </w:r>
      <w:proofErr w:type="spellEnd"/>
      <w:r w:rsidR="005D07C1" w:rsidRPr="005D07C1">
        <w:rPr>
          <w:rFonts w:ascii="Times New Roman" w:hAnsi="Times New Roman" w:cs="Times New Roman"/>
          <w:sz w:val="24"/>
          <w:szCs w:val="24"/>
          <w:highlight w:val="yellow"/>
        </w:rPr>
        <w:t xml:space="preserve"> loves </w:t>
      </w:r>
      <w:proofErr w:type="spellStart"/>
      <w:r w:rsidR="005D07C1" w:rsidRPr="005D07C1">
        <w:rPr>
          <w:rFonts w:ascii="Times New Roman" w:hAnsi="Times New Roman" w:cs="Times New Roman"/>
          <w:b/>
          <w:bCs/>
          <w:sz w:val="24"/>
          <w:szCs w:val="24"/>
          <w:highlight w:val="yellow"/>
        </w:rPr>
        <w:t>wuh</w:t>
      </w:r>
      <w:proofErr w:type="spellEnd"/>
      <w:r w:rsidR="005D07C1" w:rsidRPr="005D07C1">
        <w:rPr>
          <w:rFonts w:ascii="Times New Roman" w:hAnsi="Times New Roman" w:cs="Times New Roman"/>
          <w:sz w:val="24"/>
          <w:szCs w:val="24"/>
          <w:highlight w:val="yellow"/>
        </w:rPr>
        <w:t xml:space="preserve"> man! (2014)</w:t>
      </w:r>
    </w:p>
    <w:p w14:paraId="5C52B360" w14:textId="77777777" w:rsidR="00F046A3" w:rsidRDefault="00F046A3" w:rsidP="00E45599">
      <w:pPr>
        <w:spacing w:after="0" w:line="360" w:lineRule="auto"/>
        <w:ind w:firstLine="720"/>
        <w:jc w:val="both"/>
        <w:rPr>
          <w:rFonts w:ascii="Times New Roman" w:hAnsi="Times New Roman" w:cs="Times New Roman"/>
          <w:sz w:val="24"/>
          <w:szCs w:val="24"/>
        </w:rPr>
      </w:pPr>
    </w:p>
    <w:p w14:paraId="6BB85133" w14:textId="77777777" w:rsidR="006E58FF" w:rsidRDefault="00D64667" w:rsidP="006E58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cr</w:t>
      </w:r>
      <w:r w:rsidR="004438F8">
        <w:rPr>
          <w:rFonts w:ascii="Times New Roman" w:hAnsi="Times New Roman" w:cs="Times New Roman"/>
          <w:sz w:val="24"/>
          <w:szCs w:val="24"/>
        </w:rPr>
        <w:t>eation of such performances reveals an</w:t>
      </w:r>
      <w:r>
        <w:rPr>
          <w:rFonts w:ascii="Times New Roman" w:hAnsi="Times New Roman" w:cs="Times New Roman"/>
          <w:sz w:val="24"/>
          <w:szCs w:val="24"/>
        </w:rPr>
        <w:t xml:space="preserve"> </w:t>
      </w:r>
      <w:r w:rsidRPr="00D64667">
        <w:rPr>
          <w:rFonts w:ascii="Times New Roman" w:hAnsi="Times New Roman" w:cs="Times New Roman"/>
          <w:i/>
          <w:sz w:val="24"/>
          <w:szCs w:val="24"/>
        </w:rPr>
        <w:t>implicit</w:t>
      </w:r>
      <w:r>
        <w:rPr>
          <w:rFonts w:ascii="Times New Roman" w:hAnsi="Times New Roman" w:cs="Times New Roman"/>
          <w:sz w:val="24"/>
          <w:szCs w:val="24"/>
        </w:rPr>
        <w:t xml:space="preserve"> understanding of and receptivity towards variation. But sometimes metalinguistic knowledge is </w:t>
      </w:r>
      <w:r w:rsidRPr="00261816">
        <w:rPr>
          <w:rFonts w:ascii="Times New Roman" w:hAnsi="Times New Roman" w:cs="Times New Roman"/>
          <w:i/>
          <w:iCs/>
          <w:sz w:val="24"/>
          <w:szCs w:val="24"/>
        </w:rPr>
        <w:t>explicitly</w:t>
      </w:r>
      <w:r>
        <w:rPr>
          <w:rFonts w:ascii="Times New Roman" w:hAnsi="Times New Roman" w:cs="Times New Roman"/>
          <w:sz w:val="24"/>
          <w:szCs w:val="24"/>
        </w:rPr>
        <w:t xml:space="preserve"> expressed, even in relation to</w:t>
      </w:r>
      <w:r w:rsidR="00261816">
        <w:rPr>
          <w:rFonts w:ascii="Times New Roman" w:hAnsi="Times New Roman" w:cs="Times New Roman"/>
          <w:sz w:val="24"/>
          <w:szCs w:val="24"/>
        </w:rPr>
        <w:t xml:space="preserve"> features </w:t>
      </w:r>
      <w:r>
        <w:rPr>
          <w:rFonts w:ascii="Times New Roman" w:hAnsi="Times New Roman" w:cs="Times New Roman"/>
          <w:sz w:val="24"/>
          <w:szCs w:val="24"/>
        </w:rPr>
        <w:t>as generally ‘unmarked’ as pronouns.</w:t>
      </w:r>
      <w:r w:rsidR="006E58FF">
        <w:rPr>
          <w:rFonts w:ascii="Times New Roman" w:hAnsi="Times New Roman" w:cs="Times New Roman"/>
          <w:sz w:val="24"/>
          <w:szCs w:val="24"/>
        </w:rPr>
        <w:tab/>
      </w:r>
    </w:p>
    <w:p w14:paraId="190FFDE0" w14:textId="77777777" w:rsidR="005D6A7C" w:rsidRDefault="005D6A7C" w:rsidP="005D6A7C">
      <w:pPr>
        <w:spacing w:after="0" w:line="360" w:lineRule="auto"/>
        <w:jc w:val="both"/>
        <w:rPr>
          <w:rFonts w:ascii="Times New Roman" w:hAnsi="Times New Roman" w:cs="Times New Roman"/>
          <w:sz w:val="24"/>
          <w:szCs w:val="24"/>
        </w:rPr>
      </w:pPr>
    </w:p>
    <w:p w14:paraId="158B4708" w14:textId="77777777" w:rsidR="005D6A7C" w:rsidRDefault="005D6A7C" w:rsidP="008475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61816">
        <w:rPr>
          <w:rFonts w:ascii="Times New Roman" w:hAnsi="Times New Roman" w:cs="Times New Roman"/>
          <w:sz w:val="24"/>
          <w:szCs w:val="24"/>
        </w:rPr>
        <w:t>104</w:t>
      </w:r>
      <w:r>
        <w:rPr>
          <w:rFonts w:ascii="Times New Roman" w:hAnsi="Times New Roman" w:cs="Times New Roman"/>
          <w:sz w:val="24"/>
          <w:szCs w:val="24"/>
        </w:rPr>
        <w:t>)</w:t>
      </w:r>
      <w:r>
        <w:rPr>
          <w:rFonts w:ascii="Times New Roman" w:hAnsi="Times New Roman" w:cs="Times New Roman"/>
          <w:sz w:val="24"/>
          <w:szCs w:val="24"/>
        </w:rPr>
        <w:tab/>
      </w:r>
      <w:proofErr w:type="spellStart"/>
      <w:r w:rsidRPr="005D6A7C">
        <w:rPr>
          <w:rFonts w:ascii="Times New Roman" w:hAnsi="Times New Roman" w:cs="Times New Roman"/>
          <w:sz w:val="24"/>
          <w:szCs w:val="24"/>
        </w:rPr>
        <w:t>Hordenites</w:t>
      </w:r>
      <w:proofErr w:type="spellEnd"/>
      <w:r w:rsidRPr="005D6A7C">
        <w:rPr>
          <w:rFonts w:ascii="Times New Roman" w:hAnsi="Times New Roman" w:cs="Times New Roman"/>
          <w:sz w:val="24"/>
          <w:szCs w:val="24"/>
        </w:rPr>
        <w:t xml:space="preserve"> say </w:t>
      </w:r>
      <w:proofErr w:type="spellStart"/>
      <w:r w:rsidRPr="005D6A7C">
        <w:rPr>
          <w:rFonts w:ascii="Times New Roman" w:hAnsi="Times New Roman" w:cs="Times New Roman"/>
          <w:sz w:val="24"/>
          <w:szCs w:val="24"/>
        </w:rPr>
        <w:t>chor</w:t>
      </w:r>
      <w:proofErr w:type="spellEnd"/>
      <w:r w:rsidRPr="005D6A7C">
        <w:rPr>
          <w:rFonts w:ascii="Times New Roman" w:hAnsi="Times New Roman" w:cs="Times New Roman"/>
          <w:sz w:val="24"/>
          <w:szCs w:val="24"/>
        </w:rPr>
        <w:t xml:space="preserve"> for variation as well as </w:t>
      </w:r>
      <w:r w:rsidRPr="005D6A7C">
        <w:rPr>
          <w:rFonts w:ascii="Times New Roman" w:hAnsi="Times New Roman" w:cs="Times New Roman"/>
          <w:b/>
          <w:sz w:val="24"/>
          <w:szCs w:val="24"/>
        </w:rPr>
        <w:t>thee</w:t>
      </w:r>
      <w:r>
        <w:rPr>
          <w:rFonts w:ascii="Times New Roman" w:hAnsi="Times New Roman" w:cs="Times New Roman"/>
          <w:sz w:val="24"/>
          <w:szCs w:val="24"/>
        </w:rPr>
        <w:t xml:space="preserve">, </w:t>
      </w:r>
      <w:r w:rsidRPr="005D6A7C">
        <w:rPr>
          <w:rFonts w:ascii="Times New Roman" w:hAnsi="Times New Roman" w:cs="Times New Roman"/>
          <w:b/>
          <w:sz w:val="24"/>
          <w:szCs w:val="24"/>
        </w:rPr>
        <w:t>thou</w:t>
      </w:r>
      <w:r w:rsidRPr="005D6A7C">
        <w:rPr>
          <w:rFonts w:ascii="Times New Roman" w:hAnsi="Times New Roman" w:cs="Times New Roman"/>
          <w:sz w:val="24"/>
          <w:szCs w:val="24"/>
        </w:rPr>
        <w:t xml:space="preserve">, </w:t>
      </w:r>
      <w:proofErr w:type="spellStart"/>
      <w:r w:rsidRPr="005D6A7C">
        <w:rPr>
          <w:rFonts w:ascii="Times New Roman" w:hAnsi="Times New Roman" w:cs="Times New Roman"/>
          <w:b/>
          <w:sz w:val="24"/>
          <w:szCs w:val="24"/>
        </w:rPr>
        <w:t>thyne</w:t>
      </w:r>
      <w:proofErr w:type="spellEnd"/>
      <w:r w:rsidRPr="005D6A7C">
        <w:rPr>
          <w:rFonts w:ascii="Times New Roman" w:hAnsi="Times New Roman" w:cs="Times New Roman"/>
          <w:sz w:val="24"/>
          <w:szCs w:val="24"/>
        </w:rPr>
        <w:t xml:space="preserve"> etc </w:t>
      </w:r>
      <w:proofErr w:type="spellStart"/>
      <w:r w:rsidRPr="005D6A7C">
        <w:rPr>
          <w:rFonts w:ascii="Times New Roman" w:hAnsi="Times New Roman" w:cs="Times New Roman"/>
          <w:sz w:val="24"/>
          <w:szCs w:val="24"/>
        </w:rPr>
        <w:t>haha</w:t>
      </w:r>
      <w:proofErr w:type="spellEnd"/>
      <w:r>
        <w:rPr>
          <w:rFonts w:ascii="Times New Roman" w:hAnsi="Times New Roman" w:cs="Times New Roman"/>
          <w:sz w:val="24"/>
          <w:szCs w:val="24"/>
        </w:rPr>
        <w:t xml:space="preserve"> (2017)</w:t>
      </w:r>
    </w:p>
    <w:p w14:paraId="1B30AA6B" w14:textId="77777777" w:rsidR="005D6A7C" w:rsidRDefault="005D6A7C" w:rsidP="0084753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w:t>
      </w:r>
      <w:r w:rsidR="00261816">
        <w:rPr>
          <w:rFonts w:ascii="Times New Roman" w:hAnsi="Times New Roman" w:cs="Times New Roman"/>
          <w:sz w:val="24"/>
          <w:szCs w:val="24"/>
        </w:rPr>
        <w:t>105</w:t>
      </w:r>
      <w:r>
        <w:rPr>
          <w:rFonts w:ascii="Times New Roman" w:hAnsi="Times New Roman" w:cs="Times New Roman"/>
          <w:sz w:val="24"/>
          <w:szCs w:val="24"/>
        </w:rPr>
        <w:t>)</w:t>
      </w:r>
      <w:r>
        <w:rPr>
          <w:rFonts w:ascii="Times New Roman" w:hAnsi="Times New Roman" w:cs="Times New Roman"/>
          <w:sz w:val="24"/>
          <w:szCs w:val="24"/>
        </w:rPr>
        <w:tab/>
      </w:r>
      <w:proofErr w:type="spellStart"/>
      <w:r w:rsidRPr="005D6A7C">
        <w:rPr>
          <w:rFonts w:ascii="Times New Roman" w:hAnsi="Times New Roman" w:cs="Times New Roman"/>
          <w:sz w:val="24"/>
          <w:szCs w:val="24"/>
        </w:rPr>
        <w:t>Marra</w:t>
      </w:r>
      <w:proofErr w:type="spellEnd"/>
      <w:r w:rsidRPr="005D6A7C">
        <w:rPr>
          <w:rFonts w:ascii="Times New Roman" w:hAnsi="Times New Roman" w:cs="Times New Roman"/>
          <w:sz w:val="24"/>
          <w:szCs w:val="24"/>
        </w:rPr>
        <w:t xml:space="preserve"> is more a word used by us</w:t>
      </w:r>
      <w:r>
        <w:rPr>
          <w:rFonts w:ascii="Times New Roman" w:hAnsi="Times New Roman" w:cs="Times New Roman"/>
          <w:sz w:val="24"/>
          <w:szCs w:val="24"/>
        </w:rPr>
        <w:t xml:space="preserve"> </w:t>
      </w:r>
      <w:proofErr w:type="spellStart"/>
      <w:r>
        <w:rPr>
          <w:rFonts w:ascii="Times New Roman" w:hAnsi="Times New Roman" w:cs="Times New Roman"/>
          <w:sz w:val="24"/>
          <w:szCs w:val="24"/>
        </w:rPr>
        <w:t>yackers</w:t>
      </w:r>
      <w:proofErr w:type="spellEnd"/>
      <w:r>
        <w:rPr>
          <w:rFonts w:ascii="Times New Roman" w:hAnsi="Times New Roman" w:cs="Times New Roman"/>
          <w:sz w:val="24"/>
          <w:szCs w:val="24"/>
        </w:rPr>
        <w:t xml:space="preserve"> than by townies. Like ‘</w:t>
      </w:r>
      <w:r w:rsidRPr="0084753A">
        <w:rPr>
          <w:rFonts w:ascii="Times New Roman" w:hAnsi="Times New Roman" w:cs="Times New Roman"/>
          <w:b/>
          <w:sz w:val="24"/>
          <w:szCs w:val="24"/>
        </w:rPr>
        <w:t>thou’</w:t>
      </w:r>
      <w:r>
        <w:rPr>
          <w:rFonts w:ascii="Times New Roman" w:hAnsi="Times New Roman" w:cs="Times New Roman"/>
          <w:sz w:val="24"/>
          <w:szCs w:val="24"/>
        </w:rPr>
        <w:t xml:space="preserve"> or ‘</w:t>
      </w:r>
      <w:r w:rsidRPr="0084753A">
        <w:rPr>
          <w:rFonts w:ascii="Times New Roman" w:hAnsi="Times New Roman" w:cs="Times New Roman"/>
          <w:b/>
          <w:sz w:val="24"/>
          <w:szCs w:val="24"/>
        </w:rPr>
        <w:t>the’</w:t>
      </w:r>
      <w:r>
        <w:rPr>
          <w:rFonts w:ascii="Times New Roman" w:hAnsi="Times New Roman" w:cs="Times New Roman"/>
          <w:sz w:val="24"/>
          <w:szCs w:val="24"/>
        </w:rPr>
        <w:t xml:space="preserve"> for ‘you’ and so on, all </w:t>
      </w:r>
      <w:proofErr w:type="spellStart"/>
      <w:r>
        <w:rPr>
          <w:rFonts w:ascii="Times New Roman" w:hAnsi="Times New Roman" w:cs="Times New Roman"/>
          <w:sz w:val="24"/>
          <w:szCs w:val="24"/>
        </w:rPr>
        <w:t>yackerisms</w:t>
      </w:r>
      <w:proofErr w:type="spellEnd"/>
      <w:r>
        <w:rPr>
          <w:rFonts w:ascii="Times New Roman" w:hAnsi="Times New Roman" w:cs="Times New Roman"/>
          <w:sz w:val="24"/>
          <w:szCs w:val="24"/>
        </w:rPr>
        <w:t xml:space="preserve"> (2014)</w:t>
      </w:r>
    </w:p>
    <w:p w14:paraId="35067A4D" w14:textId="77777777" w:rsidR="0084753A" w:rsidRDefault="0084753A" w:rsidP="0084753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w:t>
      </w:r>
      <w:r w:rsidR="00261816">
        <w:rPr>
          <w:rFonts w:ascii="Times New Roman" w:hAnsi="Times New Roman" w:cs="Times New Roman"/>
          <w:sz w:val="24"/>
          <w:szCs w:val="24"/>
        </w:rPr>
        <w:t>106</w:t>
      </w:r>
      <w:r>
        <w:rPr>
          <w:rFonts w:ascii="Times New Roman" w:hAnsi="Times New Roman" w:cs="Times New Roman"/>
          <w:sz w:val="24"/>
          <w:szCs w:val="24"/>
        </w:rPr>
        <w:t>)</w:t>
      </w:r>
      <w:r>
        <w:rPr>
          <w:rFonts w:ascii="Times New Roman" w:hAnsi="Times New Roman" w:cs="Times New Roman"/>
          <w:sz w:val="24"/>
          <w:szCs w:val="24"/>
        </w:rPr>
        <w:tab/>
        <w:t xml:space="preserve">my mates from </w:t>
      </w:r>
      <w:proofErr w:type="spellStart"/>
      <w:r>
        <w:rPr>
          <w:rFonts w:ascii="Times New Roman" w:hAnsi="Times New Roman" w:cs="Times New Roman"/>
          <w:sz w:val="24"/>
          <w:szCs w:val="24"/>
        </w:rPr>
        <w:t>Pennywell</w:t>
      </w:r>
      <w:proofErr w:type="spellEnd"/>
      <w:r>
        <w:rPr>
          <w:rFonts w:ascii="Times New Roman" w:hAnsi="Times New Roman" w:cs="Times New Roman"/>
          <w:sz w:val="24"/>
          <w:szCs w:val="24"/>
        </w:rPr>
        <w:t xml:space="preserve"> use </w:t>
      </w:r>
      <w:r w:rsidRPr="0084753A">
        <w:rPr>
          <w:rFonts w:ascii="Times New Roman" w:hAnsi="Times New Roman" w:cs="Times New Roman"/>
          <w:b/>
          <w:sz w:val="24"/>
          <w:szCs w:val="24"/>
        </w:rPr>
        <w:t>‘us’</w:t>
      </w:r>
      <w:r w:rsidRPr="0084753A">
        <w:rPr>
          <w:rFonts w:ascii="Times New Roman" w:hAnsi="Times New Roman" w:cs="Times New Roman"/>
          <w:sz w:val="24"/>
          <w:szCs w:val="24"/>
        </w:rPr>
        <w:t xml:space="preserve"> instead of </w:t>
      </w:r>
      <w:r w:rsidRPr="0084753A">
        <w:rPr>
          <w:rFonts w:ascii="Times New Roman" w:hAnsi="Times New Roman" w:cs="Times New Roman"/>
          <w:b/>
          <w:sz w:val="24"/>
          <w:szCs w:val="24"/>
        </w:rPr>
        <w:t>‘we’</w:t>
      </w:r>
      <w:r>
        <w:rPr>
          <w:rFonts w:ascii="Times New Roman" w:hAnsi="Times New Roman" w:cs="Times New Roman"/>
          <w:sz w:val="24"/>
          <w:szCs w:val="24"/>
        </w:rPr>
        <w:t xml:space="preserve"> (2019)</w:t>
      </w:r>
    </w:p>
    <w:p w14:paraId="548EB4FD" w14:textId="77777777" w:rsidR="004438F8" w:rsidRDefault="00365CDF" w:rsidP="0084753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w:t>
      </w:r>
      <w:r w:rsidR="00261816">
        <w:rPr>
          <w:rFonts w:ascii="Times New Roman" w:hAnsi="Times New Roman" w:cs="Times New Roman"/>
          <w:sz w:val="24"/>
          <w:szCs w:val="24"/>
        </w:rPr>
        <w:t>107</w:t>
      </w:r>
      <w:r>
        <w:rPr>
          <w:rFonts w:ascii="Times New Roman" w:hAnsi="Times New Roman" w:cs="Times New Roman"/>
          <w:sz w:val="24"/>
          <w:szCs w:val="24"/>
        </w:rPr>
        <w:t>)</w:t>
      </w:r>
      <w:r>
        <w:rPr>
          <w:rFonts w:ascii="Times New Roman" w:hAnsi="Times New Roman" w:cs="Times New Roman"/>
          <w:sz w:val="24"/>
          <w:szCs w:val="24"/>
        </w:rPr>
        <w:tab/>
      </w:r>
      <w:r w:rsidRPr="00365CDF">
        <w:rPr>
          <w:rFonts w:ascii="Times New Roman" w:hAnsi="Times New Roman" w:cs="Times New Roman"/>
          <w:sz w:val="24"/>
          <w:szCs w:val="24"/>
        </w:rPr>
        <w:t>how well do you think W</w:t>
      </w:r>
      <w:r>
        <w:rPr>
          <w:rFonts w:ascii="Times New Roman" w:hAnsi="Times New Roman" w:cs="Times New Roman"/>
          <w:sz w:val="24"/>
          <w:szCs w:val="24"/>
        </w:rPr>
        <w:t>ally will be able to pronounce “</w:t>
      </w:r>
      <w:proofErr w:type="spellStart"/>
      <w:r>
        <w:rPr>
          <w:rFonts w:ascii="Times New Roman" w:hAnsi="Times New Roman" w:cs="Times New Roman"/>
          <w:sz w:val="24"/>
          <w:szCs w:val="24"/>
        </w:rPr>
        <w:t>wu</w:t>
      </w:r>
      <w:proofErr w:type="spellEnd"/>
      <w:r>
        <w:rPr>
          <w:rFonts w:ascii="Times New Roman" w:hAnsi="Times New Roman" w:cs="Times New Roman"/>
          <w:sz w:val="24"/>
          <w:szCs w:val="24"/>
        </w:rPr>
        <w:t xml:space="preserve"> dust </w:t>
      </w:r>
      <w:proofErr w:type="spellStart"/>
      <w:r w:rsidRPr="00365CDF">
        <w:rPr>
          <w:rFonts w:ascii="Times New Roman" w:hAnsi="Times New Roman" w:cs="Times New Roman"/>
          <w:b/>
          <w:sz w:val="24"/>
          <w:szCs w:val="24"/>
        </w:rPr>
        <w:t>waselves</w:t>
      </w:r>
      <w:proofErr w:type="spellEnd"/>
      <w:r>
        <w:rPr>
          <w:rFonts w:ascii="Times New Roman" w:hAnsi="Times New Roman" w:cs="Times New Roman"/>
          <w:sz w:val="24"/>
          <w:szCs w:val="24"/>
        </w:rPr>
        <w:t xml:space="preserve"> down” (2014)</w:t>
      </w:r>
    </w:p>
    <w:p w14:paraId="01C21FA9" w14:textId="77777777" w:rsidR="004438F8" w:rsidRDefault="004438F8" w:rsidP="000132F6">
      <w:pPr>
        <w:spacing w:after="0" w:line="360" w:lineRule="auto"/>
        <w:jc w:val="both"/>
        <w:rPr>
          <w:rFonts w:ascii="Times New Roman" w:hAnsi="Times New Roman" w:cs="Times New Roman"/>
          <w:sz w:val="24"/>
          <w:szCs w:val="24"/>
        </w:rPr>
      </w:pPr>
    </w:p>
    <w:p w14:paraId="0F455064" w14:textId="77777777" w:rsidR="001C41D8" w:rsidRDefault="00261816" w:rsidP="00F046A3">
      <w:pPr>
        <w:spacing w:after="0" w:line="360" w:lineRule="auto"/>
        <w:jc w:val="both"/>
        <w:rPr>
          <w:rFonts w:cstheme="minorHAnsi"/>
          <w:i/>
          <w:sz w:val="28"/>
          <w:szCs w:val="24"/>
        </w:rPr>
      </w:pPr>
      <w:r>
        <w:rPr>
          <w:rFonts w:ascii="Times New Roman" w:hAnsi="Times New Roman" w:cs="Times New Roman"/>
          <w:sz w:val="24"/>
          <w:szCs w:val="24"/>
        </w:rPr>
        <w:t>But s</w:t>
      </w:r>
      <w:r w:rsidR="004438F8">
        <w:rPr>
          <w:rFonts w:ascii="Times New Roman" w:hAnsi="Times New Roman" w:cs="Times New Roman"/>
          <w:sz w:val="24"/>
          <w:szCs w:val="24"/>
        </w:rPr>
        <w:t>uch performativity and receptivity should not</w:t>
      </w:r>
      <w:r w:rsidR="00310972">
        <w:rPr>
          <w:rFonts w:ascii="Times New Roman" w:hAnsi="Times New Roman" w:cs="Times New Roman"/>
          <w:sz w:val="24"/>
          <w:szCs w:val="24"/>
        </w:rPr>
        <w:t xml:space="preserve"> distract us from the fact that the NEE pronouns presented here are</w:t>
      </w:r>
      <w:r w:rsidR="00D35EB1">
        <w:rPr>
          <w:rFonts w:ascii="Times New Roman" w:hAnsi="Times New Roman" w:cs="Times New Roman"/>
          <w:sz w:val="24"/>
          <w:szCs w:val="24"/>
        </w:rPr>
        <w:t xml:space="preserve"> </w:t>
      </w:r>
      <w:r>
        <w:rPr>
          <w:rFonts w:ascii="Times New Roman" w:hAnsi="Times New Roman" w:cs="Times New Roman"/>
          <w:sz w:val="24"/>
          <w:szCs w:val="24"/>
        </w:rPr>
        <w:t xml:space="preserve">typically </w:t>
      </w:r>
      <w:r w:rsidR="00D35EB1">
        <w:rPr>
          <w:rFonts w:ascii="Times New Roman" w:hAnsi="Times New Roman" w:cs="Times New Roman"/>
          <w:sz w:val="24"/>
          <w:szCs w:val="24"/>
        </w:rPr>
        <w:t>deployed in a far less ‘knowing’ and deliberative manner, often appearing as</w:t>
      </w:r>
      <w:r w:rsidR="00310972">
        <w:rPr>
          <w:rFonts w:ascii="Times New Roman" w:hAnsi="Times New Roman" w:cs="Times New Roman"/>
          <w:sz w:val="24"/>
          <w:szCs w:val="24"/>
        </w:rPr>
        <w:t xml:space="preserve"> the ‘natural’, ‘unmarked’ choice of the contributor</w:t>
      </w:r>
      <w:r w:rsidR="007442E4">
        <w:rPr>
          <w:rFonts w:ascii="Times New Roman" w:hAnsi="Times New Roman" w:cs="Times New Roman"/>
          <w:sz w:val="24"/>
          <w:szCs w:val="24"/>
        </w:rPr>
        <w:t>, pointing to</w:t>
      </w:r>
      <w:r w:rsidR="00D35EB1">
        <w:rPr>
          <w:rFonts w:ascii="Times New Roman" w:hAnsi="Times New Roman" w:cs="Times New Roman"/>
          <w:sz w:val="24"/>
          <w:szCs w:val="24"/>
        </w:rPr>
        <w:t xml:space="preserve"> </w:t>
      </w:r>
      <w:r w:rsidR="00761673">
        <w:rPr>
          <w:rFonts w:ascii="Times New Roman" w:hAnsi="Times New Roman" w:cs="Times New Roman"/>
          <w:sz w:val="24"/>
          <w:szCs w:val="24"/>
        </w:rPr>
        <w:t xml:space="preserve">the preservation and </w:t>
      </w:r>
      <w:r w:rsidR="00D35EB1">
        <w:rPr>
          <w:rFonts w:ascii="Times New Roman" w:hAnsi="Times New Roman" w:cs="Times New Roman"/>
          <w:sz w:val="24"/>
          <w:szCs w:val="24"/>
        </w:rPr>
        <w:t>wider usage</w:t>
      </w:r>
      <w:r w:rsidR="00761673">
        <w:rPr>
          <w:rFonts w:ascii="Times New Roman" w:hAnsi="Times New Roman" w:cs="Times New Roman"/>
          <w:sz w:val="24"/>
          <w:szCs w:val="24"/>
        </w:rPr>
        <w:t xml:space="preserve"> of these venerable forms</w:t>
      </w:r>
      <w:r w:rsidR="00D35EB1">
        <w:rPr>
          <w:rFonts w:ascii="Times New Roman" w:hAnsi="Times New Roman" w:cs="Times New Roman"/>
          <w:sz w:val="24"/>
          <w:szCs w:val="24"/>
        </w:rPr>
        <w:t xml:space="preserve"> in the speech community beyond the participatory vernacular web</w:t>
      </w:r>
      <w:r>
        <w:rPr>
          <w:rFonts w:ascii="Times New Roman" w:hAnsi="Times New Roman" w:cs="Times New Roman"/>
          <w:sz w:val="24"/>
          <w:szCs w:val="24"/>
        </w:rPr>
        <w:t>.</w:t>
      </w:r>
    </w:p>
    <w:p w14:paraId="7129D66F" w14:textId="77777777" w:rsidR="004438F8" w:rsidRDefault="004438F8" w:rsidP="000132F6">
      <w:pPr>
        <w:spacing w:after="0" w:line="360" w:lineRule="auto"/>
        <w:jc w:val="both"/>
        <w:rPr>
          <w:rFonts w:cstheme="minorHAnsi"/>
          <w:i/>
          <w:sz w:val="28"/>
          <w:szCs w:val="24"/>
        </w:rPr>
      </w:pPr>
    </w:p>
    <w:p w14:paraId="6D144374" w14:textId="77777777" w:rsidR="002278DF" w:rsidRDefault="002278DF" w:rsidP="000132F6">
      <w:pPr>
        <w:spacing w:after="0" w:line="360" w:lineRule="auto"/>
        <w:jc w:val="both"/>
        <w:rPr>
          <w:rFonts w:cstheme="minorHAnsi"/>
          <w:i/>
          <w:sz w:val="28"/>
          <w:szCs w:val="24"/>
        </w:rPr>
      </w:pPr>
      <w:r>
        <w:rPr>
          <w:rFonts w:cstheme="minorHAnsi"/>
          <w:i/>
          <w:sz w:val="28"/>
          <w:szCs w:val="24"/>
        </w:rPr>
        <w:t>Notes</w:t>
      </w:r>
    </w:p>
    <w:p w14:paraId="3D6C9EF8" w14:textId="6B4E059D" w:rsidR="009724BC" w:rsidRDefault="002278DF" w:rsidP="009724BC">
      <w:pPr>
        <w:jc w:val="both"/>
        <w:rPr>
          <w:rFonts w:ascii="Times New Roman" w:hAnsi="Times New Roman" w:cs="Times New Roman"/>
        </w:rPr>
      </w:pPr>
      <w:r w:rsidRPr="00852AFE">
        <w:rPr>
          <w:rFonts w:ascii="Times New Roman" w:hAnsi="Times New Roman" w:cs="Times New Roman"/>
          <w:b/>
          <w:sz w:val="24"/>
          <w:szCs w:val="24"/>
          <w:highlight w:val="yellow"/>
          <w:vertAlign w:val="superscript"/>
        </w:rPr>
        <w:t>1</w:t>
      </w:r>
      <w:r w:rsidR="00804677" w:rsidRPr="00852AFE">
        <w:rPr>
          <w:rFonts w:ascii="Times New Roman" w:hAnsi="Times New Roman" w:cs="Times New Roman"/>
          <w:b/>
          <w:sz w:val="24"/>
          <w:szCs w:val="24"/>
          <w:highlight w:val="yellow"/>
          <w:vertAlign w:val="superscript"/>
        </w:rPr>
        <w:t xml:space="preserve"> </w:t>
      </w:r>
      <w:r w:rsidR="00990D18" w:rsidRPr="00DC2E6E">
        <w:rPr>
          <w:rFonts w:ascii="Times New Roman" w:hAnsi="Times New Roman" w:cs="Times New Roman"/>
          <w:highlight w:val="yellow"/>
        </w:rPr>
        <w:t>The exact size of th</w:t>
      </w:r>
      <w:r w:rsidR="00826AE2" w:rsidRPr="00DC2E6E">
        <w:rPr>
          <w:rFonts w:ascii="Times New Roman" w:hAnsi="Times New Roman" w:cs="Times New Roman"/>
          <w:highlight w:val="yellow"/>
        </w:rPr>
        <w:t>e site is indeterminate</w:t>
      </w:r>
      <w:r w:rsidR="00990D18" w:rsidRPr="00DC2E6E">
        <w:rPr>
          <w:rFonts w:ascii="Times New Roman" w:hAnsi="Times New Roman" w:cs="Times New Roman"/>
          <w:highlight w:val="yellow"/>
        </w:rPr>
        <w:t xml:space="preserve">. </w:t>
      </w:r>
      <w:r w:rsidR="009724BC" w:rsidRPr="00DC2E6E">
        <w:rPr>
          <w:rFonts w:ascii="Times New Roman" w:hAnsi="Times New Roman" w:cs="Times New Roman"/>
          <w:highlight w:val="yellow"/>
        </w:rPr>
        <w:t xml:space="preserve">On </w:t>
      </w:r>
      <w:r w:rsidR="00261816" w:rsidRPr="00DC2E6E">
        <w:rPr>
          <w:rFonts w:ascii="Times New Roman" w:hAnsi="Times New Roman" w:cs="Times New Roman"/>
          <w:highlight w:val="yellow"/>
        </w:rPr>
        <w:t>4</w:t>
      </w:r>
      <w:r w:rsidR="009724BC" w:rsidRPr="00DC2E6E">
        <w:rPr>
          <w:rFonts w:ascii="Times New Roman" w:hAnsi="Times New Roman" w:cs="Times New Roman"/>
          <w:highlight w:val="yellow"/>
          <w:vertAlign w:val="superscript"/>
        </w:rPr>
        <w:t>th</w:t>
      </w:r>
      <w:r w:rsidR="009724BC" w:rsidRPr="00DC2E6E">
        <w:rPr>
          <w:rFonts w:ascii="Times New Roman" w:hAnsi="Times New Roman" w:cs="Times New Roman"/>
          <w:highlight w:val="yellow"/>
        </w:rPr>
        <w:t xml:space="preserve"> </w:t>
      </w:r>
      <w:r w:rsidR="00261816" w:rsidRPr="00DC2E6E">
        <w:rPr>
          <w:rFonts w:ascii="Times New Roman" w:hAnsi="Times New Roman" w:cs="Times New Roman"/>
          <w:highlight w:val="yellow"/>
        </w:rPr>
        <w:t>March</w:t>
      </w:r>
      <w:r w:rsidR="009724BC" w:rsidRPr="00DC2E6E">
        <w:rPr>
          <w:rFonts w:ascii="Times New Roman" w:hAnsi="Times New Roman" w:cs="Times New Roman"/>
          <w:highlight w:val="yellow"/>
        </w:rPr>
        <w:t xml:space="preserve"> 2020, the home page recorded</w:t>
      </w:r>
      <w:r w:rsidR="00261816" w:rsidRPr="00DC2E6E">
        <w:rPr>
          <w:rFonts w:ascii="Times New Roman" w:hAnsi="Times New Roman" w:cs="Times New Roman"/>
          <w:highlight w:val="yellow"/>
        </w:rPr>
        <w:t xml:space="preserve"> 501,372 t</w:t>
      </w:r>
      <w:r w:rsidR="009724BC" w:rsidRPr="00DC2E6E">
        <w:rPr>
          <w:rFonts w:ascii="Times New Roman" w:hAnsi="Times New Roman" w:cs="Times New Roman"/>
          <w:highlight w:val="yellow"/>
        </w:rPr>
        <w:t xml:space="preserve">hreads made up of </w:t>
      </w:r>
      <w:r w:rsidR="00261816" w:rsidRPr="00DC2E6E">
        <w:rPr>
          <w:rFonts w:ascii="Times New Roman" w:hAnsi="Times New Roman" w:cs="Times New Roman"/>
          <w:highlight w:val="yellow"/>
        </w:rPr>
        <w:t xml:space="preserve">20,202,846 </w:t>
      </w:r>
      <w:r w:rsidR="00990D18" w:rsidRPr="00DC2E6E">
        <w:rPr>
          <w:rFonts w:ascii="Times New Roman" w:hAnsi="Times New Roman" w:cs="Times New Roman"/>
          <w:highlight w:val="yellow"/>
        </w:rPr>
        <w:t xml:space="preserve">messages. However, not all of these remain accessible to web browsers. I estimated the size of the accessible part of </w:t>
      </w:r>
      <w:r w:rsidR="00826CBD" w:rsidRPr="00DC2E6E">
        <w:rPr>
          <w:rFonts w:ascii="Times New Roman" w:hAnsi="Times New Roman" w:cs="Times New Roman"/>
          <w:highlight w:val="yellow"/>
        </w:rPr>
        <w:t xml:space="preserve">RTG </w:t>
      </w:r>
      <w:r w:rsidR="00990D18" w:rsidRPr="00DC2E6E">
        <w:rPr>
          <w:rFonts w:ascii="Times New Roman" w:hAnsi="Times New Roman" w:cs="Times New Roman"/>
          <w:highlight w:val="yellow"/>
        </w:rPr>
        <w:t xml:space="preserve">by using </w:t>
      </w:r>
      <w:proofErr w:type="spellStart"/>
      <w:r w:rsidR="00990D18" w:rsidRPr="00DC2E6E">
        <w:rPr>
          <w:rFonts w:ascii="Times New Roman" w:hAnsi="Times New Roman" w:cs="Times New Roman"/>
          <w:i/>
          <w:highlight w:val="yellow"/>
        </w:rPr>
        <w:t>WebCorp</w:t>
      </w:r>
      <w:proofErr w:type="spellEnd"/>
      <w:r w:rsidR="004426F7">
        <w:rPr>
          <w:rFonts w:ascii="Times New Roman" w:hAnsi="Times New Roman" w:cs="Times New Roman"/>
          <w:i/>
          <w:highlight w:val="yellow"/>
        </w:rPr>
        <w:t xml:space="preserve"> Live</w:t>
      </w:r>
      <w:r w:rsidR="00990D18" w:rsidRPr="00DC2E6E">
        <w:rPr>
          <w:rFonts w:ascii="Times New Roman" w:hAnsi="Times New Roman" w:cs="Times New Roman"/>
          <w:highlight w:val="yellow"/>
        </w:rPr>
        <w:t xml:space="preserve"> to determine the frequencies</w:t>
      </w:r>
      <w:r w:rsidR="00826CBD" w:rsidRPr="00DC2E6E">
        <w:rPr>
          <w:rFonts w:ascii="Times New Roman" w:hAnsi="Times New Roman" w:cs="Times New Roman"/>
          <w:highlight w:val="yellow"/>
        </w:rPr>
        <w:t xml:space="preserve"> of common nouns</w:t>
      </w:r>
      <w:r w:rsidR="00990D18" w:rsidRPr="00DC2E6E">
        <w:rPr>
          <w:rFonts w:ascii="Times New Roman" w:hAnsi="Times New Roman" w:cs="Times New Roman"/>
          <w:highlight w:val="yellow"/>
        </w:rPr>
        <w:t>, which I compared with their frequencies in</w:t>
      </w:r>
      <w:r w:rsidR="004426F7">
        <w:rPr>
          <w:rFonts w:ascii="Times New Roman" w:hAnsi="Times New Roman" w:cs="Times New Roman"/>
          <w:highlight w:val="yellow"/>
        </w:rPr>
        <w:t xml:space="preserve"> a one-million-word sub-corpus built using </w:t>
      </w:r>
      <w:r w:rsidR="004426F7" w:rsidRPr="004426F7">
        <w:rPr>
          <w:rFonts w:ascii="Times New Roman" w:hAnsi="Times New Roman" w:cs="Times New Roman"/>
          <w:i/>
          <w:iCs/>
          <w:highlight w:val="yellow"/>
        </w:rPr>
        <w:t>Sketch Engine</w:t>
      </w:r>
      <w:r w:rsidR="004426F7">
        <w:rPr>
          <w:rFonts w:ascii="Times New Roman" w:hAnsi="Times New Roman" w:cs="Times New Roman"/>
          <w:highlight w:val="yellow"/>
        </w:rPr>
        <w:t>.</w:t>
      </w:r>
      <w:r w:rsidR="00990D18" w:rsidRPr="00DC2E6E">
        <w:rPr>
          <w:rFonts w:ascii="Times New Roman" w:hAnsi="Times New Roman" w:cs="Times New Roman"/>
          <w:highlight w:val="yellow"/>
        </w:rPr>
        <w:t xml:space="preserve"> </w:t>
      </w:r>
      <w:r w:rsidR="00CE67D8" w:rsidRPr="00DC2E6E">
        <w:rPr>
          <w:rFonts w:ascii="Times New Roman" w:hAnsi="Times New Roman" w:cs="Times New Roman"/>
          <w:highlight w:val="yellow"/>
        </w:rPr>
        <w:t>For example,</w:t>
      </w:r>
      <w:r w:rsidR="00990D18" w:rsidRPr="00DC2E6E">
        <w:rPr>
          <w:rFonts w:ascii="Times New Roman" w:hAnsi="Times New Roman" w:cs="Times New Roman"/>
          <w:highlight w:val="yellow"/>
        </w:rPr>
        <w:t xml:space="preserve"> </w:t>
      </w:r>
      <w:r w:rsidR="00990D18" w:rsidRPr="00DC2E6E">
        <w:rPr>
          <w:rFonts w:ascii="Times New Roman" w:hAnsi="Times New Roman" w:cs="Times New Roman"/>
          <w:i/>
          <w:highlight w:val="yellow"/>
        </w:rPr>
        <w:t>people</w:t>
      </w:r>
      <w:r w:rsidR="00990D18" w:rsidRPr="00DC2E6E">
        <w:rPr>
          <w:rFonts w:ascii="Times New Roman" w:hAnsi="Times New Roman" w:cs="Times New Roman"/>
          <w:highlight w:val="yellow"/>
        </w:rPr>
        <w:t xml:space="preserve"> </w:t>
      </w:r>
      <w:proofErr w:type="gramStart"/>
      <w:r w:rsidR="00990D18" w:rsidRPr="00DC2E6E">
        <w:rPr>
          <w:rFonts w:ascii="Times New Roman" w:hAnsi="Times New Roman" w:cs="Times New Roman"/>
          <w:highlight w:val="yellow"/>
        </w:rPr>
        <w:t>occurs</w:t>
      </w:r>
      <w:proofErr w:type="gramEnd"/>
      <w:r w:rsidR="00990D18" w:rsidRPr="00DC2E6E">
        <w:rPr>
          <w:rFonts w:ascii="Times New Roman" w:hAnsi="Times New Roman" w:cs="Times New Roman"/>
          <w:highlight w:val="yellow"/>
        </w:rPr>
        <w:t xml:space="preserve"> 1,754</w:t>
      </w:r>
      <w:r w:rsidR="00826CBD" w:rsidRPr="00DC2E6E">
        <w:rPr>
          <w:rFonts w:ascii="Times New Roman" w:hAnsi="Times New Roman" w:cs="Times New Roman"/>
          <w:highlight w:val="yellow"/>
        </w:rPr>
        <w:t xml:space="preserve"> times</w:t>
      </w:r>
      <w:r w:rsidR="00990D18" w:rsidRPr="00DC2E6E">
        <w:rPr>
          <w:rFonts w:ascii="Times New Roman" w:hAnsi="Times New Roman" w:cs="Times New Roman"/>
          <w:highlight w:val="yellow"/>
        </w:rPr>
        <w:t xml:space="preserve"> in the sub-corpus and 21,700 times on the entire site,</w:t>
      </w:r>
      <w:r w:rsidR="00826CBD" w:rsidRPr="00DC2E6E">
        <w:rPr>
          <w:rFonts w:ascii="Times New Roman" w:hAnsi="Times New Roman" w:cs="Times New Roman"/>
          <w:highlight w:val="yellow"/>
        </w:rPr>
        <w:t xml:space="preserve"> so if the rate of occurrence is similar </w:t>
      </w:r>
      <w:r w:rsidR="004426F7">
        <w:rPr>
          <w:rFonts w:ascii="Times New Roman" w:hAnsi="Times New Roman" w:cs="Times New Roman"/>
          <w:highlight w:val="yellow"/>
        </w:rPr>
        <w:t xml:space="preserve">on the </w:t>
      </w:r>
      <w:r w:rsidR="00826CBD" w:rsidRPr="00DC2E6E">
        <w:rPr>
          <w:rFonts w:ascii="Times New Roman" w:hAnsi="Times New Roman" w:cs="Times New Roman"/>
          <w:highlight w:val="yellow"/>
        </w:rPr>
        <w:t>RTG</w:t>
      </w:r>
      <w:r w:rsidR="004426F7">
        <w:rPr>
          <w:rFonts w:ascii="Times New Roman" w:hAnsi="Times New Roman" w:cs="Times New Roman"/>
          <w:highlight w:val="yellow"/>
        </w:rPr>
        <w:t xml:space="preserve"> site</w:t>
      </w:r>
      <w:r w:rsidR="00826CBD" w:rsidRPr="00DC2E6E">
        <w:rPr>
          <w:rFonts w:ascii="Times New Roman" w:hAnsi="Times New Roman" w:cs="Times New Roman"/>
          <w:highlight w:val="yellow"/>
        </w:rPr>
        <w:t xml:space="preserve"> and </w:t>
      </w:r>
      <w:r w:rsidR="004426F7">
        <w:rPr>
          <w:rFonts w:ascii="Times New Roman" w:hAnsi="Times New Roman" w:cs="Times New Roman"/>
          <w:highlight w:val="yellow"/>
        </w:rPr>
        <w:t xml:space="preserve">in </w:t>
      </w:r>
      <w:r w:rsidR="00826CBD" w:rsidRPr="00DC2E6E">
        <w:rPr>
          <w:rFonts w:ascii="Times New Roman" w:hAnsi="Times New Roman" w:cs="Times New Roman"/>
          <w:highlight w:val="yellow"/>
        </w:rPr>
        <w:t>the sub-corpus,</w:t>
      </w:r>
      <w:r w:rsidR="00990D18" w:rsidRPr="00DC2E6E">
        <w:rPr>
          <w:rFonts w:ascii="Times New Roman" w:hAnsi="Times New Roman" w:cs="Times New Roman"/>
          <w:highlight w:val="yellow"/>
        </w:rPr>
        <w:t xml:space="preserve"> the site itself </w:t>
      </w:r>
      <w:r w:rsidR="00990D18" w:rsidRPr="00DC2E6E">
        <w:rPr>
          <w:rFonts w:ascii="Times New Roman" w:hAnsi="Times New Roman" w:cs="Times New Roman"/>
          <w:highlight w:val="yellow"/>
        </w:rPr>
        <w:lastRenderedPageBreak/>
        <w:t>consists of</w:t>
      </w:r>
      <w:r w:rsidR="00CE67D8" w:rsidRPr="00DC2E6E">
        <w:rPr>
          <w:rFonts w:ascii="Times New Roman" w:hAnsi="Times New Roman" w:cs="Times New Roman"/>
          <w:highlight w:val="yellow"/>
        </w:rPr>
        <w:t xml:space="preserve"> approximately 12 million words</w:t>
      </w:r>
      <w:r w:rsidR="00990D18" w:rsidRPr="00DC2E6E">
        <w:rPr>
          <w:rFonts w:ascii="Times New Roman" w:hAnsi="Times New Roman" w:cs="Times New Roman"/>
          <w:highlight w:val="yellow"/>
        </w:rPr>
        <w:t xml:space="preserve">. </w:t>
      </w:r>
      <w:r w:rsidR="009724BC" w:rsidRPr="00DC2E6E">
        <w:rPr>
          <w:rFonts w:ascii="Times New Roman" w:hAnsi="Times New Roman" w:cs="Times New Roman"/>
          <w:highlight w:val="yellow"/>
        </w:rPr>
        <w:t xml:space="preserve">In comparison, DECTE </w:t>
      </w:r>
      <w:r w:rsidR="007114D5" w:rsidRPr="00DC2E6E">
        <w:rPr>
          <w:rFonts w:ascii="Times New Roman" w:hAnsi="Times New Roman" w:cs="Times New Roman"/>
          <w:highlight w:val="yellow"/>
        </w:rPr>
        <w:t>contains</w:t>
      </w:r>
      <w:r w:rsidR="009724BC" w:rsidRPr="00DC2E6E">
        <w:rPr>
          <w:rFonts w:ascii="Times New Roman" w:hAnsi="Times New Roman" w:cs="Times New Roman"/>
          <w:highlight w:val="yellow"/>
        </w:rPr>
        <w:t xml:space="preserve"> 804,266 words (Beal et al. 2014: 518).</w:t>
      </w:r>
      <w:r w:rsidR="009724BC" w:rsidRPr="009724BC">
        <w:rPr>
          <w:rFonts w:ascii="Times New Roman" w:hAnsi="Times New Roman" w:cs="Times New Roman"/>
        </w:rPr>
        <w:t xml:space="preserve"> </w:t>
      </w:r>
    </w:p>
    <w:p w14:paraId="2B3A4AE7" w14:textId="11F19A16" w:rsidR="00AE66BF" w:rsidRPr="009724BC" w:rsidRDefault="00AE66BF" w:rsidP="009724BC">
      <w:pPr>
        <w:jc w:val="both"/>
        <w:rPr>
          <w:rFonts w:ascii="Times New Roman" w:hAnsi="Times New Roman" w:cs="Times New Roman"/>
        </w:rPr>
      </w:pPr>
      <w:r w:rsidRPr="001E3991">
        <w:rPr>
          <w:rFonts w:ascii="Times New Roman" w:hAnsi="Times New Roman" w:cs="Times New Roman"/>
          <w:b/>
          <w:bCs/>
          <w:sz w:val="24"/>
          <w:szCs w:val="24"/>
          <w:highlight w:val="yellow"/>
          <w:vertAlign w:val="superscript"/>
        </w:rPr>
        <w:t xml:space="preserve">2 </w:t>
      </w:r>
      <w:r w:rsidR="007035C0" w:rsidRPr="005D07C1">
        <w:rPr>
          <w:rFonts w:ascii="Times New Roman" w:hAnsi="Times New Roman" w:cs="Times New Roman"/>
          <w:highlight w:val="yellow"/>
        </w:rPr>
        <w:t xml:space="preserve">Research in perceptual dialectology has shown </w:t>
      </w:r>
      <w:r w:rsidR="005D07C1" w:rsidRPr="005D07C1">
        <w:rPr>
          <w:rFonts w:ascii="Times New Roman" w:hAnsi="Times New Roman" w:cs="Times New Roman"/>
          <w:highlight w:val="yellow"/>
        </w:rPr>
        <w:t xml:space="preserve">that </w:t>
      </w:r>
      <w:proofErr w:type="spellStart"/>
      <w:r w:rsidR="005D07C1" w:rsidRPr="005D07C1">
        <w:rPr>
          <w:rFonts w:ascii="Times New Roman" w:hAnsi="Times New Roman" w:cs="Times New Roman"/>
          <w:i/>
          <w:iCs/>
          <w:highlight w:val="yellow"/>
        </w:rPr>
        <w:t>wor</w:t>
      </w:r>
      <w:proofErr w:type="spellEnd"/>
      <w:r w:rsidR="005D07C1" w:rsidRPr="005D07C1">
        <w:rPr>
          <w:rFonts w:ascii="Times New Roman" w:hAnsi="Times New Roman" w:cs="Times New Roman"/>
          <w:i/>
          <w:iCs/>
          <w:highlight w:val="yellow"/>
        </w:rPr>
        <w:t>(s)</w:t>
      </w:r>
      <w:r w:rsidR="005D07C1" w:rsidRPr="005D07C1">
        <w:rPr>
          <w:rFonts w:ascii="Times New Roman" w:hAnsi="Times New Roman" w:cs="Times New Roman"/>
          <w:highlight w:val="yellow"/>
        </w:rPr>
        <w:t xml:space="preserve"> as possessive determiner/pronoun and </w:t>
      </w:r>
      <w:r w:rsidR="005D07C1" w:rsidRPr="005D07C1">
        <w:rPr>
          <w:rFonts w:ascii="Times New Roman" w:hAnsi="Times New Roman" w:cs="Times New Roman"/>
          <w:i/>
          <w:iCs/>
          <w:highlight w:val="yellow"/>
        </w:rPr>
        <w:t>we</w:t>
      </w:r>
      <w:r w:rsidR="005D07C1" w:rsidRPr="005D07C1">
        <w:rPr>
          <w:rFonts w:ascii="Times New Roman" w:hAnsi="Times New Roman" w:cs="Times New Roman"/>
          <w:highlight w:val="yellow"/>
        </w:rPr>
        <w:t xml:space="preserve"> as object pronoun are sometimes </w:t>
      </w:r>
      <w:r w:rsidR="007035C0" w:rsidRPr="005D07C1">
        <w:rPr>
          <w:rFonts w:ascii="Times New Roman" w:hAnsi="Times New Roman" w:cs="Times New Roman"/>
          <w:highlight w:val="yellow"/>
        </w:rPr>
        <w:t>associat</w:t>
      </w:r>
      <w:r w:rsidR="005D07C1" w:rsidRPr="005D07C1">
        <w:rPr>
          <w:rFonts w:ascii="Times New Roman" w:hAnsi="Times New Roman" w:cs="Times New Roman"/>
          <w:highlight w:val="yellow"/>
        </w:rPr>
        <w:t>ed with</w:t>
      </w:r>
      <w:r w:rsidR="007035C0" w:rsidRPr="005D07C1">
        <w:rPr>
          <w:rFonts w:ascii="Times New Roman" w:hAnsi="Times New Roman" w:cs="Times New Roman"/>
          <w:highlight w:val="yellow"/>
        </w:rPr>
        <w:t xml:space="preserve"> </w:t>
      </w:r>
      <w:r w:rsidR="005D07C1" w:rsidRPr="005D07C1">
        <w:rPr>
          <w:rFonts w:ascii="Times New Roman" w:hAnsi="Times New Roman" w:cs="Times New Roman"/>
          <w:highlight w:val="yellow"/>
        </w:rPr>
        <w:t>Newcastle/Tyneside by people from other parts of the region</w:t>
      </w:r>
      <w:r w:rsidR="00B11762" w:rsidRPr="005D07C1">
        <w:rPr>
          <w:rFonts w:ascii="Times New Roman" w:hAnsi="Times New Roman" w:cs="Times New Roman"/>
          <w:highlight w:val="yellow"/>
        </w:rPr>
        <w:t>, hence the</w:t>
      </w:r>
      <w:r w:rsidR="005D07C1" w:rsidRPr="005D07C1">
        <w:rPr>
          <w:rFonts w:ascii="Times New Roman" w:hAnsi="Times New Roman" w:cs="Times New Roman"/>
          <w:highlight w:val="yellow"/>
        </w:rPr>
        <w:t xml:space="preserve">ir appearance in these stereotyped caricatures </w:t>
      </w:r>
      <w:r w:rsidR="007035C0" w:rsidRPr="005D07C1">
        <w:rPr>
          <w:rFonts w:ascii="Times New Roman" w:hAnsi="Times New Roman" w:cs="Times New Roman"/>
          <w:highlight w:val="yellow"/>
        </w:rPr>
        <w:t>(</w:t>
      </w:r>
      <w:r w:rsidR="005D07C1" w:rsidRPr="005D07C1">
        <w:rPr>
          <w:rFonts w:ascii="Times New Roman" w:hAnsi="Times New Roman" w:cs="Times New Roman"/>
          <w:highlight w:val="yellow"/>
        </w:rPr>
        <w:t xml:space="preserve">see </w:t>
      </w:r>
      <w:r w:rsidR="007035C0" w:rsidRPr="005D07C1">
        <w:rPr>
          <w:rFonts w:ascii="Times New Roman" w:hAnsi="Times New Roman" w:cs="Times New Roman"/>
          <w:highlight w:val="yellow"/>
        </w:rPr>
        <w:t>Pearce, 2011 and 2012)</w:t>
      </w:r>
      <w:r w:rsidR="005D07C1" w:rsidRPr="005D07C1">
        <w:rPr>
          <w:rFonts w:ascii="Times New Roman" w:hAnsi="Times New Roman" w:cs="Times New Roman"/>
          <w:highlight w:val="yellow"/>
        </w:rPr>
        <w:t>.</w:t>
      </w:r>
      <w:r w:rsidR="005D07C1">
        <w:rPr>
          <w:rFonts w:ascii="Times New Roman" w:hAnsi="Times New Roman" w:cs="Times New Roman"/>
        </w:rPr>
        <w:t xml:space="preserve"> </w:t>
      </w:r>
    </w:p>
    <w:p w14:paraId="0B1B643E" w14:textId="77777777" w:rsidR="003558F4" w:rsidRDefault="003558F4" w:rsidP="001F6143">
      <w:pPr>
        <w:jc w:val="both"/>
        <w:rPr>
          <w:rFonts w:cstheme="minorHAnsi"/>
          <w:i/>
          <w:sz w:val="28"/>
          <w:szCs w:val="24"/>
        </w:rPr>
      </w:pPr>
    </w:p>
    <w:p w14:paraId="34E15153" w14:textId="77777777" w:rsidR="001F6143" w:rsidRPr="001F6143" w:rsidRDefault="001F6143" w:rsidP="001F6143">
      <w:pPr>
        <w:jc w:val="both"/>
        <w:rPr>
          <w:rFonts w:cstheme="minorHAnsi"/>
          <w:i/>
          <w:sz w:val="28"/>
          <w:szCs w:val="24"/>
        </w:rPr>
      </w:pPr>
      <w:r w:rsidRPr="001F6143">
        <w:rPr>
          <w:rFonts w:cstheme="minorHAnsi"/>
          <w:i/>
          <w:sz w:val="28"/>
          <w:szCs w:val="24"/>
        </w:rPr>
        <w:t>References</w:t>
      </w:r>
    </w:p>
    <w:p w14:paraId="1C831982" w14:textId="33FAA517" w:rsidR="00CA08C4" w:rsidRDefault="00CA08C4" w:rsidP="00373297">
      <w:pPr>
        <w:spacing w:after="120"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highlight w:val="yellow"/>
        </w:rPr>
        <w:t>“</w:t>
      </w:r>
      <w:r w:rsidRPr="00CA08C4">
        <w:rPr>
          <w:rFonts w:ascii="Times New Roman" w:eastAsia="Calibri" w:hAnsi="Times New Roman" w:cs="Times New Roman"/>
          <w:sz w:val="24"/>
          <w:szCs w:val="24"/>
          <w:highlight w:val="yellow"/>
        </w:rPr>
        <w:t>A </w:t>
      </w:r>
      <w:r w:rsidRPr="00CA08C4">
        <w:rPr>
          <w:rFonts w:ascii="Times New Roman" w:eastAsia="Calibri" w:hAnsi="Times New Roman" w:cs="Times New Roman"/>
          <w:i/>
          <w:iCs/>
          <w:sz w:val="24"/>
          <w:szCs w:val="24"/>
          <w:highlight w:val="yellow"/>
        </w:rPr>
        <w:t>pers. pron.</w:t>
      </w:r>
      <w:r>
        <w:rPr>
          <w:rFonts w:ascii="Times New Roman" w:eastAsia="Calibri" w:hAnsi="Times New Roman" w:cs="Times New Roman"/>
          <w:sz w:val="24"/>
          <w:szCs w:val="24"/>
          <w:highlight w:val="yellow"/>
        </w:rPr>
        <w:t>”</w:t>
      </w:r>
      <w:r w:rsidRPr="00CA08C4">
        <w:rPr>
          <w:rFonts w:ascii="Times New Roman" w:eastAsia="Calibri" w:hAnsi="Times New Roman" w:cs="Times New Roman"/>
          <w:sz w:val="24"/>
          <w:szCs w:val="24"/>
          <w:highlight w:val="yellow"/>
        </w:rPr>
        <w:t>. </w:t>
      </w:r>
      <w:r w:rsidRPr="00CA08C4">
        <w:rPr>
          <w:rFonts w:ascii="Times New Roman" w:eastAsia="Calibri" w:hAnsi="Times New Roman" w:cs="Times New Roman"/>
          <w:i/>
          <w:iCs/>
          <w:sz w:val="24"/>
          <w:szCs w:val="24"/>
          <w:highlight w:val="yellow"/>
        </w:rPr>
        <w:t>Dictionary of the Scots Language</w:t>
      </w:r>
      <w:r w:rsidRPr="00CA08C4">
        <w:rPr>
          <w:rFonts w:ascii="Times New Roman" w:eastAsia="Calibri" w:hAnsi="Times New Roman" w:cs="Times New Roman"/>
          <w:sz w:val="24"/>
          <w:szCs w:val="24"/>
          <w:highlight w:val="yellow"/>
        </w:rPr>
        <w:t>. 2004. Scottish Language Dictionaries Ltd. Accessed 4 Jun 2020 &lt;</w:t>
      </w:r>
      <w:hyperlink r:id="rId11" w:history="1">
        <w:r w:rsidRPr="00CA08C4">
          <w:rPr>
            <w:rStyle w:val="Hyperlink"/>
            <w:rFonts w:ascii="Times New Roman" w:eastAsia="Calibri" w:hAnsi="Times New Roman" w:cs="Times New Roman"/>
            <w:sz w:val="24"/>
            <w:szCs w:val="24"/>
            <w:highlight w:val="yellow"/>
          </w:rPr>
          <w:t>https://www.dsl.ac.uk/entry/snd/a_pers_pron</w:t>
        </w:r>
      </w:hyperlink>
      <w:r w:rsidRPr="00CA08C4">
        <w:rPr>
          <w:rFonts w:ascii="Times New Roman" w:eastAsia="Calibri" w:hAnsi="Times New Roman" w:cs="Times New Roman"/>
          <w:sz w:val="24"/>
          <w:szCs w:val="24"/>
          <w:highlight w:val="yellow"/>
        </w:rPr>
        <w:t>&gt;</w:t>
      </w:r>
      <w:r w:rsidR="00F62337">
        <w:rPr>
          <w:rFonts w:ascii="Times New Roman" w:eastAsia="Calibri" w:hAnsi="Times New Roman" w:cs="Times New Roman"/>
          <w:sz w:val="24"/>
          <w:szCs w:val="24"/>
        </w:rPr>
        <w:t>.</w:t>
      </w:r>
    </w:p>
    <w:p w14:paraId="42F9BCD6" w14:textId="72540650" w:rsidR="00C7351D" w:rsidRDefault="00C7351D" w:rsidP="00373297">
      <w:pPr>
        <w:spacing w:after="120" w:line="240" w:lineRule="auto"/>
        <w:ind w:left="720" w:hanging="720"/>
        <w:jc w:val="both"/>
        <w:rPr>
          <w:rFonts w:ascii="Times New Roman" w:hAnsi="Times New Roman" w:cs="Times New Roman"/>
          <w:bCs/>
          <w:sz w:val="24"/>
          <w:szCs w:val="24"/>
        </w:rPr>
      </w:pPr>
      <w:proofErr w:type="spellStart"/>
      <w:r w:rsidRPr="00C7351D">
        <w:rPr>
          <w:rFonts w:ascii="Times New Roman" w:eastAsia="Calibri" w:hAnsi="Times New Roman" w:cs="Times New Roman"/>
          <w:sz w:val="24"/>
          <w:szCs w:val="24"/>
        </w:rPr>
        <w:t>Androutsopoulos</w:t>
      </w:r>
      <w:proofErr w:type="spellEnd"/>
      <w:r w:rsidRPr="00C7351D">
        <w:rPr>
          <w:rFonts w:ascii="Times New Roman" w:eastAsia="Calibri" w:hAnsi="Times New Roman" w:cs="Times New Roman"/>
          <w:sz w:val="24"/>
          <w:szCs w:val="24"/>
        </w:rPr>
        <w:t>, J.</w:t>
      </w:r>
      <w:r>
        <w:rPr>
          <w:rFonts w:ascii="Times New Roman" w:eastAsia="Calibri" w:hAnsi="Times New Roman" w:cs="Times New Roman"/>
          <w:sz w:val="24"/>
          <w:szCs w:val="24"/>
        </w:rPr>
        <w:t xml:space="preserve"> 2010.</w:t>
      </w:r>
      <w:r w:rsidRPr="00C7351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C7351D">
        <w:rPr>
          <w:rFonts w:ascii="Times New Roman" w:eastAsia="Calibri" w:hAnsi="Times New Roman" w:cs="Times New Roman"/>
          <w:sz w:val="24"/>
          <w:szCs w:val="24"/>
        </w:rPr>
        <w:t xml:space="preserve">Localizing the </w:t>
      </w:r>
      <w:r>
        <w:rPr>
          <w:rFonts w:ascii="Times New Roman" w:eastAsia="Calibri" w:hAnsi="Times New Roman" w:cs="Times New Roman"/>
          <w:sz w:val="24"/>
          <w:szCs w:val="24"/>
        </w:rPr>
        <w:t>g</w:t>
      </w:r>
      <w:r w:rsidRPr="00C7351D">
        <w:rPr>
          <w:rFonts w:ascii="Times New Roman" w:eastAsia="Calibri" w:hAnsi="Times New Roman" w:cs="Times New Roman"/>
          <w:sz w:val="24"/>
          <w:szCs w:val="24"/>
        </w:rPr>
        <w:t xml:space="preserve">lobal on the </w:t>
      </w:r>
      <w:r>
        <w:rPr>
          <w:rFonts w:ascii="Times New Roman" w:eastAsia="Calibri" w:hAnsi="Times New Roman" w:cs="Times New Roman"/>
          <w:sz w:val="24"/>
          <w:szCs w:val="24"/>
        </w:rPr>
        <w:t>p</w:t>
      </w:r>
      <w:r w:rsidRPr="00C7351D">
        <w:rPr>
          <w:rFonts w:ascii="Times New Roman" w:eastAsia="Calibri" w:hAnsi="Times New Roman" w:cs="Times New Roman"/>
          <w:sz w:val="24"/>
          <w:szCs w:val="24"/>
        </w:rPr>
        <w:t xml:space="preserve">articipatory </w:t>
      </w:r>
      <w:r>
        <w:rPr>
          <w:rFonts w:ascii="Times New Roman" w:eastAsia="Calibri" w:hAnsi="Times New Roman" w:cs="Times New Roman"/>
          <w:sz w:val="24"/>
          <w:szCs w:val="24"/>
        </w:rPr>
        <w:t>w</w:t>
      </w:r>
      <w:r w:rsidRPr="00C7351D">
        <w:rPr>
          <w:rFonts w:ascii="Times New Roman" w:eastAsia="Calibri" w:hAnsi="Times New Roman" w:cs="Times New Roman"/>
          <w:sz w:val="24"/>
          <w:szCs w:val="24"/>
        </w:rPr>
        <w:t>eb.</w:t>
      </w:r>
      <w:r>
        <w:rPr>
          <w:rFonts w:ascii="Times New Roman" w:eastAsia="Calibri" w:hAnsi="Times New Roman" w:cs="Times New Roman"/>
          <w:sz w:val="24"/>
          <w:szCs w:val="24"/>
        </w:rPr>
        <w:t xml:space="preserve">’ </w:t>
      </w:r>
      <w:r w:rsidRPr="00C7351D">
        <w:rPr>
          <w:rFonts w:ascii="Times New Roman" w:eastAsia="Calibri" w:hAnsi="Times New Roman" w:cs="Times New Roman"/>
          <w:sz w:val="24"/>
          <w:szCs w:val="24"/>
        </w:rPr>
        <w:t>In</w:t>
      </w:r>
      <w:r>
        <w:rPr>
          <w:rFonts w:ascii="Times New Roman" w:eastAsia="Calibri" w:hAnsi="Times New Roman" w:cs="Times New Roman"/>
          <w:sz w:val="24"/>
          <w:szCs w:val="24"/>
        </w:rPr>
        <w:t xml:space="preserve"> </w:t>
      </w:r>
      <w:r w:rsidR="008004C6">
        <w:rPr>
          <w:rFonts w:ascii="Times New Roman" w:eastAsia="Calibri" w:hAnsi="Times New Roman" w:cs="Times New Roman"/>
          <w:sz w:val="24"/>
          <w:szCs w:val="24"/>
        </w:rPr>
        <w:t xml:space="preserve">N. </w:t>
      </w:r>
      <w:r>
        <w:rPr>
          <w:rFonts w:ascii="Times New Roman" w:eastAsia="Calibri" w:hAnsi="Times New Roman" w:cs="Times New Roman"/>
          <w:sz w:val="24"/>
          <w:szCs w:val="24"/>
        </w:rPr>
        <w:t>Coupland (ed.),</w:t>
      </w:r>
      <w:r w:rsidRPr="00C7351D">
        <w:rPr>
          <w:rFonts w:ascii="Times New Roman" w:eastAsia="Calibri" w:hAnsi="Times New Roman" w:cs="Times New Roman"/>
          <w:sz w:val="24"/>
          <w:szCs w:val="24"/>
        </w:rPr>
        <w:t xml:space="preserve"> </w:t>
      </w:r>
      <w:r w:rsidRPr="00C7351D">
        <w:rPr>
          <w:rFonts w:ascii="Times New Roman" w:eastAsia="Calibri" w:hAnsi="Times New Roman" w:cs="Times New Roman"/>
          <w:i/>
          <w:iCs/>
          <w:sz w:val="24"/>
          <w:szCs w:val="24"/>
        </w:rPr>
        <w:t>The Handbook of Language and Globalization</w:t>
      </w:r>
      <w:r>
        <w:rPr>
          <w:rFonts w:ascii="Times New Roman" w:eastAsia="Calibri" w:hAnsi="Times New Roman" w:cs="Times New Roman"/>
          <w:sz w:val="24"/>
          <w:szCs w:val="24"/>
        </w:rPr>
        <w:t xml:space="preserve">. </w:t>
      </w:r>
      <w:r w:rsidRPr="00C7351D">
        <w:rPr>
          <w:rFonts w:ascii="Times New Roman" w:eastAsia="Calibri" w:hAnsi="Times New Roman" w:cs="Times New Roman"/>
          <w:sz w:val="24"/>
          <w:szCs w:val="24"/>
        </w:rPr>
        <w:t>Oxford: Wiley-Blackwell</w:t>
      </w:r>
      <w:r>
        <w:rPr>
          <w:rFonts w:ascii="Times New Roman" w:eastAsia="Calibri" w:hAnsi="Times New Roman" w:cs="Times New Roman"/>
          <w:sz w:val="24"/>
          <w:szCs w:val="24"/>
        </w:rPr>
        <w:t>, pp. 203</w:t>
      </w:r>
      <w:r w:rsidR="008A3F96" w:rsidRPr="00093DE2">
        <w:rPr>
          <w:rFonts w:ascii="Times New Roman" w:eastAsia="Calibri" w:hAnsi="Times New Roman" w:cs="Times New Roman"/>
          <w:sz w:val="24"/>
          <w:szCs w:val="24"/>
        </w:rPr>
        <w:t>–</w:t>
      </w:r>
      <w:r w:rsidR="008A3F96">
        <w:rPr>
          <w:rFonts w:ascii="Times New Roman" w:eastAsia="Calibri" w:hAnsi="Times New Roman" w:cs="Times New Roman"/>
          <w:sz w:val="24"/>
          <w:szCs w:val="24"/>
        </w:rPr>
        <w:t>2</w:t>
      </w:r>
      <w:r>
        <w:rPr>
          <w:rFonts w:ascii="Times New Roman" w:eastAsia="Calibri" w:hAnsi="Times New Roman" w:cs="Times New Roman"/>
          <w:sz w:val="24"/>
          <w:szCs w:val="24"/>
        </w:rPr>
        <w:t>31</w:t>
      </w:r>
      <w:r w:rsidRPr="00C7351D">
        <w:rPr>
          <w:rFonts w:ascii="Times New Roman" w:eastAsia="Calibri" w:hAnsi="Times New Roman" w:cs="Times New Roman"/>
          <w:sz w:val="24"/>
          <w:szCs w:val="24"/>
        </w:rPr>
        <w:t>.</w:t>
      </w:r>
    </w:p>
    <w:p w14:paraId="01CE35DD" w14:textId="77777777" w:rsidR="001F6143" w:rsidRDefault="00610317" w:rsidP="006D221B">
      <w:pPr>
        <w:ind w:left="720" w:hanging="720"/>
        <w:jc w:val="both"/>
        <w:rPr>
          <w:rFonts w:ascii="Times New Roman" w:hAnsi="Times New Roman" w:cs="Times New Roman"/>
          <w:bCs/>
          <w:sz w:val="24"/>
          <w:szCs w:val="24"/>
        </w:rPr>
      </w:pPr>
      <w:r w:rsidRPr="00610317">
        <w:rPr>
          <w:rFonts w:ascii="Times New Roman" w:hAnsi="Times New Roman" w:cs="Times New Roman"/>
          <w:bCs/>
          <w:sz w:val="24"/>
          <w:szCs w:val="24"/>
        </w:rPr>
        <w:t>Beal, J.</w:t>
      </w:r>
      <w:r>
        <w:rPr>
          <w:rFonts w:ascii="Times New Roman" w:hAnsi="Times New Roman" w:cs="Times New Roman"/>
          <w:bCs/>
          <w:sz w:val="24"/>
          <w:szCs w:val="24"/>
        </w:rPr>
        <w:t xml:space="preserve"> </w:t>
      </w:r>
      <w:r w:rsidRPr="00610317">
        <w:rPr>
          <w:rFonts w:ascii="Times New Roman" w:hAnsi="Times New Roman" w:cs="Times New Roman"/>
          <w:bCs/>
          <w:sz w:val="24"/>
          <w:szCs w:val="24"/>
        </w:rPr>
        <w:t>1993. ‘The grammar of Tyneside and Northumbrian English</w:t>
      </w:r>
      <w:r>
        <w:rPr>
          <w:rFonts w:ascii="Times New Roman" w:hAnsi="Times New Roman" w:cs="Times New Roman"/>
          <w:bCs/>
          <w:sz w:val="24"/>
          <w:szCs w:val="24"/>
        </w:rPr>
        <w:t>.’</w:t>
      </w:r>
      <w:r w:rsidRPr="00610317">
        <w:rPr>
          <w:rFonts w:ascii="Times New Roman" w:hAnsi="Times New Roman" w:cs="Times New Roman"/>
          <w:bCs/>
          <w:sz w:val="24"/>
          <w:szCs w:val="24"/>
        </w:rPr>
        <w:t xml:space="preserve"> </w:t>
      </w:r>
      <w:r>
        <w:rPr>
          <w:rFonts w:ascii="Times New Roman" w:hAnsi="Times New Roman" w:cs="Times New Roman"/>
          <w:bCs/>
          <w:sz w:val="24"/>
          <w:szCs w:val="24"/>
        </w:rPr>
        <w:t>I</w:t>
      </w:r>
      <w:r w:rsidRPr="00610317">
        <w:rPr>
          <w:rFonts w:ascii="Times New Roman" w:hAnsi="Times New Roman" w:cs="Times New Roman"/>
          <w:bCs/>
          <w:sz w:val="24"/>
          <w:szCs w:val="24"/>
        </w:rPr>
        <w:t xml:space="preserve">n J. </w:t>
      </w:r>
      <w:r>
        <w:rPr>
          <w:rFonts w:ascii="Times New Roman" w:hAnsi="Times New Roman" w:cs="Times New Roman"/>
          <w:bCs/>
          <w:sz w:val="24"/>
          <w:szCs w:val="24"/>
        </w:rPr>
        <w:t xml:space="preserve">&amp; </w:t>
      </w:r>
      <w:r w:rsidRPr="00610317">
        <w:rPr>
          <w:rFonts w:ascii="Times New Roman" w:hAnsi="Times New Roman" w:cs="Times New Roman"/>
          <w:bCs/>
          <w:sz w:val="24"/>
          <w:szCs w:val="24"/>
        </w:rPr>
        <w:t xml:space="preserve">L. Milroy (eds), </w:t>
      </w:r>
      <w:r w:rsidRPr="00610317">
        <w:rPr>
          <w:rFonts w:ascii="Times New Roman" w:hAnsi="Times New Roman" w:cs="Times New Roman"/>
          <w:bCs/>
          <w:i/>
          <w:iCs/>
          <w:sz w:val="24"/>
          <w:szCs w:val="24"/>
        </w:rPr>
        <w:t>Real English: The Grammar of English Dialects in the British</w:t>
      </w:r>
      <w:r>
        <w:rPr>
          <w:rFonts w:ascii="Times New Roman" w:hAnsi="Times New Roman" w:cs="Times New Roman"/>
          <w:bCs/>
          <w:i/>
          <w:iCs/>
          <w:sz w:val="24"/>
          <w:szCs w:val="24"/>
        </w:rPr>
        <w:t xml:space="preserve"> </w:t>
      </w:r>
      <w:r w:rsidRPr="00610317">
        <w:rPr>
          <w:rFonts w:ascii="Times New Roman" w:hAnsi="Times New Roman" w:cs="Times New Roman"/>
          <w:bCs/>
          <w:i/>
          <w:iCs/>
          <w:sz w:val="24"/>
          <w:szCs w:val="24"/>
        </w:rPr>
        <w:t>Isles.</w:t>
      </w:r>
      <w:r w:rsidRPr="00610317">
        <w:rPr>
          <w:rFonts w:ascii="Times New Roman" w:hAnsi="Times New Roman" w:cs="Times New Roman"/>
          <w:bCs/>
          <w:sz w:val="24"/>
          <w:szCs w:val="24"/>
        </w:rPr>
        <w:t xml:space="preserve"> London: Longman, pp. 187–242.</w:t>
      </w:r>
    </w:p>
    <w:p w14:paraId="5EF503C6" w14:textId="77777777" w:rsidR="00610317" w:rsidRPr="001F6143" w:rsidRDefault="00610317" w:rsidP="006D221B">
      <w:pPr>
        <w:ind w:left="720" w:hanging="720"/>
        <w:jc w:val="both"/>
        <w:rPr>
          <w:rFonts w:ascii="Times New Roman" w:hAnsi="Times New Roman" w:cs="Times New Roman"/>
          <w:bCs/>
          <w:sz w:val="24"/>
          <w:szCs w:val="24"/>
        </w:rPr>
      </w:pPr>
      <w:r w:rsidRPr="00610317">
        <w:rPr>
          <w:rFonts w:ascii="Times New Roman" w:hAnsi="Times New Roman" w:cs="Times New Roman"/>
          <w:bCs/>
          <w:sz w:val="24"/>
          <w:szCs w:val="24"/>
        </w:rPr>
        <w:t>Beal, J</w:t>
      </w:r>
      <w:r>
        <w:rPr>
          <w:rFonts w:ascii="Times New Roman" w:hAnsi="Times New Roman" w:cs="Times New Roman"/>
          <w:bCs/>
          <w:sz w:val="24"/>
          <w:szCs w:val="24"/>
        </w:rPr>
        <w:t xml:space="preserve">., </w:t>
      </w:r>
      <w:proofErr w:type="spellStart"/>
      <w:r w:rsidRPr="00610317">
        <w:rPr>
          <w:rFonts w:ascii="Times New Roman" w:hAnsi="Times New Roman" w:cs="Times New Roman"/>
          <w:bCs/>
          <w:sz w:val="24"/>
          <w:szCs w:val="24"/>
        </w:rPr>
        <w:t>Burbano</w:t>
      </w:r>
      <w:proofErr w:type="spellEnd"/>
      <w:r w:rsidRPr="00610317">
        <w:rPr>
          <w:rFonts w:ascii="Times New Roman" w:hAnsi="Times New Roman" w:cs="Times New Roman"/>
          <w:bCs/>
          <w:sz w:val="24"/>
          <w:szCs w:val="24"/>
        </w:rPr>
        <w:t>-E</w:t>
      </w:r>
      <w:r w:rsidR="00F8241D">
        <w:rPr>
          <w:rFonts w:ascii="Times New Roman" w:hAnsi="Times New Roman" w:cs="Times New Roman"/>
          <w:bCs/>
          <w:sz w:val="24"/>
          <w:szCs w:val="24"/>
        </w:rPr>
        <w:t>l</w:t>
      </w:r>
      <w:r w:rsidRPr="00610317">
        <w:rPr>
          <w:rFonts w:ascii="Times New Roman" w:hAnsi="Times New Roman" w:cs="Times New Roman"/>
          <w:bCs/>
          <w:sz w:val="24"/>
          <w:szCs w:val="24"/>
        </w:rPr>
        <w:t>izondo</w:t>
      </w:r>
      <w:r>
        <w:rPr>
          <w:rFonts w:ascii="Times New Roman" w:hAnsi="Times New Roman" w:cs="Times New Roman"/>
          <w:bCs/>
          <w:sz w:val="24"/>
          <w:szCs w:val="24"/>
        </w:rPr>
        <w:t xml:space="preserve">, L. &amp; </w:t>
      </w:r>
      <w:r w:rsidRPr="00610317">
        <w:rPr>
          <w:rFonts w:ascii="Times New Roman" w:hAnsi="Times New Roman" w:cs="Times New Roman"/>
          <w:bCs/>
          <w:sz w:val="24"/>
          <w:szCs w:val="24"/>
        </w:rPr>
        <w:t>Llamas</w:t>
      </w:r>
      <w:r>
        <w:rPr>
          <w:rFonts w:ascii="Times New Roman" w:hAnsi="Times New Roman" w:cs="Times New Roman"/>
          <w:bCs/>
          <w:sz w:val="24"/>
          <w:szCs w:val="24"/>
        </w:rPr>
        <w:t>, C</w:t>
      </w:r>
      <w:r w:rsidRPr="00610317">
        <w:rPr>
          <w:rFonts w:ascii="Times New Roman" w:hAnsi="Times New Roman" w:cs="Times New Roman"/>
          <w:bCs/>
          <w:sz w:val="24"/>
          <w:szCs w:val="24"/>
        </w:rPr>
        <w:t xml:space="preserve">. 2012. </w:t>
      </w:r>
      <w:r w:rsidRPr="00610317">
        <w:rPr>
          <w:rFonts w:ascii="Times New Roman" w:hAnsi="Times New Roman" w:cs="Times New Roman"/>
          <w:bCs/>
          <w:i/>
          <w:iCs/>
          <w:sz w:val="24"/>
          <w:szCs w:val="24"/>
        </w:rPr>
        <w:t>Urban North-Eastern English: Tyneside to Teesside.</w:t>
      </w:r>
      <w:r w:rsidRPr="00610317">
        <w:rPr>
          <w:rFonts w:ascii="Times New Roman" w:hAnsi="Times New Roman" w:cs="Times New Roman"/>
          <w:bCs/>
          <w:sz w:val="24"/>
          <w:szCs w:val="24"/>
        </w:rPr>
        <w:t xml:space="preserve"> Edinburgh: Edinburgh University</w:t>
      </w:r>
      <w:r>
        <w:rPr>
          <w:rFonts w:ascii="Times New Roman" w:hAnsi="Times New Roman" w:cs="Times New Roman"/>
          <w:bCs/>
          <w:sz w:val="24"/>
          <w:szCs w:val="24"/>
        </w:rPr>
        <w:t xml:space="preserve"> </w:t>
      </w:r>
      <w:r w:rsidRPr="00610317">
        <w:rPr>
          <w:rFonts w:ascii="Times New Roman" w:hAnsi="Times New Roman" w:cs="Times New Roman"/>
          <w:bCs/>
          <w:sz w:val="24"/>
          <w:szCs w:val="24"/>
        </w:rPr>
        <w:t>Press.</w:t>
      </w:r>
    </w:p>
    <w:p w14:paraId="789EAE60" w14:textId="77777777" w:rsidR="001F6143" w:rsidRDefault="001F6143" w:rsidP="006D221B">
      <w:pPr>
        <w:ind w:left="720" w:hanging="720"/>
        <w:jc w:val="both"/>
        <w:rPr>
          <w:rFonts w:ascii="Times New Roman" w:hAnsi="Times New Roman" w:cs="Times New Roman"/>
          <w:bCs/>
          <w:sz w:val="24"/>
          <w:szCs w:val="24"/>
        </w:rPr>
      </w:pPr>
      <w:r w:rsidRPr="001F6143">
        <w:rPr>
          <w:rFonts w:ascii="Times New Roman" w:hAnsi="Times New Roman" w:cs="Times New Roman"/>
          <w:bCs/>
          <w:sz w:val="24"/>
          <w:szCs w:val="24"/>
        </w:rPr>
        <w:t>Beal</w:t>
      </w:r>
      <w:r w:rsidR="00CC4754">
        <w:rPr>
          <w:rFonts w:ascii="Times New Roman" w:hAnsi="Times New Roman" w:cs="Times New Roman"/>
          <w:bCs/>
          <w:sz w:val="24"/>
          <w:szCs w:val="24"/>
        </w:rPr>
        <w:t>, J.</w:t>
      </w:r>
      <w:r w:rsidRPr="001F6143">
        <w:rPr>
          <w:rFonts w:ascii="Times New Roman" w:hAnsi="Times New Roman" w:cs="Times New Roman"/>
          <w:bCs/>
          <w:sz w:val="24"/>
          <w:szCs w:val="24"/>
        </w:rPr>
        <w:t xml:space="preserve"> 2008</w:t>
      </w:r>
      <w:r w:rsidR="00CC4754">
        <w:rPr>
          <w:rFonts w:ascii="Times New Roman" w:hAnsi="Times New Roman" w:cs="Times New Roman"/>
          <w:bCs/>
          <w:sz w:val="24"/>
          <w:szCs w:val="24"/>
        </w:rPr>
        <w:t xml:space="preserve">. ‘English dialects in the North of England: morphology and syntax.’ In B. </w:t>
      </w:r>
      <w:proofErr w:type="spellStart"/>
      <w:r w:rsidR="00CC4754">
        <w:rPr>
          <w:rFonts w:ascii="Times New Roman" w:hAnsi="Times New Roman" w:cs="Times New Roman"/>
          <w:bCs/>
          <w:sz w:val="24"/>
          <w:szCs w:val="24"/>
        </w:rPr>
        <w:t>Kortmann</w:t>
      </w:r>
      <w:proofErr w:type="spellEnd"/>
      <w:r w:rsidR="00CC4754">
        <w:rPr>
          <w:rFonts w:ascii="Times New Roman" w:hAnsi="Times New Roman" w:cs="Times New Roman"/>
          <w:bCs/>
          <w:sz w:val="24"/>
          <w:szCs w:val="24"/>
        </w:rPr>
        <w:t xml:space="preserve"> </w:t>
      </w:r>
      <w:r w:rsidR="008004C6">
        <w:rPr>
          <w:rFonts w:ascii="Times New Roman" w:hAnsi="Times New Roman" w:cs="Times New Roman"/>
          <w:bCs/>
          <w:sz w:val="24"/>
          <w:szCs w:val="24"/>
        </w:rPr>
        <w:t xml:space="preserve">&amp; </w:t>
      </w:r>
      <w:r w:rsidR="00CC4754">
        <w:rPr>
          <w:rFonts w:ascii="Times New Roman" w:hAnsi="Times New Roman" w:cs="Times New Roman"/>
          <w:bCs/>
          <w:sz w:val="24"/>
          <w:szCs w:val="24"/>
        </w:rPr>
        <w:t>C. Upton</w:t>
      </w:r>
      <w:r w:rsidR="008004C6">
        <w:rPr>
          <w:rFonts w:ascii="Times New Roman" w:hAnsi="Times New Roman" w:cs="Times New Roman"/>
          <w:bCs/>
          <w:sz w:val="24"/>
          <w:szCs w:val="24"/>
        </w:rPr>
        <w:t xml:space="preserve"> (eds), </w:t>
      </w:r>
      <w:r w:rsidR="00CC4754" w:rsidRPr="008004C6">
        <w:rPr>
          <w:rFonts w:ascii="Times New Roman" w:hAnsi="Times New Roman" w:cs="Times New Roman"/>
          <w:bCs/>
          <w:i/>
          <w:iCs/>
          <w:sz w:val="24"/>
          <w:szCs w:val="24"/>
        </w:rPr>
        <w:t>Varieties of English I</w:t>
      </w:r>
      <w:r w:rsidR="008004C6" w:rsidRPr="008004C6">
        <w:rPr>
          <w:rFonts w:ascii="Times New Roman" w:hAnsi="Times New Roman" w:cs="Times New Roman"/>
          <w:bCs/>
          <w:i/>
          <w:iCs/>
          <w:sz w:val="24"/>
          <w:szCs w:val="24"/>
        </w:rPr>
        <w:t>: the British Isles</w:t>
      </w:r>
      <w:r w:rsidR="008004C6">
        <w:rPr>
          <w:rFonts w:ascii="Times New Roman" w:hAnsi="Times New Roman" w:cs="Times New Roman"/>
          <w:bCs/>
          <w:sz w:val="24"/>
          <w:szCs w:val="24"/>
        </w:rPr>
        <w:t>. Mouton de Gruyter: Berlin, pp. 373</w:t>
      </w:r>
      <w:r w:rsidR="008A3F96" w:rsidRPr="00093DE2">
        <w:rPr>
          <w:rFonts w:ascii="Times New Roman" w:eastAsia="Calibri" w:hAnsi="Times New Roman" w:cs="Times New Roman"/>
          <w:sz w:val="24"/>
          <w:szCs w:val="24"/>
        </w:rPr>
        <w:t>–</w:t>
      </w:r>
      <w:r w:rsidR="008004C6">
        <w:rPr>
          <w:rFonts w:ascii="Times New Roman" w:hAnsi="Times New Roman" w:cs="Times New Roman"/>
          <w:bCs/>
          <w:sz w:val="24"/>
          <w:szCs w:val="24"/>
        </w:rPr>
        <w:t>403.</w:t>
      </w:r>
      <w:r w:rsidR="00CC4754">
        <w:rPr>
          <w:rFonts w:ascii="Times New Roman" w:hAnsi="Times New Roman" w:cs="Times New Roman"/>
          <w:bCs/>
          <w:sz w:val="24"/>
          <w:szCs w:val="24"/>
        </w:rPr>
        <w:t xml:space="preserve"> </w:t>
      </w:r>
    </w:p>
    <w:p w14:paraId="7A949BD9" w14:textId="4E8EC877" w:rsidR="00C4022E" w:rsidRPr="00274712" w:rsidRDefault="00C4022E" w:rsidP="006D221B">
      <w:pPr>
        <w:ind w:left="720" w:hanging="720"/>
        <w:jc w:val="both"/>
        <w:rPr>
          <w:rFonts w:ascii="Times New Roman" w:hAnsi="Times New Roman" w:cs="Times New Roman"/>
          <w:bCs/>
          <w:sz w:val="24"/>
          <w:szCs w:val="24"/>
        </w:rPr>
      </w:pPr>
      <w:r>
        <w:rPr>
          <w:rFonts w:ascii="Times New Roman" w:hAnsi="Times New Roman" w:cs="Times New Roman"/>
          <w:bCs/>
          <w:sz w:val="24"/>
          <w:szCs w:val="24"/>
        </w:rPr>
        <w:t>Beal</w:t>
      </w:r>
      <w:r w:rsidR="00373297">
        <w:rPr>
          <w:rFonts w:ascii="Times New Roman" w:hAnsi="Times New Roman" w:cs="Times New Roman"/>
          <w:bCs/>
          <w:sz w:val="24"/>
          <w:szCs w:val="24"/>
        </w:rPr>
        <w:t xml:space="preserve">, J., Corrigan, K., Mearns, A. &amp; </w:t>
      </w:r>
      <w:proofErr w:type="spellStart"/>
      <w:r w:rsidR="00373297">
        <w:rPr>
          <w:rFonts w:ascii="Times New Roman" w:hAnsi="Times New Roman" w:cs="Times New Roman"/>
          <w:bCs/>
          <w:sz w:val="24"/>
          <w:szCs w:val="24"/>
        </w:rPr>
        <w:t>Moisl</w:t>
      </w:r>
      <w:proofErr w:type="spellEnd"/>
      <w:r w:rsidR="00373297">
        <w:rPr>
          <w:rFonts w:ascii="Times New Roman" w:hAnsi="Times New Roman" w:cs="Times New Roman"/>
          <w:bCs/>
          <w:sz w:val="24"/>
          <w:szCs w:val="24"/>
        </w:rPr>
        <w:t>, H.</w:t>
      </w:r>
      <w:r>
        <w:rPr>
          <w:rFonts w:ascii="Times New Roman" w:hAnsi="Times New Roman" w:cs="Times New Roman"/>
          <w:bCs/>
          <w:sz w:val="24"/>
          <w:szCs w:val="24"/>
        </w:rPr>
        <w:t xml:space="preserve"> 2014</w:t>
      </w:r>
      <w:r w:rsidR="00274712">
        <w:rPr>
          <w:rFonts w:ascii="Times New Roman" w:hAnsi="Times New Roman" w:cs="Times New Roman"/>
          <w:bCs/>
          <w:sz w:val="24"/>
          <w:szCs w:val="24"/>
        </w:rPr>
        <w:t>.</w:t>
      </w:r>
      <w:r w:rsidR="00373297">
        <w:rPr>
          <w:rFonts w:ascii="Times New Roman" w:hAnsi="Times New Roman" w:cs="Times New Roman"/>
          <w:bCs/>
          <w:sz w:val="24"/>
          <w:szCs w:val="24"/>
        </w:rPr>
        <w:t xml:space="preserve"> ‘The </w:t>
      </w:r>
      <w:r w:rsidR="00373297" w:rsidRPr="00373297">
        <w:rPr>
          <w:rFonts w:ascii="Times New Roman" w:hAnsi="Times New Roman" w:cs="Times New Roman"/>
          <w:bCs/>
          <w:i/>
          <w:iCs/>
          <w:sz w:val="24"/>
          <w:szCs w:val="24"/>
        </w:rPr>
        <w:t>Diachronic Electronic Corpus of Tyneside English</w:t>
      </w:r>
      <w:r w:rsidR="00373297">
        <w:rPr>
          <w:rFonts w:ascii="Times New Roman" w:hAnsi="Times New Roman" w:cs="Times New Roman"/>
          <w:bCs/>
          <w:sz w:val="24"/>
          <w:szCs w:val="24"/>
        </w:rPr>
        <w:t>: annotation practices and dissemination strategies.’</w:t>
      </w:r>
      <w:r w:rsidR="00274712">
        <w:rPr>
          <w:rFonts w:ascii="Times New Roman" w:hAnsi="Times New Roman" w:cs="Times New Roman"/>
          <w:bCs/>
          <w:sz w:val="24"/>
          <w:szCs w:val="24"/>
        </w:rPr>
        <w:t xml:space="preserve"> In J. Durand, U. Gut &amp; G. </w:t>
      </w:r>
      <w:proofErr w:type="spellStart"/>
      <w:r w:rsidR="00274712">
        <w:rPr>
          <w:rFonts w:ascii="Times New Roman" w:hAnsi="Times New Roman" w:cs="Times New Roman"/>
          <w:bCs/>
          <w:sz w:val="24"/>
          <w:szCs w:val="24"/>
        </w:rPr>
        <w:t>Kristoffersen</w:t>
      </w:r>
      <w:proofErr w:type="spellEnd"/>
      <w:r w:rsidR="00274712">
        <w:rPr>
          <w:rFonts w:ascii="Times New Roman" w:hAnsi="Times New Roman" w:cs="Times New Roman"/>
          <w:bCs/>
          <w:sz w:val="24"/>
          <w:szCs w:val="24"/>
        </w:rPr>
        <w:t xml:space="preserve"> (eds)</w:t>
      </w:r>
      <w:r w:rsidR="00373297">
        <w:rPr>
          <w:rFonts w:ascii="Times New Roman" w:hAnsi="Times New Roman" w:cs="Times New Roman"/>
          <w:bCs/>
          <w:sz w:val="24"/>
          <w:szCs w:val="24"/>
        </w:rPr>
        <w:t>,</w:t>
      </w:r>
      <w:r w:rsidR="00274712">
        <w:rPr>
          <w:rFonts w:ascii="Times New Roman" w:hAnsi="Times New Roman" w:cs="Times New Roman"/>
          <w:bCs/>
          <w:sz w:val="24"/>
          <w:szCs w:val="24"/>
        </w:rPr>
        <w:t xml:space="preserve"> </w:t>
      </w:r>
      <w:r w:rsidR="00373297" w:rsidRPr="00373297">
        <w:rPr>
          <w:rFonts w:ascii="Times New Roman" w:hAnsi="Times New Roman" w:cs="Times New Roman"/>
          <w:bCs/>
          <w:i/>
          <w:iCs/>
          <w:sz w:val="24"/>
          <w:szCs w:val="24"/>
        </w:rPr>
        <w:t>The</w:t>
      </w:r>
      <w:r w:rsidR="00373297">
        <w:rPr>
          <w:rFonts w:ascii="Times New Roman" w:hAnsi="Times New Roman" w:cs="Times New Roman"/>
          <w:bCs/>
          <w:sz w:val="24"/>
          <w:szCs w:val="24"/>
        </w:rPr>
        <w:t xml:space="preserve"> </w:t>
      </w:r>
      <w:r w:rsidR="00274712" w:rsidRPr="00274712">
        <w:rPr>
          <w:rFonts w:ascii="Times New Roman" w:hAnsi="Times New Roman" w:cs="Times New Roman"/>
          <w:bCs/>
          <w:i/>
          <w:iCs/>
          <w:sz w:val="24"/>
          <w:szCs w:val="24"/>
        </w:rPr>
        <w:t>Oxford Handbook of Corpus Phonology</w:t>
      </w:r>
      <w:r w:rsidR="00373297">
        <w:rPr>
          <w:rFonts w:ascii="Times New Roman" w:hAnsi="Times New Roman" w:cs="Times New Roman"/>
          <w:bCs/>
          <w:sz w:val="24"/>
          <w:szCs w:val="24"/>
        </w:rPr>
        <w:t>. Oxford: Oxford University Press, pp.</w:t>
      </w:r>
      <w:r w:rsidR="00274712">
        <w:rPr>
          <w:rFonts w:ascii="Times New Roman" w:hAnsi="Times New Roman" w:cs="Times New Roman"/>
          <w:bCs/>
          <w:i/>
          <w:iCs/>
          <w:sz w:val="24"/>
          <w:szCs w:val="24"/>
        </w:rPr>
        <w:t xml:space="preserve"> </w:t>
      </w:r>
      <w:r w:rsidR="00274712">
        <w:rPr>
          <w:rFonts w:ascii="Times New Roman" w:hAnsi="Times New Roman" w:cs="Times New Roman"/>
          <w:bCs/>
          <w:sz w:val="24"/>
          <w:szCs w:val="24"/>
        </w:rPr>
        <w:t>517</w:t>
      </w:r>
      <w:r w:rsidR="00274712" w:rsidRPr="00610317">
        <w:rPr>
          <w:rFonts w:ascii="Times New Roman" w:hAnsi="Times New Roman" w:cs="Times New Roman"/>
          <w:bCs/>
          <w:sz w:val="24"/>
          <w:szCs w:val="24"/>
        </w:rPr>
        <w:t>–</w:t>
      </w:r>
      <w:r w:rsidR="00274712">
        <w:rPr>
          <w:rFonts w:ascii="Times New Roman" w:hAnsi="Times New Roman" w:cs="Times New Roman"/>
          <w:bCs/>
          <w:sz w:val="24"/>
          <w:szCs w:val="24"/>
        </w:rPr>
        <w:t>533</w:t>
      </w:r>
      <w:r w:rsidR="004955AB">
        <w:rPr>
          <w:rFonts w:ascii="Times New Roman" w:hAnsi="Times New Roman" w:cs="Times New Roman"/>
          <w:bCs/>
          <w:sz w:val="24"/>
          <w:szCs w:val="24"/>
        </w:rPr>
        <w:t>.</w:t>
      </w:r>
    </w:p>
    <w:p w14:paraId="322BC127" w14:textId="77777777" w:rsidR="00A27A77" w:rsidRPr="001F6143" w:rsidRDefault="00A27A77" w:rsidP="006D221B">
      <w:pPr>
        <w:ind w:left="720" w:hanging="720"/>
        <w:jc w:val="both"/>
        <w:rPr>
          <w:rFonts w:ascii="Times New Roman" w:hAnsi="Times New Roman" w:cs="Times New Roman"/>
          <w:bCs/>
          <w:sz w:val="24"/>
          <w:szCs w:val="24"/>
        </w:rPr>
      </w:pPr>
      <w:proofErr w:type="spellStart"/>
      <w:r>
        <w:rPr>
          <w:rFonts w:ascii="Times New Roman" w:hAnsi="Times New Roman" w:cs="Times New Roman"/>
          <w:bCs/>
          <w:sz w:val="24"/>
          <w:szCs w:val="24"/>
        </w:rPr>
        <w:t>Buchstaller</w:t>
      </w:r>
      <w:proofErr w:type="spellEnd"/>
      <w:r>
        <w:rPr>
          <w:rFonts w:ascii="Times New Roman" w:hAnsi="Times New Roman" w:cs="Times New Roman"/>
          <w:bCs/>
          <w:sz w:val="24"/>
          <w:szCs w:val="24"/>
        </w:rPr>
        <w:t xml:space="preserve">, I. </w:t>
      </w:r>
      <w:r w:rsidR="008004C6">
        <w:rPr>
          <w:rFonts w:ascii="Times New Roman" w:hAnsi="Times New Roman" w:cs="Times New Roman"/>
          <w:bCs/>
          <w:sz w:val="24"/>
          <w:szCs w:val="24"/>
        </w:rPr>
        <w:t xml:space="preserve">&amp; </w:t>
      </w:r>
      <w:r>
        <w:rPr>
          <w:rFonts w:ascii="Times New Roman" w:hAnsi="Times New Roman" w:cs="Times New Roman"/>
          <w:bCs/>
          <w:sz w:val="24"/>
          <w:szCs w:val="24"/>
        </w:rPr>
        <w:t xml:space="preserve">Corrigan, K. 2015. ‘Morphosyntactic features of northern English.’ In </w:t>
      </w:r>
      <w:r w:rsidR="008004C6">
        <w:rPr>
          <w:rFonts w:ascii="Times New Roman" w:hAnsi="Times New Roman" w:cs="Times New Roman"/>
          <w:bCs/>
          <w:sz w:val="24"/>
          <w:szCs w:val="24"/>
        </w:rPr>
        <w:t xml:space="preserve">R. </w:t>
      </w:r>
      <w:r>
        <w:rPr>
          <w:rFonts w:ascii="Times New Roman" w:hAnsi="Times New Roman" w:cs="Times New Roman"/>
          <w:bCs/>
          <w:sz w:val="24"/>
          <w:szCs w:val="24"/>
        </w:rPr>
        <w:t>Hickey</w:t>
      </w:r>
      <w:r w:rsidR="008004C6">
        <w:rPr>
          <w:rFonts w:ascii="Times New Roman" w:hAnsi="Times New Roman" w:cs="Times New Roman"/>
          <w:bCs/>
          <w:sz w:val="24"/>
          <w:szCs w:val="24"/>
        </w:rPr>
        <w:t xml:space="preserve"> </w:t>
      </w:r>
      <w:r>
        <w:rPr>
          <w:rFonts w:ascii="Times New Roman" w:hAnsi="Times New Roman" w:cs="Times New Roman"/>
          <w:bCs/>
          <w:sz w:val="24"/>
          <w:szCs w:val="24"/>
        </w:rPr>
        <w:t>(ed.)</w:t>
      </w:r>
      <w:r w:rsidR="00373297">
        <w:rPr>
          <w:rFonts w:ascii="Times New Roman" w:hAnsi="Times New Roman" w:cs="Times New Roman"/>
          <w:bCs/>
          <w:sz w:val="24"/>
          <w:szCs w:val="24"/>
        </w:rPr>
        <w:t xml:space="preserve">, </w:t>
      </w:r>
      <w:r w:rsidRPr="006D221B">
        <w:rPr>
          <w:rFonts w:ascii="Times New Roman" w:hAnsi="Times New Roman" w:cs="Times New Roman"/>
          <w:bCs/>
          <w:i/>
          <w:iCs/>
          <w:sz w:val="24"/>
          <w:szCs w:val="24"/>
        </w:rPr>
        <w:t>Researching Northern English.</w:t>
      </w:r>
      <w:r>
        <w:rPr>
          <w:rFonts w:ascii="Times New Roman" w:hAnsi="Times New Roman" w:cs="Times New Roman"/>
          <w:bCs/>
          <w:sz w:val="24"/>
          <w:szCs w:val="24"/>
        </w:rPr>
        <w:t xml:space="preserve"> John </w:t>
      </w:r>
      <w:proofErr w:type="spellStart"/>
      <w:r>
        <w:rPr>
          <w:rFonts w:ascii="Times New Roman" w:hAnsi="Times New Roman" w:cs="Times New Roman"/>
          <w:bCs/>
          <w:sz w:val="24"/>
          <w:szCs w:val="24"/>
        </w:rPr>
        <w:t>Benjamins</w:t>
      </w:r>
      <w:proofErr w:type="spellEnd"/>
      <w:r>
        <w:rPr>
          <w:rFonts w:ascii="Times New Roman" w:hAnsi="Times New Roman" w:cs="Times New Roman"/>
          <w:bCs/>
          <w:sz w:val="24"/>
          <w:szCs w:val="24"/>
        </w:rPr>
        <w:t>: Amsterdam, pp. 71</w:t>
      </w:r>
      <w:r w:rsidR="008A3F96" w:rsidRPr="00093DE2">
        <w:rPr>
          <w:rFonts w:ascii="Times New Roman" w:eastAsia="Calibri" w:hAnsi="Times New Roman" w:cs="Times New Roman"/>
          <w:sz w:val="24"/>
          <w:szCs w:val="24"/>
        </w:rPr>
        <w:t>–</w:t>
      </w:r>
      <w:r>
        <w:rPr>
          <w:rFonts w:ascii="Times New Roman" w:hAnsi="Times New Roman" w:cs="Times New Roman"/>
          <w:bCs/>
          <w:sz w:val="24"/>
          <w:szCs w:val="24"/>
        </w:rPr>
        <w:t>98.</w:t>
      </w:r>
    </w:p>
    <w:p w14:paraId="539DCF9B" w14:textId="77777777" w:rsidR="001F6143" w:rsidRPr="001F6143" w:rsidRDefault="001F6143" w:rsidP="006D221B">
      <w:pPr>
        <w:ind w:left="720" w:hanging="720"/>
        <w:jc w:val="both"/>
        <w:rPr>
          <w:rFonts w:ascii="Times New Roman" w:hAnsi="Times New Roman" w:cs="Times New Roman"/>
          <w:bCs/>
          <w:sz w:val="24"/>
          <w:szCs w:val="24"/>
        </w:rPr>
      </w:pPr>
      <w:r w:rsidRPr="001F6143">
        <w:rPr>
          <w:rFonts w:ascii="Times New Roman" w:hAnsi="Times New Roman" w:cs="Times New Roman"/>
          <w:bCs/>
          <w:sz w:val="24"/>
          <w:szCs w:val="24"/>
        </w:rPr>
        <w:t>Cooper</w:t>
      </w:r>
      <w:r w:rsidR="006E5201">
        <w:rPr>
          <w:rFonts w:ascii="Times New Roman" w:hAnsi="Times New Roman" w:cs="Times New Roman"/>
          <w:bCs/>
          <w:sz w:val="24"/>
          <w:szCs w:val="24"/>
        </w:rPr>
        <w:t>, P.</w:t>
      </w:r>
      <w:r w:rsidRPr="001F6143">
        <w:rPr>
          <w:rFonts w:ascii="Times New Roman" w:hAnsi="Times New Roman" w:cs="Times New Roman"/>
          <w:bCs/>
          <w:sz w:val="24"/>
          <w:szCs w:val="24"/>
        </w:rPr>
        <w:t xml:space="preserve"> 2019</w:t>
      </w:r>
      <w:r w:rsidR="006E5201">
        <w:rPr>
          <w:rFonts w:ascii="Times New Roman" w:hAnsi="Times New Roman" w:cs="Times New Roman"/>
          <w:bCs/>
          <w:sz w:val="24"/>
          <w:szCs w:val="24"/>
        </w:rPr>
        <w:t xml:space="preserve">. </w:t>
      </w:r>
      <w:r w:rsidR="00D35EB1">
        <w:rPr>
          <w:rFonts w:ascii="Times New Roman" w:hAnsi="Times New Roman" w:cs="Times New Roman"/>
          <w:bCs/>
          <w:sz w:val="24"/>
          <w:szCs w:val="24"/>
        </w:rPr>
        <w:t>‘</w:t>
      </w:r>
      <w:r w:rsidR="006E5201" w:rsidRPr="006E5201">
        <w:rPr>
          <w:rFonts w:ascii="Times New Roman" w:hAnsi="Times New Roman" w:cs="Times New Roman"/>
          <w:bCs/>
          <w:sz w:val="24"/>
          <w:szCs w:val="24"/>
        </w:rPr>
        <w:t xml:space="preserve">The </w:t>
      </w:r>
      <w:proofErr w:type="spellStart"/>
      <w:r w:rsidR="006E5201" w:rsidRPr="006E5201">
        <w:rPr>
          <w:rFonts w:ascii="Times New Roman" w:hAnsi="Times New Roman" w:cs="Times New Roman"/>
          <w:bCs/>
          <w:sz w:val="24"/>
          <w:szCs w:val="24"/>
        </w:rPr>
        <w:t>enregisterment</w:t>
      </w:r>
      <w:proofErr w:type="spellEnd"/>
      <w:r w:rsidR="006E5201" w:rsidRPr="006E5201">
        <w:rPr>
          <w:rFonts w:ascii="Times New Roman" w:hAnsi="Times New Roman" w:cs="Times New Roman"/>
          <w:bCs/>
          <w:sz w:val="24"/>
          <w:szCs w:val="24"/>
        </w:rPr>
        <w:t xml:space="preserve"> of</w:t>
      </w:r>
      <w:r w:rsidR="006E5201">
        <w:rPr>
          <w:rFonts w:ascii="Times New Roman" w:hAnsi="Times New Roman" w:cs="Times New Roman"/>
          <w:bCs/>
          <w:sz w:val="24"/>
          <w:szCs w:val="24"/>
        </w:rPr>
        <w:t xml:space="preserve"> </w:t>
      </w:r>
      <w:r w:rsidR="00D35EB1">
        <w:rPr>
          <w:rFonts w:ascii="Times New Roman" w:hAnsi="Times New Roman" w:cs="Times New Roman"/>
          <w:bCs/>
          <w:sz w:val="24"/>
          <w:szCs w:val="24"/>
        </w:rPr>
        <w:t>‘</w:t>
      </w:r>
      <w:r w:rsidR="006E5201" w:rsidRPr="006E5201">
        <w:rPr>
          <w:rFonts w:ascii="Times New Roman" w:hAnsi="Times New Roman" w:cs="Times New Roman"/>
          <w:bCs/>
          <w:sz w:val="24"/>
          <w:szCs w:val="24"/>
        </w:rPr>
        <w:t>Barnsley</w:t>
      </w:r>
      <w:r w:rsidR="00D35EB1">
        <w:rPr>
          <w:rFonts w:ascii="Times New Roman" w:hAnsi="Times New Roman" w:cs="Times New Roman"/>
          <w:bCs/>
          <w:sz w:val="24"/>
          <w:szCs w:val="24"/>
        </w:rPr>
        <w:t>’</w:t>
      </w:r>
      <w:r w:rsidR="006E5201">
        <w:rPr>
          <w:rFonts w:ascii="Times New Roman" w:hAnsi="Times New Roman" w:cs="Times New Roman"/>
          <w:bCs/>
          <w:sz w:val="24"/>
          <w:szCs w:val="24"/>
        </w:rPr>
        <w:t xml:space="preserve"> </w:t>
      </w:r>
      <w:r w:rsidR="006E5201" w:rsidRPr="006E5201">
        <w:rPr>
          <w:rFonts w:ascii="Times New Roman" w:hAnsi="Times New Roman" w:cs="Times New Roman"/>
          <w:bCs/>
          <w:sz w:val="24"/>
          <w:szCs w:val="24"/>
        </w:rPr>
        <w:t xml:space="preserve">dialect: </w:t>
      </w:r>
      <w:r w:rsidR="00373297">
        <w:rPr>
          <w:rFonts w:ascii="Times New Roman" w:hAnsi="Times New Roman" w:cs="Times New Roman"/>
          <w:bCs/>
          <w:sz w:val="24"/>
          <w:szCs w:val="24"/>
        </w:rPr>
        <w:t>v</w:t>
      </w:r>
      <w:r w:rsidR="006E5201" w:rsidRPr="006E5201">
        <w:rPr>
          <w:rFonts w:ascii="Times New Roman" w:hAnsi="Times New Roman" w:cs="Times New Roman"/>
          <w:bCs/>
          <w:sz w:val="24"/>
          <w:szCs w:val="24"/>
        </w:rPr>
        <w:t>owel fronting and</w:t>
      </w:r>
      <w:r w:rsidR="006E5201">
        <w:rPr>
          <w:rFonts w:ascii="Times New Roman" w:hAnsi="Times New Roman" w:cs="Times New Roman"/>
          <w:bCs/>
          <w:sz w:val="24"/>
          <w:szCs w:val="24"/>
        </w:rPr>
        <w:t xml:space="preserve"> </w:t>
      </w:r>
      <w:r w:rsidR="006E5201" w:rsidRPr="006E5201">
        <w:rPr>
          <w:rFonts w:ascii="Times New Roman" w:hAnsi="Times New Roman" w:cs="Times New Roman"/>
          <w:bCs/>
          <w:sz w:val="24"/>
          <w:szCs w:val="24"/>
        </w:rPr>
        <w:t>being</w:t>
      </w:r>
      <w:r w:rsidR="006E5201">
        <w:rPr>
          <w:rFonts w:ascii="Times New Roman" w:hAnsi="Times New Roman" w:cs="Times New Roman"/>
          <w:bCs/>
          <w:sz w:val="24"/>
          <w:szCs w:val="24"/>
        </w:rPr>
        <w:t xml:space="preserve"> </w:t>
      </w:r>
      <w:r w:rsidR="006E5201" w:rsidRPr="006E5201">
        <w:rPr>
          <w:rFonts w:ascii="Times New Roman" w:hAnsi="Times New Roman" w:cs="Times New Roman"/>
          <w:bCs/>
          <w:sz w:val="24"/>
          <w:szCs w:val="24"/>
        </w:rPr>
        <w:t>‘broad’</w:t>
      </w:r>
      <w:r w:rsidR="006E5201">
        <w:rPr>
          <w:rFonts w:ascii="Times New Roman" w:hAnsi="Times New Roman" w:cs="Times New Roman"/>
          <w:bCs/>
          <w:sz w:val="24"/>
          <w:szCs w:val="24"/>
        </w:rPr>
        <w:t xml:space="preserve"> </w:t>
      </w:r>
      <w:r w:rsidR="006E5201" w:rsidRPr="006E5201">
        <w:rPr>
          <w:rFonts w:ascii="Times New Roman" w:hAnsi="Times New Roman" w:cs="Times New Roman"/>
          <w:bCs/>
          <w:sz w:val="24"/>
          <w:szCs w:val="24"/>
        </w:rPr>
        <w:t>in Yorkshire dialects</w:t>
      </w:r>
      <w:r w:rsidR="006E5201">
        <w:rPr>
          <w:rFonts w:ascii="Times New Roman" w:hAnsi="Times New Roman" w:cs="Times New Roman"/>
          <w:bCs/>
          <w:sz w:val="24"/>
          <w:szCs w:val="24"/>
        </w:rPr>
        <w:t xml:space="preserve">.’ </w:t>
      </w:r>
      <w:r w:rsidR="006E5201" w:rsidRPr="006E5201">
        <w:rPr>
          <w:rFonts w:ascii="Times New Roman" w:hAnsi="Times New Roman" w:cs="Times New Roman"/>
          <w:bCs/>
          <w:i/>
          <w:iCs/>
          <w:sz w:val="24"/>
          <w:szCs w:val="24"/>
        </w:rPr>
        <w:t>Language &amp; Communication</w:t>
      </w:r>
      <w:r w:rsidR="006E5201">
        <w:rPr>
          <w:rFonts w:ascii="Times New Roman" w:hAnsi="Times New Roman" w:cs="Times New Roman"/>
          <w:bCs/>
          <w:sz w:val="24"/>
          <w:szCs w:val="24"/>
        </w:rPr>
        <w:t>, 64, 68</w:t>
      </w:r>
      <w:r w:rsidR="008A3F96" w:rsidRPr="00093DE2">
        <w:rPr>
          <w:rFonts w:ascii="Times New Roman" w:eastAsia="Calibri" w:hAnsi="Times New Roman" w:cs="Times New Roman"/>
          <w:sz w:val="24"/>
          <w:szCs w:val="24"/>
        </w:rPr>
        <w:t>–</w:t>
      </w:r>
      <w:r w:rsidR="006E5201">
        <w:rPr>
          <w:rFonts w:ascii="Times New Roman" w:hAnsi="Times New Roman" w:cs="Times New Roman"/>
          <w:bCs/>
          <w:sz w:val="24"/>
          <w:szCs w:val="24"/>
        </w:rPr>
        <w:t>80.</w:t>
      </w:r>
    </w:p>
    <w:p w14:paraId="6832505D" w14:textId="77777777" w:rsidR="001F6143" w:rsidRDefault="001F6143" w:rsidP="006D221B">
      <w:pPr>
        <w:ind w:left="720" w:hanging="720"/>
        <w:jc w:val="both"/>
        <w:rPr>
          <w:rFonts w:ascii="Times New Roman" w:hAnsi="Times New Roman" w:cs="Times New Roman"/>
          <w:sz w:val="24"/>
          <w:szCs w:val="24"/>
        </w:rPr>
      </w:pPr>
      <w:r w:rsidRPr="001F6143">
        <w:rPr>
          <w:rFonts w:ascii="Times New Roman" w:hAnsi="Times New Roman" w:cs="Times New Roman"/>
          <w:sz w:val="24"/>
          <w:szCs w:val="24"/>
        </w:rPr>
        <w:t>Hernández</w:t>
      </w:r>
      <w:r w:rsidR="002349BB">
        <w:rPr>
          <w:rFonts w:ascii="Times New Roman" w:hAnsi="Times New Roman" w:cs="Times New Roman"/>
          <w:sz w:val="24"/>
          <w:szCs w:val="24"/>
        </w:rPr>
        <w:t>, N.</w:t>
      </w:r>
      <w:r w:rsidRPr="001F6143">
        <w:rPr>
          <w:rFonts w:ascii="Times New Roman" w:hAnsi="Times New Roman" w:cs="Times New Roman"/>
          <w:sz w:val="24"/>
          <w:szCs w:val="24"/>
        </w:rPr>
        <w:t xml:space="preserve"> 201</w:t>
      </w:r>
      <w:r w:rsidR="002349BB">
        <w:rPr>
          <w:rFonts w:ascii="Times New Roman" w:hAnsi="Times New Roman" w:cs="Times New Roman"/>
          <w:sz w:val="24"/>
          <w:szCs w:val="24"/>
        </w:rPr>
        <w:t xml:space="preserve">1. ‘Personal pronouns.’ In N. </w:t>
      </w:r>
      <w:r w:rsidR="002349BB" w:rsidRPr="001F6143">
        <w:rPr>
          <w:rFonts w:ascii="Times New Roman" w:hAnsi="Times New Roman" w:cs="Times New Roman"/>
          <w:sz w:val="24"/>
          <w:szCs w:val="24"/>
        </w:rPr>
        <w:t>Hernández</w:t>
      </w:r>
      <w:r w:rsidR="002349BB">
        <w:rPr>
          <w:rFonts w:ascii="Times New Roman" w:hAnsi="Times New Roman" w:cs="Times New Roman"/>
          <w:sz w:val="24"/>
          <w:szCs w:val="24"/>
        </w:rPr>
        <w:t xml:space="preserve">, D. Kolbe and M. Schultz, </w:t>
      </w:r>
      <w:r w:rsidR="002349BB" w:rsidRPr="00610317">
        <w:rPr>
          <w:rFonts w:ascii="Times New Roman" w:hAnsi="Times New Roman" w:cs="Times New Roman"/>
          <w:i/>
          <w:iCs/>
          <w:sz w:val="24"/>
          <w:szCs w:val="24"/>
        </w:rPr>
        <w:t>A Comparative Grammar of British English Dialects</w:t>
      </w:r>
      <w:r w:rsidR="002349BB">
        <w:rPr>
          <w:rFonts w:ascii="Times New Roman" w:hAnsi="Times New Roman" w:cs="Times New Roman"/>
          <w:sz w:val="24"/>
          <w:szCs w:val="24"/>
        </w:rPr>
        <w:t xml:space="preserve">. Berlin: De </w:t>
      </w:r>
      <w:r w:rsidR="00610317">
        <w:rPr>
          <w:rFonts w:ascii="Times New Roman" w:hAnsi="Times New Roman" w:cs="Times New Roman"/>
          <w:sz w:val="24"/>
          <w:szCs w:val="24"/>
        </w:rPr>
        <w:t>G</w:t>
      </w:r>
      <w:r w:rsidR="002349BB">
        <w:rPr>
          <w:rFonts w:ascii="Times New Roman" w:hAnsi="Times New Roman" w:cs="Times New Roman"/>
          <w:sz w:val="24"/>
          <w:szCs w:val="24"/>
        </w:rPr>
        <w:t xml:space="preserve">ruyter, </w:t>
      </w:r>
      <w:r w:rsidR="00610317">
        <w:rPr>
          <w:rFonts w:ascii="Times New Roman" w:hAnsi="Times New Roman" w:cs="Times New Roman"/>
          <w:sz w:val="24"/>
          <w:szCs w:val="24"/>
        </w:rPr>
        <w:t>pp. 53</w:t>
      </w:r>
      <w:r w:rsidR="008A3F96" w:rsidRPr="00093DE2">
        <w:rPr>
          <w:rFonts w:ascii="Times New Roman" w:eastAsia="Calibri" w:hAnsi="Times New Roman" w:cs="Times New Roman"/>
          <w:sz w:val="24"/>
          <w:szCs w:val="24"/>
        </w:rPr>
        <w:t>–</w:t>
      </w:r>
      <w:r w:rsidR="00610317">
        <w:rPr>
          <w:rFonts w:ascii="Times New Roman" w:hAnsi="Times New Roman" w:cs="Times New Roman"/>
          <w:sz w:val="24"/>
          <w:szCs w:val="24"/>
        </w:rPr>
        <w:t>191.</w:t>
      </w:r>
    </w:p>
    <w:p w14:paraId="6D41DE91" w14:textId="51F140C9" w:rsidR="00373297" w:rsidRPr="00DC2E6E" w:rsidRDefault="00373297" w:rsidP="001E2E2E">
      <w:pPr>
        <w:spacing w:after="120" w:line="240" w:lineRule="auto"/>
        <w:ind w:left="720" w:hanging="720"/>
        <w:jc w:val="both"/>
        <w:rPr>
          <w:rFonts w:ascii="Times New Roman" w:eastAsia="Calibri" w:hAnsi="Times New Roman" w:cs="Times New Roman"/>
          <w:sz w:val="24"/>
          <w:szCs w:val="24"/>
          <w:highlight w:val="yellow"/>
        </w:rPr>
      </w:pPr>
      <w:r w:rsidRPr="00DC2E6E">
        <w:rPr>
          <w:rFonts w:ascii="Times New Roman" w:eastAsia="Calibri" w:hAnsi="Times New Roman" w:cs="Times New Roman"/>
          <w:sz w:val="24"/>
          <w:szCs w:val="24"/>
          <w:highlight w:val="yellow"/>
        </w:rPr>
        <w:t xml:space="preserve">Heslop, R. 1892. </w:t>
      </w:r>
      <w:r w:rsidRPr="00DC2E6E">
        <w:rPr>
          <w:rFonts w:ascii="Times New Roman" w:eastAsia="Calibri" w:hAnsi="Times New Roman" w:cs="Times New Roman"/>
          <w:i/>
          <w:iCs/>
          <w:sz w:val="24"/>
          <w:szCs w:val="24"/>
          <w:highlight w:val="yellow"/>
        </w:rPr>
        <w:t>Northumberland Words: A Glossary of Words Used in the County of</w:t>
      </w:r>
      <w:r w:rsidR="001E2E2E" w:rsidRPr="00DC2E6E">
        <w:rPr>
          <w:rFonts w:ascii="Times New Roman" w:eastAsia="Calibri" w:hAnsi="Times New Roman" w:cs="Times New Roman"/>
          <w:i/>
          <w:iCs/>
          <w:sz w:val="24"/>
          <w:szCs w:val="24"/>
          <w:highlight w:val="yellow"/>
        </w:rPr>
        <w:t xml:space="preserve"> </w:t>
      </w:r>
      <w:r w:rsidRPr="00DC2E6E">
        <w:rPr>
          <w:rFonts w:ascii="Times New Roman" w:eastAsia="Calibri" w:hAnsi="Times New Roman" w:cs="Times New Roman"/>
          <w:i/>
          <w:iCs/>
          <w:sz w:val="24"/>
          <w:szCs w:val="24"/>
          <w:highlight w:val="yellow"/>
        </w:rPr>
        <w:t>Northumberland and on the Tyneside, Vol. 1</w:t>
      </w:r>
      <w:r w:rsidRPr="00DC2E6E">
        <w:rPr>
          <w:rFonts w:ascii="Times New Roman" w:eastAsia="Calibri" w:hAnsi="Times New Roman" w:cs="Times New Roman"/>
          <w:sz w:val="24"/>
          <w:szCs w:val="24"/>
          <w:highlight w:val="yellow"/>
        </w:rPr>
        <w:t>. Oxford: Oxford University Press.</w:t>
      </w:r>
    </w:p>
    <w:p w14:paraId="428696C0" w14:textId="74BEBD57" w:rsidR="00CA08C4" w:rsidRPr="00373297" w:rsidRDefault="00CA08C4" w:rsidP="001E2E2E">
      <w:pPr>
        <w:spacing w:after="120" w:line="240" w:lineRule="auto"/>
        <w:ind w:left="720" w:hanging="720"/>
        <w:jc w:val="both"/>
        <w:rPr>
          <w:rFonts w:ascii="Times New Roman" w:eastAsia="Calibri" w:hAnsi="Times New Roman" w:cs="Times New Roman"/>
          <w:sz w:val="24"/>
          <w:szCs w:val="24"/>
        </w:rPr>
      </w:pPr>
      <w:r w:rsidRPr="00DC2E6E">
        <w:rPr>
          <w:rFonts w:ascii="Times New Roman" w:eastAsia="Calibri" w:hAnsi="Times New Roman" w:cs="Times New Roman"/>
          <w:sz w:val="24"/>
          <w:szCs w:val="24"/>
          <w:highlight w:val="yellow"/>
        </w:rPr>
        <w:t>————</w:t>
      </w:r>
      <w:r w:rsidR="00DC2E6E" w:rsidRPr="00DC2E6E">
        <w:rPr>
          <w:rFonts w:ascii="Times New Roman" w:eastAsia="Calibri" w:hAnsi="Times New Roman" w:cs="Times New Roman"/>
          <w:sz w:val="24"/>
          <w:szCs w:val="24"/>
          <w:highlight w:val="yellow"/>
        </w:rPr>
        <w:t xml:space="preserve"> . </w:t>
      </w:r>
      <w:r w:rsidRPr="00DC2E6E">
        <w:rPr>
          <w:rFonts w:ascii="Times New Roman" w:eastAsia="Calibri" w:hAnsi="Times New Roman" w:cs="Times New Roman"/>
          <w:sz w:val="24"/>
          <w:szCs w:val="24"/>
          <w:highlight w:val="yellow"/>
        </w:rPr>
        <w:t xml:space="preserve">1893. </w:t>
      </w:r>
      <w:r w:rsidRPr="00DC2E6E">
        <w:rPr>
          <w:rFonts w:ascii="Times New Roman" w:eastAsia="Calibri" w:hAnsi="Times New Roman" w:cs="Times New Roman"/>
          <w:i/>
          <w:iCs/>
          <w:sz w:val="24"/>
          <w:szCs w:val="24"/>
          <w:highlight w:val="yellow"/>
        </w:rPr>
        <w:t>Northumberland Words: A Glossary of Words Used in the County of Northumberland and on the Tyneside, Vol</w:t>
      </w:r>
      <w:r w:rsidR="00DC2E6E" w:rsidRPr="00DC2E6E">
        <w:rPr>
          <w:rFonts w:ascii="Times New Roman" w:eastAsia="Calibri" w:hAnsi="Times New Roman" w:cs="Times New Roman"/>
          <w:i/>
          <w:iCs/>
          <w:sz w:val="24"/>
          <w:szCs w:val="24"/>
          <w:highlight w:val="yellow"/>
        </w:rPr>
        <w:t xml:space="preserve">. </w:t>
      </w:r>
      <w:r w:rsidRPr="00DC2E6E">
        <w:rPr>
          <w:rFonts w:ascii="Times New Roman" w:eastAsia="Calibri" w:hAnsi="Times New Roman" w:cs="Times New Roman"/>
          <w:i/>
          <w:iCs/>
          <w:sz w:val="24"/>
          <w:szCs w:val="24"/>
          <w:highlight w:val="yellow"/>
        </w:rPr>
        <w:t>2</w:t>
      </w:r>
      <w:r w:rsidRPr="00DC2E6E">
        <w:rPr>
          <w:rFonts w:ascii="Times New Roman" w:eastAsia="Calibri" w:hAnsi="Times New Roman" w:cs="Times New Roman"/>
          <w:sz w:val="24"/>
          <w:szCs w:val="24"/>
          <w:highlight w:val="yellow"/>
        </w:rPr>
        <w:t>. Oxford: Oxford University Press.</w:t>
      </w:r>
    </w:p>
    <w:p w14:paraId="13045844" w14:textId="77777777" w:rsidR="00C7351D" w:rsidRPr="001F6143" w:rsidRDefault="00C7351D" w:rsidP="006D221B">
      <w:pPr>
        <w:spacing w:after="0" w:line="360" w:lineRule="auto"/>
        <w:ind w:left="720" w:hanging="720"/>
        <w:jc w:val="both"/>
        <w:rPr>
          <w:rFonts w:ascii="Times New Roman" w:hAnsi="Times New Roman" w:cs="Times New Roman"/>
          <w:sz w:val="24"/>
          <w:szCs w:val="24"/>
        </w:rPr>
      </w:pPr>
      <w:r w:rsidRPr="00C7351D">
        <w:rPr>
          <w:rFonts w:ascii="Times New Roman" w:eastAsia="Calibri" w:hAnsi="Times New Roman" w:cs="Times New Roman"/>
          <w:sz w:val="24"/>
          <w:szCs w:val="24"/>
        </w:rPr>
        <w:t>Holmes, J</w:t>
      </w:r>
      <w:r>
        <w:rPr>
          <w:rFonts w:ascii="Times New Roman" w:eastAsia="Calibri" w:hAnsi="Times New Roman" w:cs="Times New Roman"/>
          <w:sz w:val="24"/>
          <w:szCs w:val="24"/>
        </w:rPr>
        <w:t>.</w:t>
      </w:r>
      <w:r w:rsidRPr="00C7351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&amp; </w:t>
      </w:r>
      <w:r w:rsidRPr="00C7351D">
        <w:rPr>
          <w:rFonts w:ascii="Times New Roman" w:eastAsia="Calibri" w:hAnsi="Times New Roman" w:cs="Times New Roman"/>
          <w:sz w:val="24"/>
          <w:szCs w:val="24"/>
        </w:rPr>
        <w:t>Wilson</w:t>
      </w:r>
      <w:r>
        <w:rPr>
          <w:rFonts w:ascii="Times New Roman" w:eastAsia="Calibri" w:hAnsi="Times New Roman" w:cs="Times New Roman"/>
          <w:sz w:val="24"/>
          <w:szCs w:val="24"/>
        </w:rPr>
        <w:t>, N</w:t>
      </w:r>
      <w:r w:rsidRPr="00C7351D">
        <w:rPr>
          <w:rFonts w:ascii="Times New Roman" w:eastAsia="Calibri" w:hAnsi="Times New Roman" w:cs="Times New Roman"/>
          <w:sz w:val="24"/>
          <w:szCs w:val="24"/>
        </w:rPr>
        <w:t>.</w:t>
      </w:r>
      <w:r>
        <w:rPr>
          <w:rFonts w:ascii="Times New Roman" w:eastAsia="Calibri" w:hAnsi="Times New Roman" w:cs="Times New Roman"/>
          <w:sz w:val="24"/>
          <w:szCs w:val="24"/>
        </w:rPr>
        <w:t xml:space="preserve"> 2017. </w:t>
      </w:r>
      <w:r w:rsidRPr="00C7351D">
        <w:rPr>
          <w:rFonts w:ascii="Times New Roman" w:eastAsia="Calibri" w:hAnsi="Times New Roman" w:cs="Times New Roman"/>
          <w:sz w:val="24"/>
          <w:szCs w:val="24"/>
        </w:rPr>
        <w:t xml:space="preserve"> </w:t>
      </w:r>
      <w:r w:rsidRPr="00C7351D">
        <w:rPr>
          <w:rFonts w:ascii="Times New Roman" w:eastAsia="Calibri" w:hAnsi="Times New Roman" w:cs="Times New Roman"/>
          <w:i/>
          <w:iCs/>
          <w:sz w:val="24"/>
          <w:szCs w:val="24"/>
        </w:rPr>
        <w:t xml:space="preserve">An Introduction to Sociolinguistics, </w:t>
      </w:r>
      <w:r w:rsidRPr="00C7351D">
        <w:rPr>
          <w:rFonts w:ascii="Times New Roman" w:eastAsia="Calibri" w:hAnsi="Times New Roman" w:cs="Times New Roman"/>
          <w:sz w:val="24"/>
          <w:szCs w:val="24"/>
        </w:rPr>
        <w:t>5</w:t>
      </w:r>
      <w:r w:rsidRPr="00C7351D">
        <w:rPr>
          <w:rFonts w:ascii="Times New Roman" w:eastAsia="Calibri" w:hAnsi="Times New Roman" w:cs="Times New Roman"/>
          <w:sz w:val="24"/>
          <w:szCs w:val="24"/>
          <w:vertAlign w:val="superscript"/>
        </w:rPr>
        <w:t>th</w:t>
      </w:r>
      <w:r w:rsidRPr="00C7351D">
        <w:rPr>
          <w:rFonts w:ascii="Times New Roman" w:eastAsia="Calibri" w:hAnsi="Times New Roman" w:cs="Times New Roman"/>
          <w:sz w:val="24"/>
          <w:szCs w:val="24"/>
        </w:rPr>
        <w:t xml:space="preserve"> ed. London: Routledge</w:t>
      </w:r>
      <w:r>
        <w:rPr>
          <w:rFonts w:ascii="Times New Roman" w:eastAsia="Calibri" w:hAnsi="Times New Roman" w:cs="Times New Roman"/>
          <w:sz w:val="24"/>
          <w:szCs w:val="24"/>
        </w:rPr>
        <w:t>.</w:t>
      </w:r>
      <w:r w:rsidRPr="00C7351D">
        <w:rPr>
          <w:rFonts w:ascii="Times New Roman" w:eastAsia="Calibri" w:hAnsi="Times New Roman" w:cs="Times New Roman"/>
          <w:sz w:val="24"/>
          <w:szCs w:val="24"/>
        </w:rPr>
        <w:t xml:space="preserve"> </w:t>
      </w:r>
    </w:p>
    <w:p w14:paraId="28BAD849" w14:textId="77777777" w:rsidR="001F6143" w:rsidRPr="001F6143" w:rsidRDefault="001F6143" w:rsidP="00373297">
      <w:pPr>
        <w:spacing w:after="120" w:line="240" w:lineRule="auto"/>
        <w:ind w:left="720" w:hanging="720"/>
        <w:jc w:val="both"/>
        <w:rPr>
          <w:rFonts w:ascii="Times New Roman" w:hAnsi="Times New Roman" w:cs="Times New Roman"/>
          <w:sz w:val="24"/>
          <w:szCs w:val="24"/>
        </w:rPr>
      </w:pPr>
      <w:r w:rsidRPr="001F6143">
        <w:rPr>
          <w:rFonts w:ascii="Times New Roman" w:hAnsi="Times New Roman" w:cs="Times New Roman"/>
          <w:sz w:val="24"/>
          <w:szCs w:val="24"/>
        </w:rPr>
        <w:t>Howard</w:t>
      </w:r>
      <w:r w:rsidR="00DD598B">
        <w:rPr>
          <w:rFonts w:ascii="Times New Roman" w:hAnsi="Times New Roman" w:cs="Times New Roman"/>
          <w:sz w:val="24"/>
          <w:szCs w:val="24"/>
        </w:rPr>
        <w:t>, R.</w:t>
      </w:r>
      <w:r w:rsidRPr="001F6143">
        <w:rPr>
          <w:rFonts w:ascii="Times New Roman" w:hAnsi="Times New Roman" w:cs="Times New Roman"/>
          <w:sz w:val="24"/>
          <w:szCs w:val="24"/>
        </w:rPr>
        <w:t xml:space="preserve"> 2008</w:t>
      </w:r>
      <w:r w:rsidR="00DD598B">
        <w:rPr>
          <w:rFonts w:ascii="Times New Roman" w:hAnsi="Times New Roman" w:cs="Times New Roman"/>
          <w:sz w:val="24"/>
          <w:szCs w:val="24"/>
        </w:rPr>
        <w:t xml:space="preserve">. </w:t>
      </w:r>
      <w:r w:rsidR="00DD598B">
        <w:rPr>
          <w:rFonts w:ascii="Times New Roman" w:eastAsia="Calibri" w:hAnsi="Times New Roman" w:cs="Times New Roman"/>
          <w:sz w:val="24"/>
          <w:szCs w:val="24"/>
        </w:rPr>
        <w:t>‘</w:t>
      </w:r>
      <w:r w:rsidR="00DD598B" w:rsidRPr="00DD598B">
        <w:rPr>
          <w:rFonts w:ascii="Times New Roman" w:eastAsia="Calibri" w:hAnsi="Times New Roman" w:cs="Times New Roman"/>
          <w:sz w:val="24"/>
          <w:szCs w:val="24"/>
        </w:rPr>
        <w:t xml:space="preserve">The </w:t>
      </w:r>
      <w:r w:rsidR="00DD598B">
        <w:rPr>
          <w:rFonts w:ascii="Times New Roman" w:eastAsia="Calibri" w:hAnsi="Times New Roman" w:cs="Times New Roman"/>
          <w:sz w:val="24"/>
          <w:szCs w:val="24"/>
        </w:rPr>
        <w:t>v</w:t>
      </w:r>
      <w:r w:rsidR="00DD598B" w:rsidRPr="00DD598B">
        <w:rPr>
          <w:rFonts w:ascii="Times New Roman" w:eastAsia="Calibri" w:hAnsi="Times New Roman" w:cs="Times New Roman"/>
          <w:sz w:val="24"/>
          <w:szCs w:val="24"/>
        </w:rPr>
        <w:t xml:space="preserve">ernacular </w:t>
      </w:r>
      <w:r w:rsidR="00DD598B">
        <w:rPr>
          <w:rFonts w:ascii="Times New Roman" w:eastAsia="Calibri" w:hAnsi="Times New Roman" w:cs="Times New Roman"/>
          <w:sz w:val="24"/>
          <w:szCs w:val="24"/>
        </w:rPr>
        <w:t>w</w:t>
      </w:r>
      <w:r w:rsidR="00DD598B" w:rsidRPr="00DD598B">
        <w:rPr>
          <w:rFonts w:ascii="Times New Roman" w:eastAsia="Calibri" w:hAnsi="Times New Roman" w:cs="Times New Roman"/>
          <w:sz w:val="24"/>
          <w:szCs w:val="24"/>
        </w:rPr>
        <w:t xml:space="preserve">eb of </w:t>
      </w:r>
      <w:r w:rsidR="00DD598B">
        <w:rPr>
          <w:rFonts w:ascii="Times New Roman" w:eastAsia="Calibri" w:hAnsi="Times New Roman" w:cs="Times New Roman"/>
          <w:sz w:val="24"/>
          <w:szCs w:val="24"/>
        </w:rPr>
        <w:t>p</w:t>
      </w:r>
      <w:r w:rsidR="00DD598B" w:rsidRPr="00DD598B">
        <w:rPr>
          <w:rFonts w:ascii="Times New Roman" w:eastAsia="Calibri" w:hAnsi="Times New Roman" w:cs="Times New Roman"/>
          <w:sz w:val="24"/>
          <w:szCs w:val="24"/>
        </w:rPr>
        <w:t xml:space="preserve">articipatory </w:t>
      </w:r>
      <w:r w:rsidR="00DD598B">
        <w:rPr>
          <w:rFonts w:ascii="Times New Roman" w:eastAsia="Calibri" w:hAnsi="Times New Roman" w:cs="Times New Roman"/>
          <w:sz w:val="24"/>
          <w:szCs w:val="24"/>
        </w:rPr>
        <w:t>m</w:t>
      </w:r>
      <w:r w:rsidR="00DD598B" w:rsidRPr="00DD598B">
        <w:rPr>
          <w:rFonts w:ascii="Times New Roman" w:eastAsia="Calibri" w:hAnsi="Times New Roman" w:cs="Times New Roman"/>
          <w:sz w:val="24"/>
          <w:szCs w:val="24"/>
        </w:rPr>
        <w:t>edia.</w:t>
      </w:r>
      <w:r w:rsidR="00DD598B">
        <w:rPr>
          <w:rFonts w:ascii="Times New Roman" w:eastAsia="Calibri" w:hAnsi="Times New Roman" w:cs="Times New Roman"/>
          <w:sz w:val="24"/>
          <w:szCs w:val="24"/>
        </w:rPr>
        <w:t>’</w:t>
      </w:r>
      <w:r w:rsidR="00DD598B" w:rsidRPr="00DD598B">
        <w:rPr>
          <w:rFonts w:ascii="Times New Roman" w:eastAsia="Calibri" w:hAnsi="Times New Roman" w:cs="Times New Roman"/>
          <w:sz w:val="24"/>
          <w:szCs w:val="24"/>
        </w:rPr>
        <w:t xml:space="preserve"> </w:t>
      </w:r>
      <w:r w:rsidR="00DD598B" w:rsidRPr="00DD598B">
        <w:rPr>
          <w:rFonts w:ascii="Times New Roman" w:eastAsia="Calibri" w:hAnsi="Times New Roman" w:cs="Times New Roman"/>
          <w:i/>
          <w:iCs/>
          <w:sz w:val="24"/>
          <w:szCs w:val="24"/>
        </w:rPr>
        <w:t>Critical Studies in Media Communication</w:t>
      </w:r>
      <w:r w:rsidR="00DD598B" w:rsidRPr="00DD598B">
        <w:rPr>
          <w:rFonts w:ascii="Times New Roman" w:eastAsia="Calibri" w:hAnsi="Times New Roman" w:cs="Times New Roman"/>
          <w:sz w:val="24"/>
          <w:szCs w:val="24"/>
        </w:rPr>
        <w:t xml:space="preserve"> 25</w:t>
      </w:r>
      <w:r w:rsidR="00093DE2">
        <w:rPr>
          <w:rFonts w:ascii="Times New Roman" w:eastAsia="Calibri" w:hAnsi="Times New Roman" w:cs="Times New Roman"/>
          <w:sz w:val="24"/>
          <w:szCs w:val="24"/>
        </w:rPr>
        <w:t xml:space="preserve"> </w:t>
      </w:r>
      <w:r w:rsidR="00DD598B">
        <w:rPr>
          <w:rFonts w:ascii="Times New Roman" w:eastAsia="Calibri" w:hAnsi="Times New Roman" w:cs="Times New Roman"/>
          <w:sz w:val="24"/>
          <w:szCs w:val="24"/>
        </w:rPr>
        <w:t>(</w:t>
      </w:r>
      <w:r w:rsidR="00DD598B" w:rsidRPr="00DD598B">
        <w:rPr>
          <w:rFonts w:ascii="Times New Roman" w:eastAsia="Calibri" w:hAnsi="Times New Roman" w:cs="Times New Roman"/>
          <w:sz w:val="24"/>
          <w:szCs w:val="24"/>
        </w:rPr>
        <w:t>5</w:t>
      </w:r>
      <w:r w:rsidR="00DD598B">
        <w:rPr>
          <w:rFonts w:ascii="Times New Roman" w:eastAsia="Calibri" w:hAnsi="Times New Roman" w:cs="Times New Roman"/>
          <w:sz w:val="24"/>
          <w:szCs w:val="24"/>
        </w:rPr>
        <w:t xml:space="preserve">), </w:t>
      </w:r>
      <w:r w:rsidR="00DD598B" w:rsidRPr="00DD598B">
        <w:rPr>
          <w:rFonts w:ascii="Times New Roman" w:eastAsia="Calibri" w:hAnsi="Times New Roman" w:cs="Times New Roman"/>
          <w:sz w:val="24"/>
          <w:szCs w:val="24"/>
        </w:rPr>
        <w:t>490–513.</w:t>
      </w:r>
    </w:p>
    <w:p w14:paraId="2308291C" w14:textId="77777777" w:rsidR="00A27A77" w:rsidRDefault="00A27A77" w:rsidP="006D221B">
      <w:pPr>
        <w:ind w:left="720" w:hanging="720"/>
        <w:jc w:val="both"/>
        <w:rPr>
          <w:rFonts w:ascii="Times New Roman" w:hAnsi="Times New Roman" w:cs="Times New Roman"/>
          <w:sz w:val="24"/>
          <w:szCs w:val="24"/>
        </w:rPr>
      </w:pPr>
      <w:r>
        <w:rPr>
          <w:rFonts w:ascii="Times New Roman" w:hAnsi="Times New Roman" w:cs="Times New Roman"/>
          <w:sz w:val="24"/>
          <w:szCs w:val="24"/>
        </w:rPr>
        <w:t>McColl Millar, R. 2007</w:t>
      </w:r>
      <w:r w:rsidR="00093DE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7A77">
        <w:rPr>
          <w:rFonts w:ascii="Times New Roman" w:hAnsi="Times New Roman" w:cs="Times New Roman"/>
          <w:i/>
          <w:iCs/>
          <w:sz w:val="24"/>
          <w:szCs w:val="24"/>
        </w:rPr>
        <w:t>Northern and Insular Scots.</w:t>
      </w:r>
      <w:r>
        <w:rPr>
          <w:rFonts w:ascii="Times New Roman" w:hAnsi="Times New Roman" w:cs="Times New Roman"/>
          <w:sz w:val="24"/>
          <w:szCs w:val="24"/>
        </w:rPr>
        <w:t xml:space="preserve"> Edinburgh: Edinburgh University Press. </w:t>
      </w:r>
    </w:p>
    <w:p w14:paraId="0B1DE0AE" w14:textId="77777777" w:rsidR="00C7351D" w:rsidRDefault="00C7351D" w:rsidP="006D221B">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Miller, J. 2004. ‘Scottish English: morphology and syntax.</w:t>
      </w:r>
      <w:r w:rsidR="00DD598B">
        <w:rPr>
          <w:rFonts w:ascii="Times New Roman" w:hAnsi="Times New Roman" w:cs="Times New Roman"/>
          <w:sz w:val="24"/>
          <w:szCs w:val="24"/>
        </w:rPr>
        <w:t>’</w:t>
      </w:r>
      <w:r>
        <w:rPr>
          <w:rFonts w:ascii="Times New Roman" w:hAnsi="Times New Roman" w:cs="Times New Roman"/>
          <w:sz w:val="24"/>
          <w:szCs w:val="24"/>
        </w:rPr>
        <w:t xml:space="preserve"> In</w:t>
      </w:r>
      <w:r w:rsidR="00E943A1">
        <w:rPr>
          <w:rFonts w:ascii="Times New Roman" w:hAnsi="Times New Roman" w:cs="Times New Roman"/>
          <w:sz w:val="24"/>
          <w:szCs w:val="24"/>
        </w:rPr>
        <w:t xml:space="preserve"> </w:t>
      </w:r>
      <w:r w:rsidR="008004C6">
        <w:rPr>
          <w:rFonts w:ascii="Times New Roman" w:hAnsi="Times New Roman" w:cs="Times New Roman"/>
          <w:sz w:val="24"/>
          <w:szCs w:val="24"/>
        </w:rPr>
        <w:t xml:space="preserve">E. </w:t>
      </w:r>
      <w:r w:rsidR="00E943A1" w:rsidRPr="00E943A1">
        <w:rPr>
          <w:rFonts w:ascii="Times New Roman" w:hAnsi="Times New Roman" w:cs="Times New Roman"/>
          <w:sz w:val="24"/>
          <w:szCs w:val="24"/>
        </w:rPr>
        <w:t>Schneider,</w:t>
      </w:r>
      <w:r w:rsidR="00E943A1">
        <w:rPr>
          <w:rFonts w:ascii="Times New Roman" w:hAnsi="Times New Roman" w:cs="Times New Roman"/>
          <w:sz w:val="24"/>
          <w:szCs w:val="24"/>
        </w:rPr>
        <w:t xml:space="preserve"> </w:t>
      </w:r>
      <w:r w:rsidR="008004C6">
        <w:rPr>
          <w:rFonts w:ascii="Times New Roman" w:hAnsi="Times New Roman" w:cs="Times New Roman"/>
          <w:sz w:val="24"/>
          <w:szCs w:val="24"/>
        </w:rPr>
        <w:t xml:space="preserve">K. </w:t>
      </w:r>
      <w:r w:rsidR="00E943A1" w:rsidRPr="00E943A1">
        <w:rPr>
          <w:rFonts w:ascii="Times New Roman" w:hAnsi="Times New Roman" w:cs="Times New Roman"/>
          <w:sz w:val="24"/>
          <w:szCs w:val="24"/>
        </w:rPr>
        <w:t>Burridge, B</w:t>
      </w:r>
      <w:r w:rsidR="008004C6">
        <w:rPr>
          <w:rFonts w:ascii="Times New Roman" w:hAnsi="Times New Roman" w:cs="Times New Roman"/>
          <w:sz w:val="24"/>
          <w:szCs w:val="24"/>
        </w:rPr>
        <w:t xml:space="preserve">. </w:t>
      </w:r>
      <w:proofErr w:type="spellStart"/>
      <w:r w:rsidR="00E943A1" w:rsidRPr="00E943A1">
        <w:rPr>
          <w:rFonts w:ascii="Times New Roman" w:hAnsi="Times New Roman" w:cs="Times New Roman"/>
          <w:sz w:val="24"/>
          <w:szCs w:val="24"/>
        </w:rPr>
        <w:t>Kortmann</w:t>
      </w:r>
      <w:proofErr w:type="spellEnd"/>
      <w:r w:rsidR="00E943A1" w:rsidRPr="00E943A1">
        <w:rPr>
          <w:rFonts w:ascii="Times New Roman" w:hAnsi="Times New Roman" w:cs="Times New Roman"/>
          <w:sz w:val="24"/>
          <w:szCs w:val="24"/>
        </w:rPr>
        <w:t>, R</w:t>
      </w:r>
      <w:r w:rsidR="008004C6">
        <w:rPr>
          <w:rFonts w:ascii="Times New Roman" w:hAnsi="Times New Roman" w:cs="Times New Roman"/>
          <w:sz w:val="24"/>
          <w:szCs w:val="24"/>
        </w:rPr>
        <w:t xml:space="preserve">. </w:t>
      </w:r>
      <w:proofErr w:type="spellStart"/>
      <w:r w:rsidR="00E943A1" w:rsidRPr="00E943A1">
        <w:rPr>
          <w:rFonts w:ascii="Times New Roman" w:hAnsi="Times New Roman" w:cs="Times New Roman"/>
          <w:sz w:val="24"/>
          <w:szCs w:val="24"/>
        </w:rPr>
        <w:t>Mesthrie</w:t>
      </w:r>
      <w:proofErr w:type="spellEnd"/>
      <w:r w:rsidR="00E943A1" w:rsidRPr="00E943A1">
        <w:rPr>
          <w:rFonts w:ascii="Times New Roman" w:hAnsi="Times New Roman" w:cs="Times New Roman"/>
          <w:sz w:val="24"/>
          <w:szCs w:val="24"/>
        </w:rPr>
        <w:t xml:space="preserve"> &amp; C</w:t>
      </w:r>
      <w:r w:rsidR="008004C6">
        <w:rPr>
          <w:rFonts w:ascii="Times New Roman" w:hAnsi="Times New Roman" w:cs="Times New Roman"/>
          <w:sz w:val="24"/>
          <w:szCs w:val="24"/>
        </w:rPr>
        <w:t xml:space="preserve">. </w:t>
      </w:r>
      <w:r w:rsidR="00E943A1" w:rsidRPr="00E943A1">
        <w:rPr>
          <w:rFonts w:ascii="Times New Roman" w:hAnsi="Times New Roman" w:cs="Times New Roman"/>
          <w:sz w:val="24"/>
          <w:szCs w:val="24"/>
        </w:rPr>
        <w:t>Upton (eds)</w:t>
      </w:r>
      <w:r w:rsidR="00373297">
        <w:rPr>
          <w:rFonts w:ascii="Times New Roman" w:hAnsi="Times New Roman" w:cs="Times New Roman"/>
          <w:sz w:val="24"/>
          <w:szCs w:val="24"/>
        </w:rPr>
        <w:t>,</w:t>
      </w:r>
      <w:r w:rsidR="00E943A1" w:rsidRPr="00E943A1">
        <w:rPr>
          <w:rFonts w:ascii="Times New Roman" w:hAnsi="Times New Roman" w:cs="Times New Roman"/>
          <w:sz w:val="24"/>
          <w:szCs w:val="24"/>
        </w:rPr>
        <w:t xml:space="preserve"> </w:t>
      </w:r>
      <w:r w:rsidR="00E943A1" w:rsidRPr="00223FD5">
        <w:rPr>
          <w:rFonts w:ascii="Times New Roman" w:hAnsi="Times New Roman" w:cs="Times New Roman"/>
          <w:i/>
          <w:sz w:val="24"/>
          <w:szCs w:val="24"/>
        </w:rPr>
        <w:t xml:space="preserve">A </w:t>
      </w:r>
      <w:r w:rsidR="008004C6">
        <w:rPr>
          <w:rFonts w:ascii="Times New Roman" w:hAnsi="Times New Roman" w:cs="Times New Roman"/>
          <w:i/>
          <w:sz w:val="24"/>
          <w:szCs w:val="24"/>
        </w:rPr>
        <w:t>H</w:t>
      </w:r>
      <w:r w:rsidR="00E943A1" w:rsidRPr="00223FD5">
        <w:rPr>
          <w:rFonts w:ascii="Times New Roman" w:hAnsi="Times New Roman" w:cs="Times New Roman"/>
          <w:i/>
          <w:sz w:val="24"/>
          <w:szCs w:val="24"/>
        </w:rPr>
        <w:t xml:space="preserve">andbook of </w:t>
      </w:r>
      <w:r w:rsidR="008004C6">
        <w:rPr>
          <w:rFonts w:ascii="Times New Roman" w:hAnsi="Times New Roman" w:cs="Times New Roman"/>
          <w:i/>
          <w:sz w:val="24"/>
          <w:szCs w:val="24"/>
        </w:rPr>
        <w:t>V</w:t>
      </w:r>
      <w:r w:rsidR="00E943A1" w:rsidRPr="00223FD5">
        <w:rPr>
          <w:rFonts w:ascii="Times New Roman" w:hAnsi="Times New Roman" w:cs="Times New Roman"/>
          <w:i/>
          <w:sz w:val="24"/>
          <w:szCs w:val="24"/>
        </w:rPr>
        <w:t xml:space="preserve">arieties of English </w:t>
      </w:r>
      <w:r w:rsidR="008004C6">
        <w:rPr>
          <w:rFonts w:ascii="Times New Roman" w:hAnsi="Times New Roman" w:cs="Times New Roman"/>
          <w:i/>
          <w:sz w:val="24"/>
          <w:szCs w:val="24"/>
        </w:rPr>
        <w:t>V</w:t>
      </w:r>
      <w:r w:rsidR="00E943A1" w:rsidRPr="00223FD5">
        <w:rPr>
          <w:rFonts w:ascii="Times New Roman" w:hAnsi="Times New Roman" w:cs="Times New Roman"/>
          <w:i/>
          <w:sz w:val="24"/>
          <w:szCs w:val="24"/>
        </w:rPr>
        <w:t>olume 2</w:t>
      </w:r>
      <w:r w:rsidR="008004C6">
        <w:rPr>
          <w:rFonts w:ascii="Times New Roman" w:hAnsi="Times New Roman" w:cs="Times New Roman"/>
          <w:sz w:val="24"/>
          <w:szCs w:val="24"/>
        </w:rPr>
        <w:t xml:space="preserve">. </w:t>
      </w:r>
      <w:r w:rsidR="00E943A1" w:rsidRPr="00E943A1">
        <w:rPr>
          <w:rFonts w:ascii="Times New Roman" w:hAnsi="Times New Roman" w:cs="Times New Roman"/>
          <w:sz w:val="24"/>
          <w:szCs w:val="24"/>
        </w:rPr>
        <w:t>Mouton de Gruyter: Berlin</w:t>
      </w:r>
      <w:r w:rsidR="008A3F96">
        <w:rPr>
          <w:rFonts w:ascii="Times New Roman" w:hAnsi="Times New Roman" w:cs="Times New Roman"/>
          <w:sz w:val="24"/>
          <w:szCs w:val="24"/>
        </w:rPr>
        <w:t>, pp. 47</w:t>
      </w:r>
      <w:r w:rsidR="008A3F96" w:rsidRPr="00093DE2">
        <w:rPr>
          <w:rFonts w:ascii="Times New Roman" w:eastAsia="Calibri" w:hAnsi="Times New Roman" w:cs="Times New Roman"/>
          <w:sz w:val="24"/>
          <w:szCs w:val="24"/>
        </w:rPr>
        <w:t>–</w:t>
      </w:r>
      <w:r w:rsidR="008A3F96">
        <w:rPr>
          <w:rFonts w:ascii="Times New Roman" w:hAnsi="Times New Roman" w:cs="Times New Roman"/>
          <w:sz w:val="24"/>
          <w:szCs w:val="24"/>
        </w:rPr>
        <w:t>72.</w:t>
      </w:r>
    </w:p>
    <w:p w14:paraId="14412DF5" w14:textId="3034CC9C" w:rsidR="006E5201" w:rsidRDefault="006E5201" w:rsidP="00373297">
      <w:pPr>
        <w:spacing w:after="120" w:line="240" w:lineRule="auto"/>
        <w:ind w:left="720" w:hanging="720"/>
        <w:jc w:val="both"/>
        <w:rPr>
          <w:rFonts w:ascii="Times New Roman" w:eastAsia="Calibri" w:hAnsi="Times New Roman" w:cs="Times New Roman"/>
          <w:sz w:val="24"/>
          <w:szCs w:val="24"/>
        </w:rPr>
      </w:pPr>
      <w:r w:rsidRPr="006E5201">
        <w:rPr>
          <w:rFonts w:ascii="Times New Roman" w:eastAsia="Calibri" w:hAnsi="Times New Roman" w:cs="Times New Roman"/>
          <w:sz w:val="24"/>
          <w:szCs w:val="24"/>
        </w:rPr>
        <w:t>Orton, H</w:t>
      </w:r>
      <w:r>
        <w:rPr>
          <w:rFonts w:ascii="Times New Roman" w:eastAsia="Calibri" w:hAnsi="Times New Roman" w:cs="Times New Roman"/>
          <w:sz w:val="24"/>
          <w:szCs w:val="24"/>
        </w:rPr>
        <w:t>.</w:t>
      </w:r>
      <w:r w:rsidRPr="006E520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&amp; </w:t>
      </w:r>
      <w:r w:rsidRPr="006E5201">
        <w:rPr>
          <w:rFonts w:ascii="Times New Roman" w:eastAsia="Calibri" w:hAnsi="Times New Roman" w:cs="Times New Roman"/>
          <w:sz w:val="24"/>
          <w:szCs w:val="24"/>
        </w:rPr>
        <w:t>Halliday</w:t>
      </w:r>
      <w:r>
        <w:rPr>
          <w:rFonts w:ascii="Times New Roman" w:eastAsia="Calibri" w:hAnsi="Times New Roman" w:cs="Times New Roman"/>
          <w:sz w:val="24"/>
          <w:szCs w:val="24"/>
        </w:rPr>
        <w:t xml:space="preserve">, W. </w:t>
      </w:r>
      <w:r w:rsidRPr="00CA08C4">
        <w:rPr>
          <w:rFonts w:ascii="Times New Roman" w:eastAsia="Calibri" w:hAnsi="Times New Roman" w:cs="Times New Roman"/>
          <w:sz w:val="24"/>
          <w:szCs w:val="24"/>
          <w:highlight w:val="yellow"/>
        </w:rPr>
        <w:t>1963</w:t>
      </w:r>
      <w:r w:rsidRPr="006E5201">
        <w:rPr>
          <w:rFonts w:ascii="Times New Roman" w:eastAsia="Calibri" w:hAnsi="Times New Roman" w:cs="Times New Roman"/>
          <w:sz w:val="24"/>
          <w:szCs w:val="24"/>
        </w:rPr>
        <w:t xml:space="preserve">. </w:t>
      </w:r>
      <w:r w:rsidRPr="006E5201">
        <w:rPr>
          <w:rFonts w:ascii="Times New Roman" w:eastAsia="Calibri" w:hAnsi="Times New Roman" w:cs="Times New Roman"/>
          <w:i/>
          <w:iCs/>
          <w:sz w:val="24"/>
          <w:szCs w:val="24"/>
        </w:rPr>
        <w:t>Survey of English Dialects (B) the Basic Material</w:t>
      </w:r>
      <w:r w:rsidRPr="006E5201">
        <w:rPr>
          <w:rFonts w:ascii="Times New Roman" w:eastAsia="Calibri" w:hAnsi="Times New Roman" w:cs="Times New Roman"/>
          <w:sz w:val="24"/>
          <w:szCs w:val="24"/>
        </w:rPr>
        <w:t xml:space="preserve">. Vol. 1, </w:t>
      </w:r>
      <w:r w:rsidRPr="006E5201">
        <w:rPr>
          <w:rFonts w:ascii="Times New Roman" w:eastAsia="Calibri" w:hAnsi="Times New Roman" w:cs="Times New Roman"/>
          <w:i/>
          <w:iCs/>
          <w:sz w:val="24"/>
          <w:szCs w:val="24"/>
        </w:rPr>
        <w:t>The Six Northern Counties and the Isle of Man Part</w:t>
      </w:r>
      <w:r w:rsidR="00CA08C4">
        <w:rPr>
          <w:rFonts w:ascii="Times New Roman" w:eastAsia="Calibri" w:hAnsi="Times New Roman" w:cs="Times New Roman"/>
          <w:i/>
          <w:iCs/>
          <w:sz w:val="24"/>
          <w:szCs w:val="24"/>
        </w:rPr>
        <w:t xml:space="preserve"> </w:t>
      </w:r>
      <w:r w:rsidRPr="006E5201">
        <w:rPr>
          <w:rFonts w:ascii="Times New Roman" w:eastAsia="Calibri" w:hAnsi="Times New Roman" w:cs="Times New Roman"/>
          <w:i/>
          <w:iCs/>
          <w:sz w:val="24"/>
          <w:szCs w:val="24"/>
        </w:rPr>
        <w:t>III</w:t>
      </w:r>
      <w:r w:rsidRPr="006E5201">
        <w:rPr>
          <w:rFonts w:ascii="Times New Roman" w:eastAsia="Calibri" w:hAnsi="Times New Roman" w:cs="Times New Roman"/>
          <w:sz w:val="24"/>
          <w:szCs w:val="24"/>
        </w:rPr>
        <w:t>. Leeds: E. J. Arnold and Son.</w:t>
      </w:r>
    </w:p>
    <w:p w14:paraId="249847D0" w14:textId="77777777" w:rsidR="003A6708" w:rsidRPr="003A6708" w:rsidRDefault="003A6708" w:rsidP="00373297">
      <w:pPr>
        <w:spacing w:after="120" w:line="240" w:lineRule="auto"/>
        <w:ind w:left="720" w:hanging="720"/>
        <w:jc w:val="both"/>
        <w:rPr>
          <w:rFonts w:ascii="Times New Roman" w:eastAsia="Calibri" w:hAnsi="Times New Roman" w:cs="Times New Roman"/>
          <w:sz w:val="24"/>
          <w:szCs w:val="24"/>
          <w:highlight w:val="yellow"/>
        </w:rPr>
      </w:pPr>
      <w:r w:rsidRPr="003A6708">
        <w:rPr>
          <w:rFonts w:ascii="Times New Roman" w:eastAsia="Calibri" w:hAnsi="Times New Roman" w:cs="Times New Roman"/>
          <w:sz w:val="24"/>
          <w:szCs w:val="24"/>
          <w:highlight w:val="yellow"/>
        </w:rPr>
        <w:t>Orton, H., &amp; Barry, M. 1971.</w:t>
      </w:r>
      <w:r w:rsidRPr="003A6708">
        <w:rPr>
          <w:rFonts w:ascii="Times New Roman" w:eastAsia="Calibri" w:hAnsi="Times New Roman" w:cs="Times New Roman"/>
          <w:i/>
          <w:iCs/>
          <w:sz w:val="24"/>
          <w:szCs w:val="24"/>
          <w:highlight w:val="yellow"/>
        </w:rPr>
        <w:t xml:space="preserve"> Survey of English Dialects (B) the Basic Material</w:t>
      </w:r>
      <w:r w:rsidRPr="003A6708">
        <w:rPr>
          <w:rFonts w:ascii="Times New Roman" w:eastAsia="Calibri" w:hAnsi="Times New Roman" w:cs="Times New Roman"/>
          <w:sz w:val="24"/>
          <w:szCs w:val="24"/>
          <w:highlight w:val="yellow"/>
        </w:rPr>
        <w:t xml:space="preserve">. Vol. 2, </w:t>
      </w:r>
      <w:r w:rsidRPr="003A6708">
        <w:rPr>
          <w:rFonts w:ascii="Times New Roman" w:eastAsia="Calibri" w:hAnsi="Times New Roman" w:cs="Times New Roman"/>
          <w:i/>
          <w:iCs/>
          <w:sz w:val="24"/>
          <w:szCs w:val="24"/>
          <w:highlight w:val="yellow"/>
        </w:rPr>
        <w:t>The West Midland Counties Part III</w:t>
      </w:r>
      <w:r w:rsidRPr="003A6708">
        <w:rPr>
          <w:rFonts w:ascii="Times New Roman" w:eastAsia="Calibri" w:hAnsi="Times New Roman" w:cs="Times New Roman"/>
          <w:sz w:val="24"/>
          <w:szCs w:val="24"/>
          <w:highlight w:val="yellow"/>
        </w:rPr>
        <w:t>. Leeds: E. J. Arnold and Son.</w:t>
      </w:r>
    </w:p>
    <w:p w14:paraId="0107B44F" w14:textId="38BEBE28" w:rsidR="003A6708" w:rsidRDefault="003A6708" w:rsidP="003A6708">
      <w:pPr>
        <w:spacing w:after="120" w:line="240" w:lineRule="auto"/>
        <w:ind w:left="720" w:hanging="720"/>
        <w:jc w:val="both"/>
        <w:rPr>
          <w:rFonts w:ascii="Times New Roman" w:eastAsia="Calibri" w:hAnsi="Times New Roman" w:cs="Times New Roman"/>
          <w:sz w:val="24"/>
          <w:szCs w:val="24"/>
        </w:rPr>
      </w:pPr>
      <w:r w:rsidRPr="003A6708">
        <w:rPr>
          <w:rFonts w:ascii="Times New Roman" w:eastAsia="Calibri" w:hAnsi="Times New Roman" w:cs="Times New Roman"/>
          <w:sz w:val="24"/>
          <w:szCs w:val="24"/>
          <w:highlight w:val="yellow"/>
        </w:rPr>
        <w:t>Orton, H., &amp; Tilling, P. 1971.</w:t>
      </w:r>
      <w:r w:rsidRPr="003A6708">
        <w:rPr>
          <w:rFonts w:ascii="Times New Roman" w:eastAsia="Calibri" w:hAnsi="Times New Roman" w:cs="Times New Roman"/>
          <w:i/>
          <w:iCs/>
          <w:sz w:val="24"/>
          <w:szCs w:val="24"/>
          <w:highlight w:val="yellow"/>
        </w:rPr>
        <w:t xml:space="preserve"> Survey of English Dialects (B) the Basic Material</w:t>
      </w:r>
      <w:r w:rsidRPr="003A6708">
        <w:rPr>
          <w:rFonts w:ascii="Times New Roman" w:eastAsia="Calibri" w:hAnsi="Times New Roman" w:cs="Times New Roman"/>
          <w:sz w:val="24"/>
          <w:szCs w:val="24"/>
          <w:highlight w:val="yellow"/>
        </w:rPr>
        <w:t xml:space="preserve">. Vol. 3, </w:t>
      </w:r>
      <w:r w:rsidRPr="003A6708">
        <w:rPr>
          <w:rFonts w:ascii="Times New Roman" w:eastAsia="Calibri" w:hAnsi="Times New Roman" w:cs="Times New Roman"/>
          <w:i/>
          <w:iCs/>
          <w:sz w:val="24"/>
          <w:szCs w:val="24"/>
          <w:highlight w:val="yellow"/>
        </w:rPr>
        <w:t>The East Midland Counties and East Anglia Part III</w:t>
      </w:r>
      <w:r w:rsidRPr="003A6708">
        <w:rPr>
          <w:rFonts w:ascii="Times New Roman" w:eastAsia="Calibri" w:hAnsi="Times New Roman" w:cs="Times New Roman"/>
          <w:sz w:val="24"/>
          <w:szCs w:val="24"/>
          <w:highlight w:val="yellow"/>
        </w:rPr>
        <w:t>. Leeds: E. J. Arnold and Son.</w:t>
      </w:r>
      <w:r>
        <w:rPr>
          <w:rFonts w:ascii="Times New Roman" w:eastAsia="Calibri" w:hAnsi="Times New Roman" w:cs="Times New Roman"/>
          <w:sz w:val="24"/>
          <w:szCs w:val="24"/>
        </w:rPr>
        <w:t xml:space="preserve"> </w:t>
      </w:r>
    </w:p>
    <w:p w14:paraId="238CD311" w14:textId="7CB0EA45" w:rsidR="00A27A77" w:rsidRDefault="00A27A77" w:rsidP="00373297">
      <w:pPr>
        <w:spacing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Paterson, L. 2014. </w:t>
      </w:r>
      <w:r w:rsidRPr="00A27A77">
        <w:rPr>
          <w:rFonts w:ascii="Times New Roman" w:eastAsia="Calibri" w:hAnsi="Times New Roman" w:cs="Times New Roman"/>
          <w:i/>
          <w:iCs/>
          <w:sz w:val="24"/>
          <w:szCs w:val="24"/>
        </w:rPr>
        <w:t>British Pronoun Use, Prescription, and Processing.</w:t>
      </w:r>
      <w:r>
        <w:rPr>
          <w:rFonts w:ascii="Times New Roman" w:eastAsia="Calibri" w:hAnsi="Times New Roman" w:cs="Times New Roman"/>
          <w:sz w:val="24"/>
          <w:szCs w:val="24"/>
        </w:rPr>
        <w:t xml:space="preserve"> London: Palgrave Macmillan.</w:t>
      </w:r>
    </w:p>
    <w:p w14:paraId="2A1866AF" w14:textId="70EA7B97" w:rsidR="005D07C1" w:rsidRPr="001E3991" w:rsidRDefault="005D07C1" w:rsidP="00373297">
      <w:pPr>
        <w:spacing w:line="240" w:lineRule="auto"/>
        <w:ind w:left="720" w:hanging="720"/>
        <w:jc w:val="both"/>
        <w:rPr>
          <w:rFonts w:ascii="Times New Roman" w:eastAsia="Calibri" w:hAnsi="Times New Roman" w:cs="Times New Roman"/>
          <w:sz w:val="24"/>
          <w:szCs w:val="24"/>
          <w:highlight w:val="yellow"/>
        </w:rPr>
      </w:pPr>
      <w:r w:rsidRPr="001E3991">
        <w:rPr>
          <w:rFonts w:ascii="Times New Roman" w:eastAsia="Calibri" w:hAnsi="Times New Roman" w:cs="Times New Roman"/>
          <w:sz w:val="24"/>
          <w:szCs w:val="24"/>
          <w:highlight w:val="yellow"/>
        </w:rPr>
        <w:t xml:space="preserve">Pearce, M. 2011. ‘Exploring a perceptual dialect boundary in North East England.’ </w:t>
      </w:r>
      <w:proofErr w:type="spellStart"/>
      <w:r w:rsidRPr="001E3991">
        <w:rPr>
          <w:rFonts w:ascii="Times New Roman" w:eastAsia="Calibri" w:hAnsi="Times New Roman" w:cs="Times New Roman"/>
          <w:i/>
          <w:iCs/>
          <w:sz w:val="24"/>
          <w:szCs w:val="24"/>
          <w:highlight w:val="yellow"/>
        </w:rPr>
        <w:t>Dialectologia</w:t>
      </w:r>
      <w:proofErr w:type="spellEnd"/>
      <w:r w:rsidRPr="001E3991">
        <w:rPr>
          <w:rFonts w:ascii="Times New Roman" w:eastAsia="Calibri" w:hAnsi="Times New Roman" w:cs="Times New Roman"/>
          <w:i/>
          <w:iCs/>
          <w:sz w:val="24"/>
          <w:szCs w:val="24"/>
          <w:highlight w:val="yellow"/>
        </w:rPr>
        <w:t xml:space="preserve"> et </w:t>
      </w:r>
      <w:proofErr w:type="spellStart"/>
      <w:r w:rsidRPr="001E3991">
        <w:rPr>
          <w:rFonts w:ascii="Times New Roman" w:eastAsia="Calibri" w:hAnsi="Times New Roman" w:cs="Times New Roman"/>
          <w:i/>
          <w:iCs/>
          <w:sz w:val="24"/>
          <w:szCs w:val="24"/>
          <w:highlight w:val="yellow"/>
        </w:rPr>
        <w:t>Geolinguistica</w:t>
      </w:r>
      <w:proofErr w:type="spellEnd"/>
      <w:r w:rsidRPr="001E3991">
        <w:rPr>
          <w:rFonts w:ascii="Times New Roman" w:eastAsia="Calibri" w:hAnsi="Times New Roman" w:cs="Times New Roman"/>
          <w:sz w:val="24"/>
          <w:szCs w:val="24"/>
          <w:highlight w:val="yellow"/>
        </w:rPr>
        <w:t>, 19, 3–22.</w:t>
      </w:r>
    </w:p>
    <w:p w14:paraId="6E944929" w14:textId="67200218" w:rsidR="005D07C1" w:rsidRDefault="005D07C1" w:rsidP="00373297">
      <w:pPr>
        <w:spacing w:line="240" w:lineRule="auto"/>
        <w:ind w:left="720" w:hanging="720"/>
        <w:jc w:val="both"/>
        <w:rPr>
          <w:rFonts w:ascii="Times New Roman" w:eastAsia="Calibri" w:hAnsi="Times New Roman" w:cs="Times New Roman"/>
          <w:sz w:val="24"/>
          <w:szCs w:val="24"/>
        </w:rPr>
      </w:pPr>
      <w:r w:rsidRPr="001E3991">
        <w:rPr>
          <w:rFonts w:ascii="Times New Roman" w:eastAsia="Calibri" w:hAnsi="Times New Roman" w:cs="Times New Roman"/>
          <w:sz w:val="24"/>
          <w:szCs w:val="24"/>
          <w:highlight w:val="yellow"/>
        </w:rPr>
        <w:t xml:space="preserve">Pearce, M. 2012. ‘Folk accounts of dialect differences in Tyne and Wear.’ </w:t>
      </w:r>
      <w:proofErr w:type="spellStart"/>
      <w:r w:rsidRPr="001E3991">
        <w:rPr>
          <w:rFonts w:ascii="Times New Roman" w:eastAsia="Calibri" w:hAnsi="Times New Roman" w:cs="Times New Roman"/>
          <w:i/>
          <w:iCs/>
          <w:sz w:val="24"/>
          <w:szCs w:val="24"/>
          <w:highlight w:val="yellow"/>
        </w:rPr>
        <w:t>Dialectologia</w:t>
      </w:r>
      <w:proofErr w:type="spellEnd"/>
      <w:r w:rsidRPr="001E3991">
        <w:rPr>
          <w:rFonts w:ascii="Times New Roman" w:eastAsia="Calibri" w:hAnsi="Times New Roman" w:cs="Times New Roman"/>
          <w:i/>
          <w:iCs/>
          <w:sz w:val="24"/>
          <w:szCs w:val="24"/>
          <w:highlight w:val="yellow"/>
        </w:rPr>
        <w:t xml:space="preserve"> et </w:t>
      </w:r>
      <w:proofErr w:type="spellStart"/>
      <w:r w:rsidRPr="001E3991">
        <w:rPr>
          <w:rFonts w:ascii="Times New Roman" w:eastAsia="Calibri" w:hAnsi="Times New Roman" w:cs="Times New Roman"/>
          <w:i/>
          <w:iCs/>
          <w:sz w:val="24"/>
          <w:szCs w:val="24"/>
          <w:highlight w:val="yellow"/>
        </w:rPr>
        <w:t>Geolinguistica</w:t>
      </w:r>
      <w:proofErr w:type="spellEnd"/>
      <w:r w:rsidRPr="001E3991">
        <w:rPr>
          <w:rFonts w:ascii="Times New Roman" w:eastAsia="Calibri" w:hAnsi="Times New Roman" w:cs="Times New Roman"/>
          <w:sz w:val="24"/>
          <w:szCs w:val="24"/>
          <w:highlight w:val="yellow"/>
        </w:rPr>
        <w:t xml:space="preserve">, 20, </w:t>
      </w:r>
      <w:r w:rsidR="001E3991" w:rsidRPr="001E3991">
        <w:rPr>
          <w:rFonts w:ascii="Times New Roman" w:eastAsia="Calibri" w:hAnsi="Times New Roman" w:cs="Times New Roman"/>
          <w:sz w:val="24"/>
          <w:szCs w:val="24"/>
          <w:highlight w:val="yellow"/>
        </w:rPr>
        <w:t>5</w:t>
      </w:r>
      <w:r w:rsidRPr="001E3991">
        <w:rPr>
          <w:rFonts w:ascii="Times New Roman" w:eastAsia="Calibri" w:hAnsi="Times New Roman" w:cs="Times New Roman"/>
          <w:sz w:val="24"/>
          <w:szCs w:val="24"/>
          <w:highlight w:val="yellow"/>
        </w:rPr>
        <w:t>–2</w:t>
      </w:r>
      <w:r w:rsidR="001E3991" w:rsidRPr="001E3991">
        <w:rPr>
          <w:rFonts w:ascii="Times New Roman" w:eastAsia="Calibri" w:hAnsi="Times New Roman" w:cs="Times New Roman"/>
          <w:sz w:val="24"/>
          <w:szCs w:val="24"/>
          <w:highlight w:val="yellow"/>
        </w:rPr>
        <w:t>5</w:t>
      </w:r>
      <w:r w:rsidRPr="001E3991">
        <w:rPr>
          <w:rFonts w:ascii="Times New Roman" w:eastAsia="Calibri" w:hAnsi="Times New Roman" w:cs="Times New Roman"/>
          <w:sz w:val="24"/>
          <w:szCs w:val="24"/>
          <w:highlight w:val="yellow"/>
        </w:rPr>
        <w:t>.</w:t>
      </w:r>
    </w:p>
    <w:p w14:paraId="6C89FC74" w14:textId="77777777" w:rsidR="00093DE2" w:rsidRPr="00093DE2" w:rsidRDefault="00093DE2" w:rsidP="00373297">
      <w:pPr>
        <w:spacing w:after="120" w:line="240" w:lineRule="auto"/>
        <w:ind w:left="720" w:hanging="720"/>
        <w:jc w:val="both"/>
        <w:rPr>
          <w:rFonts w:ascii="Times New Roman" w:eastAsia="Calibri" w:hAnsi="Times New Roman" w:cs="Times New Roman"/>
          <w:sz w:val="24"/>
          <w:szCs w:val="24"/>
        </w:rPr>
      </w:pPr>
      <w:r w:rsidRPr="00093DE2">
        <w:rPr>
          <w:rFonts w:ascii="Times New Roman" w:eastAsia="Calibri" w:hAnsi="Times New Roman" w:cs="Times New Roman"/>
          <w:sz w:val="24"/>
          <w:szCs w:val="24"/>
        </w:rPr>
        <w:t>Pearce, M.</w:t>
      </w:r>
      <w:r>
        <w:rPr>
          <w:rFonts w:ascii="Times New Roman" w:eastAsia="Calibri" w:hAnsi="Times New Roman" w:cs="Times New Roman"/>
          <w:sz w:val="24"/>
          <w:szCs w:val="24"/>
        </w:rPr>
        <w:t xml:space="preserve"> 2015.</w:t>
      </w:r>
      <w:r w:rsidRPr="00093DE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093DE2">
        <w:rPr>
          <w:rFonts w:ascii="Times New Roman" w:eastAsia="Calibri" w:hAnsi="Times New Roman" w:cs="Times New Roman"/>
          <w:i/>
          <w:iCs/>
          <w:sz w:val="24"/>
          <w:szCs w:val="24"/>
        </w:rPr>
        <w:t>Mam</w:t>
      </w:r>
      <w:r w:rsidRPr="00093DE2">
        <w:rPr>
          <w:rFonts w:ascii="Times New Roman" w:eastAsia="Calibri" w:hAnsi="Times New Roman" w:cs="Times New Roman"/>
          <w:sz w:val="24"/>
          <w:szCs w:val="24"/>
        </w:rPr>
        <w:t xml:space="preserve"> or </w:t>
      </w:r>
      <w:r w:rsidRPr="00093DE2">
        <w:rPr>
          <w:rFonts w:ascii="Times New Roman" w:eastAsia="Calibri" w:hAnsi="Times New Roman" w:cs="Times New Roman"/>
          <w:i/>
          <w:iCs/>
          <w:sz w:val="24"/>
          <w:szCs w:val="24"/>
        </w:rPr>
        <w:t>mum</w:t>
      </w:r>
      <w:r w:rsidRPr="00093DE2">
        <w:rPr>
          <w:rFonts w:ascii="Times New Roman" w:eastAsia="Calibri" w:hAnsi="Times New Roman" w:cs="Times New Roman"/>
          <w:sz w:val="24"/>
          <w:szCs w:val="24"/>
        </w:rPr>
        <w:t xml:space="preserve">? Sociolinguistic </w:t>
      </w:r>
      <w:r>
        <w:rPr>
          <w:rFonts w:ascii="Times New Roman" w:eastAsia="Calibri" w:hAnsi="Times New Roman" w:cs="Times New Roman"/>
          <w:sz w:val="24"/>
          <w:szCs w:val="24"/>
        </w:rPr>
        <w:t>a</w:t>
      </w:r>
      <w:r w:rsidRPr="00093DE2">
        <w:rPr>
          <w:rFonts w:ascii="Times New Roman" w:eastAsia="Calibri" w:hAnsi="Times New Roman" w:cs="Times New Roman"/>
          <w:sz w:val="24"/>
          <w:szCs w:val="24"/>
        </w:rPr>
        <w:t xml:space="preserve">wareness and </w:t>
      </w:r>
      <w:r>
        <w:rPr>
          <w:rFonts w:ascii="Times New Roman" w:eastAsia="Calibri" w:hAnsi="Times New Roman" w:cs="Times New Roman"/>
          <w:sz w:val="24"/>
          <w:szCs w:val="24"/>
        </w:rPr>
        <w:t>l</w:t>
      </w:r>
      <w:r w:rsidRPr="00093DE2">
        <w:rPr>
          <w:rFonts w:ascii="Times New Roman" w:eastAsia="Calibri" w:hAnsi="Times New Roman" w:cs="Times New Roman"/>
          <w:sz w:val="24"/>
          <w:szCs w:val="24"/>
        </w:rPr>
        <w:t xml:space="preserve">anguage-ideological </w:t>
      </w:r>
      <w:r>
        <w:rPr>
          <w:rFonts w:ascii="Times New Roman" w:eastAsia="Calibri" w:hAnsi="Times New Roman" w:cs="Times New Roman"/>
          <w:sz w:val="24"/>
          <w:szCs w:val="24"/>
        </w:rPr>
        <w:t>d</w:t>
      </w:r>
      <w:r w:rsidRPr="00093DE2">
        <w:rPr>
          <w:rFonts w:ascii="Times New Roman" w:eastAsia="Calibri" w:hAnsi="Times New Roman" w:cs="Times New Roman"/>
          <w:sz w:val="24"/>
          <w:szCs w:val="24"/>
        </w:rPr>
        <w:t xml:space="preserve">ebates </w:t>
      </w:r>
      <w:r>
        <w:rPr>
          <w:rFonts w:ascii="Times New Roman" w:eastAsia="Calibri" w:hAnsi="Times New Roman" w:cs="Times New Roman"/>
          <w:sz w:val="24"/>
          <w:szCs w:val="24"/>
        </w:rPr>
        <w:t>o</w:t>
      </w:r>
      <w:r w:rsidRPr="00093DE2">
        <w:rPr>
          <w:rFonts w:ascii="Times New Roman" w:eastAsia="Calibri" w:hAnsi="Times New Roman" w:cs="Times New Roman"/>
          <w:sz w:val="24"/>
          <w:szCs w:val="24"/>
        </w:rPr>
        <w:t>nline.</w:t>
      </w:r>
      <w:r>
        <w:rPr>
          <w:rFonts w:ascii="Times New Roman" w:eastAsia="Calibri" w:hAnsi="Times New Roman" w:cs="Times New Roman"/>
          <w:sz w:val="24"/>
          <w:szCs w:val="24"/>
        </w:rPr>
        <w:t>’</w:t>
      </w:r>
      <w:r w:rsidRPr="00093DE2">
        <w:rPr>
          <w:rFonts w:ascii="Times New Roman" w:eastAsia="Calibri" w:hAnsi="Times New Roman" w:cs="Times New Roman"/>
          <w:sz w:val="24"/>
          <w:szCs w:val="24"/>
        </w:rPr>
        <w:t xml:space="preserve"> </w:t>
      </w:r>
      <w:r w:rsidRPr="00093DE2">
        <w:rPr>
          <w:rFonts w:ascii="Times New Roman" w:eastAsia="Calibri" w:hAnsi="Times New Roman" w:cs="Times New Roman"/>
          <w:i/>
          <w:iCs/>
          <w:sz w:val="24"/>
          <w:szCs w:val="24"/>
        </w:rPr>
        <w:t>Sociolinguistic Studies</w:t>
      </w:r>
      <w:r w:rsidRPr="00093DE2">
        <w:rPr>
          <w:rFonts w:ascii="Times New Roman" w:eastAsia="Calibri" w:hAnsi="Times New Roman" w:cs="Times New Roman"/>
          <w:sz w:val="24"/>
          <w:szCs w:val="24"/>
        </w:rPr>
        <w:t>, 9</w:t>
      </w:r>
      <w:r>
        <w:rPr>
          <w:rFonts w:ascii="Times New Roman" w:eastAsia="Calibri" w:hAnsi="Times New Roman" w:cs="Times New Roman"/>
          <w:sz w:val="24"/>
          <w:szCs w:val="24"/>
        </w:rPr>
        <w:t xml:space="preserve"> (1), </w:t>
      </w:r>
      <w:r w:rsidRPr="00093DE2">
        <w:rPr>
          <w:rFonts w:ascii="Times New Roman" w:eastAsia="Calibri" w:hAnsi="Times New Roman" w:cs="Times New Roman"/>
          <w:sz w:val="24"/>
          <w:szCs w:val="24"/>
        </w:rPr>
        <w:t>131</w:t>
      </w:r>
      <w:r w:rsidR="008A3F96" w:rsidRPr="00093DE2">
        <w:rPr>
          <w:rFonts w:ascii="Times New Roman" w:eastAsia="Calibri" w:hAnsi="Times New Roman" w:cs="Times New Roman"/>
          <w:sz w:val="24"/>
          <w:szCs w:val="24"/>
        </w:rPr>
        <w:t>–</w:t>
      </w:r>
      <w:r w:rsidRPr="00093DE2">
        <w:rPr>
          <w:rFonts w:ascii="Times New Roman" w:eastAsia="Calibri" w:hAnsi="Times New Roman" w:cs="Times New Roman"/>
          <w:sz w:val="24"/>
          <w:szCs w:val="24"/>
        </w:rPr>
        <w:t>135.</w:t>
      </w:r>
    </w:p>
    <w:p w14:paraId="04A6E0B6" w14:textId="77777777" w:rsidR="00093DE2" w:rsidRPr="00093DE2" w:rsidRDefault="00093DE2" w:rsidP="00373297">
      <w:pPr>
        <w:spacing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Pearce, M. 2017.</w:t>
      </w:r>
      <w:r w:rsidRPr="00093DE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093DE2">
        <w:rPr>
          <w:rFonts w:ascii="Times New Roman" w:eastAsia="Calibri" w:hAnsi="Times New Roman" w:cs="Times New Roman"/>
          <w:sz w:val="24"/>
          <w:szCs w:val="24"/>
        </w:rPr>
        <w:t xml:space="preserve">The </w:t>
      </w:r>
      <w:r>
        <w:rPr>
          <w:rFonts w:ascii="Times New Roman" w:eastAsia="Calibri" w:hAnsi="Times New Roman" w:cs="Times New Roman"/>
          <w:sz w:val="24"/>
          <w:szCs w:val="24"/>
        </w:rPr>
        <w:t>l</w:t>
      </w:r>
      <w:r w:rsidRPr="00093DE2">
        <w:rPr>
          <w:rFonts w:ascii="Times New Roman" w:eastAsia="Calibri" w:hAnsi="Times New Roman" w:cs="Times New Roman"/>
          <w:sz w:val="24"/>
          <w:szCs w:val="24"/>
        </w:rPr>
        <w:t xml:space="preserve">inguistic </w:t>
      </w:r>
      <w:r>
        <w:rPr>
          <w:rFonts w:ascii="Times New Roman" w:eastAsia="Calibri" w:hAnsi="Times New Roman" w:cs="Times New Roman"/>
          <w:sz w:val="24"/>
          <w:szCs w:val="24"/>
        </w:rPr>
        <w:t>l</w:t>
      </w:r>
      <w:r w:rsidRPr="00093DE2">
        <w:rPr>
          <w:rFonts w:ascii="Times New Roman" w:eastAsia="Calibri" w:hAnsi="Times New Roman" w:cs="Times New Roman"/>
          <w:sz w:val="24"/>
          <w:szCs w:val="24"/>
        </w:rPr>
        <w:t>andscape of North-East England.</w:t>
      </w:r>
      <w:r>
        <w:rPr>
          <w:rFonts w:ascii="Times New Roman" w:eastAsia="Calibri" w:hAnsi="Times New Roman" w:cs="Times New Roman"/>
          <w:sz w:val="24"/>
          <w:szCs w:val="24"/>
        </w:rPr>
        <w:t>’</w:t>
      </w:r>
      <w:r w:rsidRPr="00093DE2">
        <w:rPr>
          <w:rFonts w:ascii="Times New Roman" w:eastAsia="Calibri" w:hAnsi="Times New Roman" w:cs="Times New Roman"/>
          <w:sz w:val="24"/>
          <w:szCs w:val="24"/>
        </w:rPr>
        <w:t xml:space="preserve"> In</w:t>
      </w:r>
      <w:r>
        <w:rPr>
          <w:rFonts w:ascii="Times New Roman" w:eastAsia="Calibri" w:hAnsi="Times New Roman" w:cs="Times New Roman"/>
          <w:sz w:val="24"/>
          <w:szCs w:val="24"/>
        </w:rPr>
        <w:t xml:space="preserve"> </w:t>
      </w:r>
      <w:r w:rsidR="008A3F96">
        <w:rPr>
          <w:rFonts w:ascii="Times New Roman" w:eastAsia="Calibri" w:hAnsi="Times New Roman" w:cs="Times New Roman"/>
          <w:sz w:val="24"/>
          <w:szCs w:val="24"/>
        </w:rPr>
        <w:t xml:space="preserve">J. </w:t>
      </w:r>
      <w:r>
        <w:rPr>
          <w:rFonts w:ascii="Times New Roman" w:eastAsia="Calibri" w:hAnsi="Times New Roman" w:cs="Times New Roman"/>
          <w:sz w:val="24"/>
          <w:szCs w:val="24"/>
        </w:rPr>
        <w:t>Beal</w:t>
      </w:r>
      <w:r w:rsidR="008A3F9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&amp; </w:t>
      </w:r>
      <w:r w:rsidR="008A3F96">
        <w:rPr>
          <w:rFonts w:ascii="Times New Roman" w:eastAsia="Calibri" w:hAnsi="Times New Roman" w:cs="Times New Roman"/>
          <w:sz w:val="24"/>
          <w:szCs w:val="24"/>
        </w:rPr>
        <w:t xml:space="preserve">S. </w:t>
      </w:r>
      <w:proofErr w:type="spellStart"/>
      <w:r>
        <w:rPr>
          <w:rFonts w:ascii="Times New Roman" w:eastAsia="Calibri" w:hAnsi="Times New Roman" w:cs="Times New Roman"/>
          <w:sz w:val="24"/>
          <w:szCs w:val="24"/>
        </w:rPr>
        <w:t>Hancil</w:t>
      </w:r>
      <w:proofErr w:type="spellEnd"/>
      <w:r>
        <w:rPr>
          <w:rFonts w:ascii="Times New Roman" w:eastAsia="Calibri" w:hAnsi="Times New Roman" w:cs="Times New Roman"/>
          <w:sz w:val="24"/>
          <w:szCs w:val="24"/>
        </w:rPr>
        <w:t xml:space="preserve"> (eds)</w:t>
      </w:r>
      <w:r w:rsidR="00373297">
        <w:rPr>
          <w:rFonts w:ascii="Times New Roman" w:eastAsia="Calibri" w:hAnsi="Times New Roman" w:cs="Times New Roman"/>
          <w:sz w:val="24"/>
          <w:szCs w:val="24"/>
        </w:rPr>
        <w:t>,</w:t>
      </w:r>
      <w:r w:rsidRPr="00093DE2">
        <w:rPr>
          <w:rFonts w:ascii="Times New Roman" w:eastAsia="Calibri" w:hAnsi="Times New Roman" w:cs="Times New Roman"/>
          <w:sz w:val="24"/>
          <w:szCs w:val="24"/>
        </w:rPr>
        <w:t xml:space="preserve"> </w:t>
      </w:r>
      <w:r w:rsidRPr="00093DE2">
        <w:rPr>
          <w:rFonts w:ascii="Times New Roman" w:eastAsia="Calibri" w:hAnsi="Times New Roman" w:cs="Times New Roman"/>
          <w:i/>
          <w:iCs/>
          <w:sz w:val="24"/>
          <w:szCs w:val="24"/>
        </w:rPr>
        <w:t xml:space="preserve">Perspectives on Northern </w:t>
      </w:r>
      <w:proofErr w:type="spellStart"/>
      <w:r w:rsidRPr="00093DE2">
        <w:rPr>
          <w:rFonts w:ascii="Times New Roman" w:eastAsia="Calibri" w:hAnsi="Times New Roman" w:cs="Times New Roman"/>
          <w:i/>
          <w:iCs/>
          <w:sz w:val="24"/>
          <w:szCs w:val="24"/>
        </w:rPr>
        <w:t>Englishes</w:t>
      </w:r>
      <w:proofErr w:type="spellEnd"/>
      <w:r>
        <w:rPr>
          <w:rFonts w:ascii="Times New Roman" w:eastAsia="Calibri" w:hAnsi="Times New Roman" w:cs="Times New Roman"/>
          <w:i/>
          <w:iCs/>
          <w:sz w:val="24"/>
          <w:szCs w:val="24"/>
        </w:rPr>
        <w:t xml:space="preserve">. </w:t>
      </w:r>
      <w:r w:rsidRPr="00093DE2">
        <w:rPr>
          <w:rFonts w:ascii="Times New Roman" w:eastAsia="Calibri" w:hAnsi="Times New Roman" w:cs="Times New Roman"/>
          <w:sz w:val="24"/>
          <w:szCs w:val="24"/>
        </w:rPr>
        <w:t xml:space="preserve">Berlin: De Gruyter, </w:t>
      </w:r>
      <w:r>
        <w:rPr>
          <w:rFonts w:ascii="Times New Roman" w:eastAsia="Calibri" w:hAnsi="Times New Roman" w:cs="Times New Roman"/>
          <w:sz w:val="24"/>
          <w:szCs w:val="24"/>
        </w:rPr>
        <w:t>pp.</w:t>
      </w:r>
      <w:r w:rsidRPr="00093DE2">
        <w:rPr>
          <w:rFonts w:ascii="Times New Roman" w:eastAsia="Calibri" w:hAnsi="Times New Roman" w:cs="Times New Roman"/>
          <w:sz w:val="24"/>
          <w:szCs w:val="24"/>
        </w:rPr>
        <w:t xml:space="preserve"> 61–82. </w:t>
      </w:r>
    </w:p>
    <w:p w14:paraId="11074F42" w14:textId="77777777" w:rsidR="006D221B" w:rsidRDefault="006D221B" w:rsidP="006D221B">
      <w:pPr>
        <w:ind w:left="720" w:hanging="720"/>
        <w:jc w:val="both"/>
        <w:rPr>
          <w:rFonts w:ascii="Times New Roman" w:hAnsi="Times New Roman" w:cs="Times New Roman"/>
          <w:sz w:val="24"/>
          <w:szCs w:val="24"/>
        </w:rPr>
      </w:pPr>
      <w:r>
        <w:rPr>
          <w:rFonts w:ascii="Times New Roman" w:hAnsi="Times New Roman" w:cs="Times New Roman"/>
          <w:sz w:val="24"/>
          <w:szCs w:val="24"/>
        </w:rPr>
        <w:t>Robinson, J. 2016.</w:t>
      </w:r>
      <w:r w:rsidR="008A3F96">
        <w:rPr>
          <w:rFonts w:ascii="Times New Roman" w:hAnsi="Times New Roman" w:cs="Times New Roman"/>
          <w:sz w:val="24"/>
          <w:szCs w:val="24"/>
        </w:rPr>
        <w:t xml:space="preserve"> ‘British Library sound recordings of vernacular speech: they were lost and now they are found.’ In R. Hickey (ed.)</w:t>
      </w:r>
      <w:r w:rsidR="00373297">
        <w:rPr>
          <w:rFonts w:ascii="Times New Roman" w:hAnsi="Times New Roman" w:cs="Times New Roman"/>
          <w:sz w:val="24"/>
          <w:szCs w:val="24"/>
        </w:rPr>
        <w:t>,</w:t>
      </w:r>
      <w:r w:rsidR="008A3F96">
        <w:rPr>
          <w:rFonts w:ascii="Times New Roman" w:hAnsi="Times New Roman" w:cs="Times New Roman"/>
          <w:sz w:val="24"/>
          <w:szCs w:val="24"/>
        </w:rPr>
        <w:t xml:space="preserve"> </w:t>
      </w:r>
      <w:r w:rsidR="008A3F96" w:rsidRPr="008A3F96">
        <w:rPr>
          <w:rFonts w:ascii="Times New Roman" w:hAnsi="Times New Roman" w:cs="Times New Roman"/>
          <w:i/>
          <w:iCs/>
          <w:sz w:val="24"/>
          <w:szCs w:val="24"/>
        </w:rPr>
        <w:t>Listening to the Past: Audio Records of Accents of English.</w:t>
      </w:r>
      <w:r w:rsidR="008A3F96">
        <w:rPr>
          <w:rFonts w:ascii="Times New Roman" w:hAnsi="Times New Roman" w:cs="Times New Roman"/>
          <w:sz w:val="24"/>
          <w:szCs w:val="24"/>
        </w:rPr>
        <w:t xml:space="preserve"> Cambridge: Cambridge University Press, pp. 13</w:t>
      </w:r>
      <w:r w:rsidR="008A3F96" w:rsidRPr="00093DE2">
        <w:rPr>
          <w:rFonts w:ascii="Times New Roman" w:eastAsia="Calibri" w:hAnsi="Times New Roman" w:cs="Times New Roman"/>
          <w:sz w:val="24"/>
          <w:szCs w:val="24"/>
        </w:rPr>
        <w:t>–</w:t>
      </w:r>
      <w:r w:rsidR="008A3F96">
        <w:rPr>
          <w:rFonts w:ascii="Times New Roman" w:hAnsi="Times New Roman" w:cs="Times New Roman"/>
          <w:sz w:val="24"/>
          <w:szCs w:val="24"/>
        </w:rPr>
        <w:t>38.</w:t>
      </w:r>
    </w:p>
    <w:p w14:paraId="60783FBC" w14:textId="2AB9C130" w:rsidR="006D221B" w:rsidRDefault="006D221B" w:rsidP="006D221B">
      <w:pPr>
        <w:ind w:left="720" w:hanging="720"/>
        <w:jc w:val="both"/>
        <w:rPr>
          <w:rFonts w:ascii="Times New Roman" w:hAnsi="Times New Roman" w:cs="Times New Roman"/>
          <w:sz w:val="24"/>
          <w:szCs w:val="24"/>
        </w:rPr>
      </w:pPr>
      <w:proofErr w:type="spellStart"/>
      <w:r w:rsidRPr="001F6143">
        <w:rPr>
          <w:rFonts w:ascii="Times New Roman" w:hAnsi="Times New Roman" w:cs="Times New Roman"/>
          <w:sz w:val="24"/>
          <w:szCs w:val="24"/>
        </w:rPr>
        <w:t>Ruano</w:t>
      </w:r>
      <w:proofErr w:type="spellEnd"/>
      <w:r w:rsidRPr="001F6143">
        <w:rPr>
          <w:rFonts w:ascii="Times New Roman" w:hAnsi="Times New Roman" w:cs="Times New Roman"/>
          <w:sz w:val="24"/>
          <w:szCs w:val="24"/>
        </w:rPr>
        <w:t>-García</w:t>
      </w:r>
      <w:r>
        <w:rPr>
          <w:rFonts w:ascii="Times New Roman" w:hAnsi="Times New Roman" w:cs="Times New Roman"/>
          <w:sz w:val="24"/>
          <w:szCs w:val="24"/>
        </w:rPr>
        <w:t>, J., Sanchez-Garc</w:t>
      </w:r>
      <w:r w:rsidRPr="001F6143">
        <w:rPr>
          <w:rFonts w:ascii="Times New Roman" w:hAnsi="Times New Roman" w:cs="Times New Roman"/>
          <w:sz w:val="24"/>
          <w:szCs w:val="24"/>
        </w:rPr>
        <w:t>í</w:t>
      </w:r>
      <w:r>
        <w:rPr>
          <w:rFonts w:ascii="Times New Roman" w:hAnsi="Times New Roman" w:cs="Times New Roman"/>
          <w:sz w:val="24"/>
          <w:szCs w:val="24"/>
        </w:rPr>
        <w:t>a, P. &amp; Garc</w:t>
      </w:r>
      <w:r w:rsidRPr="001F6143">
        <w:rPr>
          <w:rFonts w:ascii="Times New Roman" w:hAnsi="Times New Roman" w:cs="Times New Roman"/>
          <w:sz w:val="24"/>
          <w:szCs w:val="24"/>
        </w:rPr>
        <w:t>í</w:t>
      </w:r>
      <w:r>
        <w:rPr>
          <w:rFonts w:ascii="Times New Roman" w:hAnsi="Times New Roman" w:cs="Times New Roman"/>
          <w:sz w:val="24"/>
          <w:szCs w:val="24"/>
        </w:rPr>
        <w:t xml:space="preserve">a-Bermejo </w:t>
      </w:r>
      <w:proofErr w:type="spellStart"/>
      <w:r>
        <w:rPr>
          <w:rFonts w:ascii="Times New Roman" w:hAnsi="Times New Roman" w:cs="Times New Roman"/>
          <w:sz w:val="24"/>
          <w:szCs w:val="24"/>
        </w:rPr>
        <w:t>Giner</w:t>
      </w:r>
      <w:proofErr w:type="spellEnd"/>
      <w:r>
        <w:rPr>
          <w:rFonts w:ascii="Times New Roman" w:hAnsi="Times New Roman" w:cs="Times New Roman"/>
          <w:sz w:val="24"/>
          <w:szCs w:val="24"/>
        </w:rPr>
        <w:t xml:space="preserve">, M. 2015. </w:t>
      </w:r>
      <w:r w:rsidR="009D2D84">
        <w:rPr>
          <w:rFonts w:ascii="Times New Roman" w:hAnsi="Times New Roman" w:cs="Times New Roman"/>
          <w:sz w:val="24"/>
          <w:szCs w:val="24"/>
        </w:rPr>
        <w:t>‘</w:t>
      </w:r>
      <w:r>
        <w:rPr>
          <w:rFonts w:ascii="Times New Roman" w:hAnsi="Times New Roman" w:cs="Times New Roman"/>
          <w:sz w:val="24"/>
          <w:szCs w:val="24"/>
        </w:rPr>
        <w:t>Northern English: historical lexis and spelling.</w:t>
      </w:r>
      <w:r w:rsidR="00DD598B">
        <w:rPr>
          <w:rFonts w:ascii="Times New Roman" w:hAnsi="Times New Roman" w:cs="Times New Roman"/>
          <w:sz w:val="24"/>
          <w:szCs w:val="24"/>
        </w:rPr>
        <w:t>’</w:t>
      </w:r>
      <w:r w:rsidRPr="006D221B">
        <w:rPr>
          <w:rFonts w:ascii="Times New Roman" w:hAnsi="Times New Roman" w:cs="Times New Roman"/>
          <w:bCs/>
          <w:sz w:val="24"/>
          <w:szCs w:val="24"/>
        </w:rPr>
        <w:t xml:space="preserve"> </w:t>
      </w:r>
      <w:r>
        <w:rPr>
          <w:rFonts w:ascii="Times New Roman" w:hAnsi="Times New Roman" w:cs="Times New Roman"/>
          <w:bCs/>
          <w:sz w:val="24"/>
          <w:szCs w:val="24"/>
        </w:rPr>
        <w:t xml:space="preserve">In </w:t>
      </w:r>
      <w:r w:rsidR="00373297">
        <w:rPr>
          <w:rFonts w:ascii="Times New Roman" w:hAnsi="Times New Roman" w:cs="Times New Roman"/>
          <w:bCs/>
          <w:sz w:val="24"/>
          <w:szCs w:val="24"/>
        </w:rPr>
        <w:t xml:space="preserve">R. </w:t>
      </w:r>
      <w:r>
        <w:rPr>
          <w:rFonts w:ascii="Times New Roman" w:hAnsi="Times New Roman" w:cs="Times New Roman"/>
          <w:bCs/>
          <w:sz w:val="24"/>
          <w:szCs w:val="24"/>
        </w:rPr>
        <w:t>Hickey</w:t>
      </w:r>
      <w:r w:rsidR="00373297">
        <w:rPr>
          <w:rFonts w:ascii="Times New Roman" w:hAnsi="Times New Roman" w:cs="Times New Roman"/>
          <w:bCs/>
          <w:sz w:val="24"/>
          <w:szCs w:val="24"/>
        </w:rPr>
        <w:t xml:space="preserve"> </w:t>
      </w:r>
      <w:r>
        <w:rPr>
          <w:rFonts w:ascii="Times New Roman" w:hAnsi="Times New Roman" w:cs="Times New Roman"/>
          <w:bCs/>
          <w:sz w:val="24"/>
          <w:szCs w:val="24"/>
        </w:rPr>
        <w:t>(ed.)</w:t>
      </w:r>
      <w:r w:rsidR="00373297">
        <w:rPr>
          <w:rFonts w:ascii="Times New Roman" w:hAnsi="Times New Roman" w:cs="Times New Roman"/>
          <w:bCs/>
          <w:sz w:val="24"/>
          <w:szCs w:val="24"/>
        </w:rPr>
        <w:t>,</w:t>
      </w:r>
      <w:r>
        <w:rPr>
          <w:rFonts w:ascii="Times New Roman" w:hAnsi="Times New Roman" w:cs="Times New Roman"/>
          <w:bCs/>
          <w:sz w:val="24"/>
          <w:szCs w:val="24"/>
        </w:rPr>
        <w:t xml:space="preserve"> </w:t>
      </w:r>
      <w:r w:rsidRPr="006D221B">
        <w:rPr>
          <w:rFonts w:ascii="Times New Roman" w:hAnsi="Times New Roman" w:cs="Times New Roman"/>
          <w:bCs/>
          <w:i/>
          <w:iCs/>
          <w:sz w:val="24"/>
          <w:szCs w:val="24"/>
        </w:rPr>
        <w:t>Researching Northern English</w:t>
      </w:r>
      <w:r>
        <w:rPr>
          <w:rFonts w:ascii="Times New Roman" w:hAnsi="Times New Roman" w:cs="Times New Roman"/>
          <w:bCs/>
          <w:sz w:val="24"/>
          <w:szCs w:val="24"/>
        </w:rPr>
        <w:t xml:space="preserve">. John </w:t>
      </w:r>
      <w:proofErr w:type="spellStart"/>
      <w:r>
        <w:rPr>
          <w:rFonts w:ascii="Times New Roman" w:hAnsi="Times New Roman" w:cs="Times New Roman"/>
          <w:bCs/>
          <w:sz w:val="24"/>
          <w:szCs w:val="24"/>
        </w:rPr>
        <w:t>Benjamins</w:t>
      </w:r>
      <w:proofErr w:type="spellEnd"/>
      <w:r>
        <w:rPr>
          <w:rFonts w:ascii="Times New Roman" w:hAnsi="Times New Roman" w:cs="Times New Roman"/>
          <w:bCs/>
          <w:sz w:val="24"/>
          <w:szCs w:val="24"/>
        </w:rPr>
        <w:t>: Amsterdam, pp. 131</w:t>
      </w:r>
      <w:r w:rsidR="008A3F96" w:rsidRPr="00093DE2">
        <w:rPr>
          <w:rFonts w:ascii="Times New Roman" w:eastAsia="Calibri" w:hAnsi="Times New Roman" w:cs="Times New Roman"/>
          <w:sz w:val="24"/>
          <w:szCs w:val="24"/>
        </w:rPr>
        <w:t>–</w:t>
      </w:r>
      <w:r>
        <w:rPr>
          <w:rFonts w:ascii="Times New Roman" w:hAnsi="Times New Roman" w:cs="Times New Roman"/>
          <w:bCs/>
          <w:sz w:val="24"/>
          <w:szCs w:val="24"/>
        </w:rPr>
        <w:t>157.</w:t>
      </w:r>
      <w:r>
        <w:rPr>
          <w:rFonts w:ascii="Times New Roman" w:hAnsi="Times New Roman" w:cs="Times New Roman"/>
          <w:sz w:val="24"/>
          <w:szCs w:val="24"/>
        </w:rPr>
        <w:t xml:space="preserve"> </w:t>
      </w:r>
    </w:p>
    <w:p w14:paraId="333514CC" w14:textId="741A729A" w:rsidR="00DC2E6E" w:rsidRDefault="00DC2E6E" w:rsidP="006D221B">
      <w:pPr>
        <w:ind w:left="720" w:hanging="720"/>
        <w:jc w:val="both"/>
        <w:rPr>
          <w:rFonts w:ascii="Times New Roman" w:hAnsi="Times New Roman" w:cs="Times New Roman"/>
          <w:sz w:val="24"/>
          <w:szCs w:val="24"/>
        </w:rPr>
      </w:pPr>
      <w:r w:rsidRPr="00636436">
        <w:rPr>
          <w:rFonts w:ascii="Times New Roman" w:hAnsi="Times New Roman" w:cs="Times New Roman"/>
          <w:sz w:val="24"/>
          <w:szCs w:val="24"/>
          <w:highlight w:val="yellow"/>
        </w:rPr>
        <w:t xml:space="preserve">Shelley, J. 2014. ‘Let the exploitation and baloney begin.’ </w:t>
      </w:r>
      <w:r w:rsidRPr="00636436">
        <w:rPr>
          <w:rFonts w:ascii="Times New Roman" w:hAnsi="Times New Roman" w:cs="Times New Roman"/>
          <w:i/>
          <w:iCs/>
          <w:sz w:val="24"/>
          <w:szCs w:val="24"/>
          <w:highlight w:val="yellow"/>
        </w:rPr>
        <w:t>The Daily Mail</w:t>
      </w:r>
      <w:r w:rsidR="00636436" w:rsidRPr="00636436">
        <w:rPr>
          <w:rFonts w:ascii="Times New Roman" w:hAnsi="Times New Roman" w:cs="Times New Roman"/>
          <w:sz w:val="24"/>
          <w:szCs w:val="24"/>
          <w:highlight w:val="yellow"/>
        </w:rPr>
        <w:t>, 31</w:t>
      </w:r>
      <w:r w:rsidR="00636436" w:rsidRPr="00636436">
        <w:rPr>
          <w:rFonts w:ascii="Times New Roman" w:hAnsi="Times New Roman" w:cs="Times New Roman"/>
          <w:sz w:val="24"/>
          <w:szCs w:val="24"/>
          <w:highlight w:val="yellow"/>
          <w:vertAlign w:val="superscript"/>
        </w:rPr>
        <w:t>st</w:t>
      </w:r>
      <w:r w:rsidR="00636436" w:rsidRPr="00636436">
        <w:rPr>
          <w:rFonts w:ascii="Times New Roman" w:hAnsi="Times New Roman" w:cs="Times New Roman"/>
          <w:sz w:val="24"/>
          <w:szCs w:val="24"/>
          <w:highlight w:val="yellow"/>
        </w:rPr>
        <w:t xml:space="preserve"> August. Online at &lt;https://www.dailymail.co.uk/tvshowbiz/article-2738756/Let-exploitation-baloney-begin-The-X-Factor-2014-running-big-circus-JIM-SHELLEY.html&gt; (Accessed June 4th, 2020).</w:t>
      </w:r>
    </w:p>
    <w:p w14:paraId="35AB6965" w14:textId="4C7057F2" w:rsidR="00E61F93" w:rsidRDefault="00E61F93" w:rsidP="006D221B">
      <w:pPr>
        <w:ind w:left="720" w:hanging="720"/>
        <w:jc w:val="both"/>
        <w:rPr>
          <w:rFonts w:ascii="Times New Roman" w:hAnsi="Times New Roman" w:cs="Times New Roman"/>
          <w:sz w:val="24"/>
          <w:szCs w:val="24"/>
        </w:rPr>
      </w:pPr>
      <w:r w:rsidRPr="001E3991">
        <w:rPr>
          <w:rFonts w:ascii="Times New Roman" w:hAnsi="Times New Roman" w:cs="Times New Roman"/>
          <w:i/>
          <w:iCs/>
          <w:sz w:val="24"/>
          <w:szCs w:val="24"/>
          <w:highlight w:val="yellow"/>
        </w:rPr>
        <w:t>Sketch Engine</w:t>
      </w:r>
      <w:r w:rsidR="001E3991" w:rsidRPr="001E3991">
        <w:rPr>
          <w:rFonts w:ascii="Times New Roman" w:hAnsi="Times New Roman" w:cs="Times New Roman"/>
          <w:sz w:val="24"/>
          <w:szCs w:val="24"/>
          <w:highlight w:val="yellow"/>
        </w:rPr>
        <w:t>. Online at &lt;https://www.sketchengine.eu/&gt;.</w:t>
      </w:r>
    </w:p>
    <w:p w14:paraId="0032084F" w14:textId="114DA015" w:rsidR="00610317" w:rsidRDefault="00610317" w:rsidP="00373297">
      <w:pPr>
        <w:spacing w:after="120" w:line="240" w:lineRule="auto"/>
        <w:ind w:left="720" w:hanging="720"/>
        <w:jc w:val="both"/>
        <w:rPr>
          <w:rFonts w:ascii="Times New Roman" w:hAnsi="Times New Roman" w:cs="Times New Roman"/>
          <w:sz w:val="24"/>
          <w:szCs w:val="24"/>
        </w:rPr>
      </w:pPr>
      <w:proofErr w:type="spellStart"/>
      <w:r w:rsidRPr="008A1125">
        <w:rPr>
          <w:rFonts w:ascii="Times New Roman" w:hAnsi="Times New Roman" w:cs="Times New Roman"/>
          <w:sz w:val="24"/>
          <w:szCs w:val="24"/>
        </w:rPr>
        <w:t>Szmrecsanyi</w:t>
      </w:r>
      <w:proofErr w:type="spellEnd"/>
      <w:r w:rsidRPr="008A1125">
        <w:rPr>
          <w:rFonts w:ascii="Times New Roman" w:hAnsi="Times New Roman" w:cs="Times New Roman"/>
          <w:sz w:val="24"/>
          <w:szCs w:val="24"/>
        </w:rPr>
        <w:t>, B</w:t>
      </w:r>
      <w:r>
        <w:rPr>
          <w:rFonts w:ascii="Times New Roman" w:hAnsi="Times New Roman" w:cs="Times New Roman"/>
          <w:sz w:val="24"/>
          <w:szCs w:val="24"/>
        </w:rPr>
        <w:t>.</w:t>
      </w:r>
      <w:r w:rsidRPr="008A1125">
        <w:rPr>
          <w:rFonts w:ascii="Times New Roman" w:hAnsi="Times New Roman" w:cs="Times New Roman"/>
          <w:sz w:val="24"/>
          <w:szCs w:val="24"/>
        </w:rPr>
        <w:t xml:space="preserve">, </w:t>
      </w:r>
      <w:r>
        <w:rPr>
          <w:rFonts w:ascii="Times New Roman" w:hAnsi="Times New Roman" w:cs="Times New Roman"/>
          <w:sz w:val="24"/>
          <w:szCs w:val="24"/>
        </w:rPr>
        <w:t xml:space="preserve">&amp; </w:t>
      </w:r>
      <w:proofErr w:type="spellStart"/>
      <w:r w:rsidRPr="008A1125">
        <w:rPr>
          <w:rFonts w:ascii="Times New Roman" w:hAnsi="Times New Roman" w:cs="Times New Roman"/>
          <w:sz w:val="24"/>
          <w:szCs w:val="24"/>
        </w:rPr>
        <w:t>Anderwald</w:t>
      </w:r>
      <w:proofErr w:type="spellEnd"/>
      <w:r>
        <w:rPr>
          <w:rFonts w:ascii="Times New Roman" w:hAnsi="Times New Roman" w:cs="Times New Roman"/>
          <w:sz w:val="24"/>
          <w:szCs w:val="24"/>
        </w:rPr>
        <w:t>, L.</w:t>
      </w:r>
      <w:r w:rsidR="004955AB">
        <w:rPr>
          <w:rFonts w:ascii="Times New Roman" w:hAnsi="Times New Roman" w:cs="Times New Roman"/>
          <w:sz w:val="24"/>
          <w:szCs w:val="24"/>
        </w:rPr>
        <w:t xml:space="preserve"> </w:t>
      </w:r>
      <w:r w:rsidR="004955AB" w:rsidRPr="004955AB">
        <w:rPr>
          <w:rFonts w:ascii="Times New Roman" w:hAnsi="Times New Roman" w:cs="Times New Roman"/>
          <w:sz w:val="24"/>
          <w:szCs w:val="24"/>
          <w:highlight w:val="yellow"/>
        </w:rPr>
        <w:t>2018</w:t>
      </w:r>
      <w:r w:rsidR="004955AB">
        <w:rPr>
          <w:rFonts w:ascii="Times New Roman" w:hAnsi="Times New Roman" w:cs="Times New Roman"/>
          <w:sz w:val="24"/>
          <w:szCs w:val="24"/>
        </w:rPr>
        <w:t>.</w:t>
      </w:r>
      <w:r w:rsidRPr="008A1125">
        <w:rPr>
          <w:rFonts w:ascii="Times New Roman" w:hAnsi="Times New Roman" w:cs="Times New Roman"/>
          <w:sz w:val="24"/>
          <w:szCs w:val="24"/>
        </w:rPr>
        <w:t xml:space="preserve"> </w:t>
      </w:r>
      <w:r>
        <w:rPr>
          <w:rFonts w:ascii="Times New Roman" w:hAnsi="Times New Roman" w:cs="Times New Roman"/>
          <w:sz w:val="24"/>
          <w:szCs w:val="24"/>
        </w:rPr>
        <w:t>‘</w:t>
      </w:r>
      <w:r w:rsidRPr="008A1125">
        <w:rPr>
          <w:rFonts w:ascii="Times New Roman" w:hAnsi="Times New Roman" w:cs="Times New Roman"/>
          <w:sz w:val="24"/>
          <w:szCs w:val="24"/>
        </w:rPr>
        <w:t>Corpus‐</w:t>
      </w:r>
      <w:r>
        <w:rPr>
          <w:rFonts w:ascii="Times New Roman" w:hAnsi="Times New Roman" w:cs="Times New Roman"/>
          <w:sz w:val="24"/>
          <w:szCs w:val="24"/>
        </w:rPr>
        <w:t>b</w:t>
      </w:r>
      <w:r w:rsidRPr="008A1125">
        <w:rPr>
          <w:rFonts w:ascii="Times New Roman" w:hAnsi="Times New Roman" w:cs="Times New Roman"/>
          <w:sz w:val="24"/>
          <w:szCs w:val="24"/>
        </w:rPr>
        <w:t xml:space="preserve">ased </w:t>
      </w:r>
      <w:r>
        <w:rPr>
          <w:rFonts w:ascii="Times New Roman" w:hAnsi="Times New Roman" w:cs="Times New Roman"/>
          <w:sz w:val="24"/>
          <w:szCs w:val="24"/>
        </w:rPr>
        <w:t>a</w:t>
      </w:r>
      <w:r w:rsidRPr="008A1125">
        <w:rPr>
          <w:rFonts w:ascii="Times New Roman" w:hAnsi="Times New Roman" w:cs="Times New Roman"/>
          <w:sz w:val="24"/>
          <w:szCs w:val="24"/>
        </w:rPr>
        <w:t xml:space="preserve">pproaches to </w:t>
      </w:r>
      <w:r>
        <w:rPr>
          <w:rFonts w:ascii="Times New Roman" w:hAnsi="Times New Roman" w:cs="Times New Roman"/>
          <w:sz w:val="24"/>
          <w:szCs w:val="24"/>
        </w:rPr>
        <w:t>d</w:t>
      </w:r>
      <w:r w:rsidRPr="008A1125">
        <w:rPr>
          <w:rFonts w:ascii="Times New Roman" w:hAnsi="Times New Roman" w:cs="Times New Roman"/>
          <w:sz w:val="24"/>
          <w:szCs w:val="24"/>
        </w:rPr>
        <w:t xml:space="preserve">ialect </w:t>
      </w:r>
      <w:r>
        <w:rPr>
          <w:rFonts w:ascii="Times New Roman" w:hAnsi="Times New Roman" w:cs="Times New Roman"/>
          <w:sz w:val="24"/>
          <w:szCs w:val="24"/>
        </w:rPr>
        <w:t>s</w:t>
      </w:r>
      <w:r w:rsidRPr="008A1125">
        <w:rPr>
          <w:rFonts w:ascii="Times New Roman" w:hAnsi="Times New Roman" w:cs="Times New Roman"/>
          <w:sz w:val="24"/>
          <w:szCs w:val="24"/>
        </w:rPr>
        <w:t>tudy.</w:t>
      </w:r>
      <w:r w:rsidR="00C7351D">
        <w:rPr>
          <w:rFonts w:ascii="Times New Roman" w:hAnsi="Times New Roman" w:cs="Times New Roman"/>
          <w:sz w:val="24"/>
          <w:szCs w:val="24"/>
        </w:rPr>
        <w:t>’</w:t>
      </w:r>
      <w:r w:rsidRPr="008A1125">
        <w:rPr>
          <w:rFonts w:ascii="Times New Roman" w:hAnsi="Times New Roman" w:cs="Times New Roman"/>
          <w:sz w:val="24"/>
          <w:szCs w:val="24"/>
        </w:rPr>
        <w:t xml:space="preserve"> In</w:t>
      </w:r>
      <w:r w:rsidR="00C7351D">
        <w:rPr>
          <w:rFonts w:ascii="Times New Roman" w:hAnsi="Times New Roman" w:cs="Times New Roman"/>
          <w:sz w:val="24"/>
          <w:szCs w:val="24"/>
        </w:rPr>
        <w:t xml:space="preserve"> </w:t>
      </w:r>
      <w:r w:rsidR="008A3F96">
        <w:rPr>
          <w:rFonts w:ascii="Times New Roman" w:hAnsi="Times New Roman" w:cs="Times New Roman"/>
          <w:sz w:val="24"/>
          <w:szCs w:val="24"/>
        </w:rPr>
        <w:t xml:space="preserve">C. </w:t>
      </w:r>
      <w:proofErr w:type="spellStart"/>
      <w:r w:rsidR="00C7351D">
        <w:rPr>
          <w:rFonts w:ascii="Times New Roman" w:hAnsi="Times New Roman" w:cs="Times New Roman"/>
          <w:sz w:val="24"/>
          <w:szCs w:val="24"/>
        </w:rPr>
        <w:t>Boberg</w:t>
      </w:r>
      <w:proofErr w:type="spellEnd"/>
      <w:r w:rsidR="00C7351D">
        <w:rPr>
          <w:rFonts w:ascii="Times New Roman" w:hAnsi="Times New Roman" w:cs="Times New Roman"/>
          <w:sz w:val="24"/>
          <w:szCs w:val="24"/>
        </w:rPr>
        <w:t xml:space="preserve">, </w:t>
      </w:r>
      <w:r w:rsidR="00274712">
        <w:rPr>
          <w:rFonts w:ascii="Times New Roman" w:hAnsi="Times New Roman" w:cs="Times New Roman"/>
          <w:sz w:val="24"/>
          <w:szCs w:val="24"/>
        </w:rPr>
        <w:t xml:space="preserve">J. </w:t>
      </w:r>
      <w:proofErr w:type="spellStart"/>
      <w:r w:rsidR="00C7351D">
        <w:rPr>
          <w:rFonts w:ascii="Times New Roman" w:hAnsi="Times New Roman" w:cs="Times New Roman"/>
          <w:sz w:val="24"/>
          <w:szCs w:val="24"/>
        </w:rPr>
        <w:t>Nerbonne</w:t>
      </w:r>
      <w:proofErr w:type="spellEnd"/>
      <w:r w:rsidR="00274712">
        <w:rPr>
          <w:rFonts w:ascii="Times New Roman" w:hAnsi="Times New Roman" w:cs="Times New Roman"/>
          <w:sz w:val="24"/>
          <w:szCs w:val="24"/>
        </w:rPr>
        <w:t xml:space="preserve"> </w:t>
      </w:r>
      <w:r w:rsidR="00C7351D">
        <w:rPr>
          <w:rFonts w:ascii="Times New Roman" w:hAnsi="Times New Roman" w:cs="Times New Roman"/>
          <w:sz w:val="24"/>
          <w:szCs w:val="24"/>
        </w:rPr>
        <w:t xml:space="preserve">&amp; </w:t>
      </w:r>
      <w:r w:rsidR="00274712">
        <w:rPr>
          <w:rFonts w:ascii="Times New Roman" w:hAnsi="Times New Roman" w:cs="Times New Roman"/>
          <w:sz w:val="24"/>
          <w:szCs w:val="24"/>
        </w:rPr>
        <w:t xml:space="preserve">D. </w:t>
      </w:r>
      <w:r w:rsidR="00C7351D">
        <w:rPr>
          <w:rFonts w:ascii="Times New Roman" w:hAnsi="Times New Roman" w:cs="Times New Roman"/>
          <w:sz w:val="24"/>
          <w:szCs w:val="24"/>
        </w:rPr>
        <w:t>Watt</w:t>
      </w:r>
      <w:r w:rsidR="00274712">
        <w:rPr>
          <w:rFonts w:ascii="Times New Roman" w:hAnsi="Times New Roman" w:cs="Times New Roman"/>
          <w:sz w:val="24"/>
          <w:szCs w:val="24"/>
        </w:rPr>
        <w:t xml:space="preserve"> </w:t>
      </w:r>
      <w:r w:rsidR="00C7351D">
        <w:rPr>
          <w:rFonts w:ascii="Times New Roman" w:hAnsi="Times New Roman" w:cs="Times New Roman"/>
          <w:sz w:val="24"/>
          <w:szCs w:val="24"/>
        </w:rPr>
        <w:t>(eds),</w:t>
      </w:r>
      <w:r w:rsidRPr="008A1125">
        <w:rPr>
          <w:rFonts w:ascii="Times New Roman" w:hAnsi="Times New Roman" w:cs="Times New Roman"/>
          <w:sz w:val="24"/>
          <w:szCs w:val="24"/>
        </w:rPr>
        <w:t xml:space="preserve"> </w:t>
      </w:r>
      <w:r w:rsidRPr="008A1125">
        <w:rPr>
          <w:rFonts w:ascii="Times New Roman" w:hAnsi="Times New Roman" w:cs="Times New Roman"/>
          <w:i/>
          <w:iCs/>
          <w:sz w:val="24"/>
          <w:szCs w:val="24"/>
        </w:rPr>
        <w:t>The Handbook of Dialectology</w:t>
      </w:r>
      <w:r w:rsidR="00C7351D">
        <w:rPr>
          <w:rFonts w:ascii="Times New Roman" w:hAnsi="Times New Roman" w:cs="Times New Roman"/>
          <w:sz w:val="24"/>
          <w:szCs w:val="24"/>
        </w:rPr>
        <w:t xml:space="preserve">. </w:t>
      </w:r>
      <w:r w:rsidRPr="008A1125">
        <w:rPr>
          <w:rFonts w:ascii="Times New Roman" w:hAnsi="Times New Roman" w:cs="Times New Roman"/>
          <w:sz w:val="24"/>
          <w:szCs w:val="24"/>
        </w:rPr>
        <w:t xml:space="preserve">Oxford: Blackwell, </w:t>
      </w:r>
      <w:r w:rsidR="00C7351D">
        <w:rPr>
          <w:rFonts w:ascii="Times New Roman" w:hAnsi="Times New Roman" w:cs="Times New Roman"/>
          <w:sz w:val="24"/>
          <w:szCs w:val="24"/>
        </w:rPr>
        <w:t>pp. 300</w:t>
      </w:r>
      <w:r w:rsidR="008A3F96">
        <w:rPr>
          <w:rFonts w:ascii="Times New Roman" w:hAnsi="Times New Roman" w:cs="Times New Roman"/>
          <w:sz w:val="24"/>
          <w:szCs w:val="24"/>
        </w:rPr>
        <w:softHyphen/>
      </w:r>
      <w:r w:rsidR="008A3F96" w:rsidRPr="00093DE2">
        <w:rPr>
          <w:rFonts w:ascii="Times New Roman" w:eastAsia="Calibri" w:hAnsi="Times New Roman" w:cs="Times New Roman"/>
          <w:sz w:val="24"/>
          <w:szCs w:val="24"/>
        </w:rPr>
        <w:t>–</w:t>
      </w:r>
      <w:r w:rsidR="008A3F96">
        <w:rPr>
          <w:rFonts w:ascii="Times New Roman" w:eastAsia="Calibri" w:hAnsi="Times New Roman" w:cs="Times New Roman"/>
          <w:sz w:val="24"/>
          <w:szCs w:val="24"/>
        </w:rPr>
        <w:t>3</w:t>
      </w:r>
      <w:r w:rsidR="00C7351D">
        <w:rPr>
          <w:rFonts w:ascii="Times New Roman" w:hAnsi="Times New Roman" w:cs="Times New Roman"/>
          <w:sz w:val="24"/>
          <w:szCs w:val="24"/>
        </w:rPr>
        <w:t>13</w:t>
      </w:r>
      <w:r w:rsidR="00FB208B">
        <w:rPr>
          <w:rFonts w:ascii="Times New Roman" w:hAnsi="Times New Roman" w:cs="Times New Roman"/>
          <w:sz w:val="24"/>
          <w:szCs w:val="24"/>
        </w:rPr>
        <w:t>.</w:t>
      </w:r>
    </w:p>
    <w:p w14:paraId="1A757F97" w14:textId="0CD730B2" w:rsidR="001F6143" w:rsidRPr="001F6143" w:rsidRDefault="001F6143" w:rsidP="006D221B">
      <w:pPr>
        <w:ind w:left="720" w:hanging="720"/>
        <w:jc w:val="both"/>
        <w:rPr>
          <w:rFonts w:ascii="Times New Roman" w:hAnsi="Times New Roman" w:cs="Times New Roman"/>
          <w:sz w:val="24"/>
          <w:szCs w:val="24"/>
        </w:rPr>
      </w:pPr>
      <w:r w:rsidRPr="001F6143">
        <w:rPr>
          <w:rFonts w:ascii="Times New Roman" w:hAnsi="Times New Roman" w:cs="Times New Roman"/>
          <w:sz w:val="24"/>
          <w:szCs w:val="24"/>
        </w:rPr>
        <w:t>Trudgill</w:t>
      </w:r>
      <w:r w:rsidR="002349BB">
        <w:rPr>
          <w:rFonts w:ascii="Times New Roman" w:hAnsi="Times New Roman" w:cs="Times New Roman"/>
          <w:sz w:val="24"/>
          <w:szCs w:val="24"/>
        </w:rPr>
        <w:t xml:space="preserve">, P. </w:t>
      </w:r>
      <w:r w:rsidRPr="001F6143">
        <w:rPr>
          <w:rFonts w:ascii="Times New Roman" w:hAnsi="Times New Roman" w:cs="Times New Roman"/>
          <w:sz w:val="24"/>
          <w:szCs w:val="24"/>
        </w:rPr>
        <w:t>&amp; Chambers</w:t>
      </w:r>
      <w:r w:rsidR="002349BB">
        <w:rPr>
          <w:rFonts w:ascii="Times New Roman" w:hAnsi="Times New Roman" w:cs="Times New Roman"/>
          <w:sz w:val="24"/>
          <w:szCs w:val="24"/>
        </w:rPr>
        <w:t>, J.K.</w:t>
      </w:r>
      <w:r w:rsidRPr="001F6143">
        <w:rPr>
          <w:rFonts w:ascii="Times New Roman" w:hAnsi="Times New Roman" w:cs="Times New Roman"/>
          <w:sz w:val="24"/>
          <w:szCs w:val="24"/>
        </w:rPr>
        <w:t xml:space="preserve"> 1991</w:t>
      </w:r>
      <w:r w:rsidR="002349BB">
        <w:rPr>
          <w:rFonts w:ascii="Times New Roman" w:hAnsi="Times New Roman" w:cs="Times New Roman"/>
          <w:sz w:val="24"/>
          <w:szCs w:val="24"/>
        </w:rPr>
        <w:t xml:space="preserve">. </w:t>
      </w:r>
      <w:r w:rsidR="002349BB" w:rsidRPr="002349BB">
        <w:rPr>
          <w:rFonts w:ascii="Times New Roman" w:hAnsi="Times New Roman" w:cs="Times New Roman"/>
          <w:i/>
          <w:iCs/>
          <w:sz w:val="24"/>
          <w:szCs w:val="24"/>
        </w:rPr>
        <w:t>Dialects of English: Studies in Grammatical Variation.</w:t>
      </w:r>
      <w:r w:rsidR="002349BB">
        <w:rPr>
          <w:rFonts w:ascii="Times New Roman" w:hAnsi="Times New Roman" w:cs="Times New Roman"/>
          <w:sz w:val="24"/>
          <w:szCs w:val="24"/>
        </w:rPr>
        <w:t xml:space="preserve"> London: Longman.</w:t>
      </w:r>
    </w:p>
    <w:p w14:paraId="28AC82E0" w14:textId="77777777" w:rsidR="00C7351D" w:rsidRDefault="00C7351D" w:rsidP="00373297">
      <w:pPr>
        <w:spacing w:after="120" w:line="240" w:lineRule="auto"/>
        <w:ind w:left="720" w:hanging="720"/>
        <w:jc w:val="both"/>
        <w:rPr>
          <w:rFonts w:ascii="Times New Roman" w:eastAsia="Calibri" w:hAnsi="Times New Roman" w:cs="Times New Roman"/>
          <w:sz w:val="24"/>
          <w:szCs w:val="24"/>
        </w:rPr>
      </w:pPr>
      <w:r w:rsidRPr="00C7351D">
        <w:rPr>
          <w:rFonts w:ascii="Times New Roman" w:eastAsia="Calibri" w:hAnsi="Times New Roman" w:cs="Times New Roman"/>
          <w:sz w:val="24"/>
          <w:szCs w:val="24"/>
        </w:rPr>
        <w:t>Upton</w:t>
      </w:r>
      <w:r>
        <w:rPr>
          <w:rFonts w:ascii="Times New Roman" w:eastAsia="Calibri" w:hAnsi="Times New Roman" w:cs="Times New Roman"/>
          <w:sz w:val="24"/>
          <w:szCs w:val="24"/>
        </w:rPr>
        <w:t xml:space="preserve">, C., </w:t>
      </w:r>
      <w:r w:rsidRPr="00C7351D">
        <w:rPr>
          <w:rFonts w:ascii="Times New Roman" w:eastAsia="Calibri" w:hAnsi="Times New Roman" w:cs="Times New Roman"/>
          <w:sz w:val="24"/>
          <w:szCs w:val="24"/>
        </w:rPr>
        <w:t>Parry,</w:t>
      </w:r>
      <w:r>
        <w:rPr>
          <w:rFonts w:ascii="Times New Roman" w:eastAsia="Calibri" w:hAnsi="Times New Roman" w:cs="Times New Roman"/>
          <w:sz w:val="24"/>
          <w:szCs w:val="24"/>
        </w:rPr>
        <w:t xml:space="preserve"> D.,</w:t>
      </w:r>
      <w:r w:rsidRPr="00C7351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&amp; </w:t>
      </w:r>
      <w:r w:rsidRPr="00C7351D">
        <w:rPr>
          <w:rFonts w:ascii="Times New Roman" w:eastAsia="Calibri" w:hAnsi="Times New Roman" w:cs="Times New Roman"/>
          <w:sz w:val="24"/>
          <w:szCs w:val="24"/>
        </w:rPr>
        <w:t>Widdowson</w:t>
      </w:r>
      <w:r>
        <w:rPr>
          <w:rFonts w:ascii="Times New Roman" w:eastAsia="Calibri" w:hAnsi="Times New Roman" w:cs="Times New Roman"/>
          <w:sz w:val="24"/>
          <w:szCs w:val="24"/>
        </w:rPr>
        <w:t>, J</w:t>
      </w:r>
      <w:r w:rsidRPr="00C7351D">
        <w:rPr>
          <w:rFonts w:ascii="Times New Roman" w:eastAsia="Calibri" w:hAnsi="Times New Roman" w:cs="Times New Roman"/>
          <w:sz w:val="24"/>
          <w:szCs w:val="24"/>
        </w:rPr>
        <w:t>.</w:t>
      </w:r>
      <w:r>
        <w:rPr>
          <w:rFonts w:ascii="Times New Roman" w:eastAsia="Calibri" w:hAnsi="Times New Roman" w:cs="Times New Roman"/>
          <w:sz w:val="24"/>
          <w:szCs w:val="24"/>
        </w:rPr>
        <w:t xml:space="preserve"> 1994.</w:t>
      </w:r>
      <w:r w:rsidRPr="00C7351D">
        <w:rPr>
          <w:rFonts w:ascii="Times New Roman" w:eastAsia="Calibri" w:hAnsi="Times New Roman" w:cs="Times New Roman"/>
          <w:sz w:val="24"/>
          <w:szCs w:val="24"/>
        </w:rPr>
        <w:t xml:space="preserve"> </w:t>
      </w:r>
      <w:r w:rsidRPr="00C7351D">
        <w:rPr>
          <w:rFonts w:ascii="Times New Roman" w:eastAsia="Calibri" w:hAnsi="Times New Roman" w:cs="Times New Roman"/>
          <w:i/>
          <w:iCs/>
          <w:sz w:val="24"/>
          <w:szCs w:val="24"/>
        </w:rPr>
        <w:t>Survey of English Dialects: The Dictionary and Grammar.</w:t>
      </w:r>
      <w:r w:rsidRPr="00C7351D">
        <w:rPr>
          <w:rFonts w:ascii="Times New Roman" w:eastAsia="Calibri" w:hAnsi="Times New Roman" w:cs="Times New Roman"/>
          <w:sz w:val="24"/>
          <w:szCs w:val="24"/>
        </w:rPr>
        <w:t xml:space="preserve"> London: Routledge</w:t>
      </w:r>
      <w:r>
        <w:rPr>
          <w:rFonts w:ascii="Times New Roman" w:eastAsia="Calibri" w:hAnsi="Times New Roman" w:cs="Times New Roman"/>
          <w:sz w:val="24"/>
          <w:szCs w:val="24"/>
        </w:rPr>
        <w:t>.</w:t>
      </w:r>
    </w:p>
    <w:p w14:paraId="7D258400" w14:textId="223879AE" w:rsidR="00F046A3" w:rsidRDefault="00F046A3" w:rsidP="00373297">
      <w:pPr>
        <w:spacing w:after="0"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Watt, D. 2002.</w:t>
      </w:r>
      <w:r w:rsidR="00274712">
        <w:rPr>
          <w:rFonts w:ascii="Times New Roman" w:eastAsia="Calibri" w:hAnsi="Times New Roman" w:cs="Times New Roman"/>
          <w:sz w:val="24"/>
          <w:szCs w:val="24"/>
        </w:rPr>
        <w:t xml:space="preserve"> ‘“I don’t speak with a Geordie accent, I speak, like, the Northern accent”: contact-induced levelling in the Tyneside vowel system.’ </w:t>
      </w:r>
      <w:r w:rsidR="00274712" w:rsidRPr="00274712">
        <w:rPr>
          <w:rFonts w:ascii="Times New Roman" w:eastAsia="Calibri" w:hAnsi="Times New Roman" w:cs="Times New Roman"/>
          <w:i/>
          <w:iCs/>
          <w:sz w:val="24"/>
          <w:szCs w:val="24"/>
        </w:rPr>
        <w:t>Journal of Sociolinguistics</w:t>
      </w:r>
      <w:r w:rsidR="00274712" w:rsidRPr="00274712">
        <w:rPr>
          <w:rFonts w:ascii="Times New Roman" w:eastAsia="Calibri" w:hAnsi="Times New Roman" w:cs="Times New Roman"/>
          <w:sz w:val="24"/>
          <w:szCs w:val="24"/>
        </w:rPr>
        <w:t>,</w:t>
      </w:r>
      <w:r w:rsidR="00274712">
        <w:rPr>
          <w:rFonts w:ascii="Times New Roman" w:eastAsia="Calibri" w:hAnsi="Times New Roman" w:cs="Times New Roman"/>
          <w:sz w:val="24"/>
          <w:szCs w:val="24"/>
        </w:rPr>
        <w:t xml:space="preserve"> 6(1), 44</w:t>
      </w:r>
      <w:r w:rsidR="00274712" w:rsidRPr="00093DE2">
        <w:rPr>
          <w:rFonts w:ascii="Times New Roman" w:eastAsia="Calibri" w:hAnsi="Times New Roman" w:cs="Times New Roman"/>
          <w:sz w:val="24"/>
          <w:szCs w:val="24"/>
        </w:rPr>
        <w:t>–</w:t>
      </w:r>
      <w:r w:rsidR="00274712">
        <w:rPr>
          <w:rFonts w:ascii="Times New Roman" w:eastAsia="Calibri" w:hAnsi="Times New Roman" w:cs="Times New Roman"/>
          <w:sz w:val="24"/>
          <w:szCs w:val="24"/>
        </w:rPr>
        <w:t>63.</w:t>
      </w:r>
    </w:p>
    <w:p w14:paraId="6BA0CBCB" w14:textId="20BD5D80" w:rsidR="00E61F93" w:rsidRDefault="001E3991" w:rsidP="00373297">
      <w:pPr>
        <w:spacing w:after="0" w:line="240" w:lineRule="auto"/>
        <w:ind w:left="720" w:hanging="720"/>
        <w:jc w:val="both"/>
        <w:rPr>
          <w:rFonts w:ascii="Times New Roman" w:eastAsia="Calibri" w:hAnsi="Times New Roman" w:cs="Times New Roman"/>
          <w:sz w:val="24"/>
          <w:szCs w:val="24"/>
        </w:rPr>
      </w:pPr>
      <w:proofErr w:type="spellStart"/>
      <w:r w:rsidRPr="001E3991">
        <w:rPr>
          <w:rFonts w:ascii="Times New Roman" w:eastAsia="Calibri" w:hAnsi="Times New Roman" w:cs="Times New Roman"/>
          <w:i/>
          <w:iCs/>
          <w:sz w:val="24"/>
          <w:szCs w:val="24"/>
          <w:highlight w:val="yellow"/>
        </w:rPr>
        <w:lastRenderedPageBreak/>
        <w:t>WebCorp</w:t>
      </w:r>
      <w:proofErr w:type="spellEnd"/>
      <w:r w:rsidRPr="001E3991">
        <w:rPr>
          <w:rFonts w:ascii="Times New Roman" w:eastAsia="Calibri" w:hAnsi="Times New Roman" w:cs="Times New Roman"/>
          <w:i/>
          <w:iCs/>
          <w:sz w:val="24"/>
          <w:szCs w:val="24"/>
          <w:highlight w:val="yellow"/>
        </w:rPr>
        <w:t xml:space="preserve"> Live.</w:t>
      </w:r>
      <w:r w:rsidRPr="001E3991">
        <w:rPr>
          <w:rFonts w:ascii="Times New Roman" w:eastAsia="Calibri" w:hAnsi="Times New Roman" w:cs="Times New Roman"/>
          <w:sz w:val="24"/>
          <w:szCs w:val="24"/>
          <w:highlight w:val="yellow"/>
        </w:rPr>
        <w:t xml:space="preserve"> </w:t>
      </w:r>
      <w:r>
        <w:rPr>
          <w:rFonts w:ascii="Times New Roman" w:eastAsia="Calibri" w:hAnsi="Times New Roman" w:cs="Times New Roman"/>
          <w:sz w:val="24"/>
          <w:szCs w:val="24"/>
          <w:highlight w:val="yellow"/>
        </w:rPr>
        <w:t>Online at</w:t>
      </w:r>
      <w:r w:rsidRPr="001E3991">
        <w:rPr>
          <w:rFonts w:ascii="Times New Roman" w:eastAsia="Calibri" w:hAnsi="Times New Roman" w:cs="Times New Roman"/>
          <w:sz w:val="24"/>
          <w:szCs w:val="24"/>
          <w:highlight w:val="yellow"/>
        </w:rPr>
        <w:t xml:space="preserve"> </w:t>
      </w:r>
      <w:r>
        <w:rPr>
          <w:rFonts w:ascii="Times New Roman" w:eastAsia="Calibri" w:hAnsi="Times New Roman" w:cs="Times New Roman"/>
          <w:sz w:val="24"/>
          <w:szCs w:val="24"/>
          <w:highlight w:val="yellow"/>
        </w:rPr>
        <w:t>&lt;</w:t>
      </w:r>
      <w:r w:rsidRPr="001E3991">
        <w:rPr>
          <w:rFonts w:ascii="Times New Roman" w:eastAsia="Calibri" w:hAnsi="Times New Roman" w:cs="Times New Roman"/>
          <w:sz w:val="24"/>
          <w:szCs w:val="24"/>
          <w:highlight w:val="yellow"/>
        </w:rPr>
        <w:t>http://www.webcorp.org.uk/live/</w:t>
      </w:r>
      <w:r>
        <w:rPr>
          <w:rFonts w:ascii="Times New Roman" w:eastAsia="Calibri" w:hAnsi="Times New Roman" w:cs="Times New Roman"/>
          <w:sz w:val="24"/>
          <w:szCs w:val="24"/>
          <w:highlight w:val="yellow"/>
        </w:rPr>
        <w:t>&gt;</w:t>
      </w:r>
      <w:r w:rsidRPr="001E3991">
        <w:rPr>
          <w:rFonts w:ascii="Times New Roman" w:eastAsia="Calibri" w:hAnsi="Times New Roman" w:cs="Times New Roman"/>
          <w:sz w:val="24"/>
          <w:szCs w:val="24"/>
          <w:highlight w:val="yellow"/>
        </w:rPr>
        <w:t>.</w:t>
      </w:r>
    </w:p>
    <w:p w14:paraId="1AFE3209" w14:textId="27770879" w:rsidR="00AD6CA3" w:rsidRDefault="00AD6CA3" w:rsidP="00AD6CA3">
      <w:pPr>
        <w:spacing w:after="120" w:line="240" w:lineRule="auto"/>
        <w:ind w:left="720" w:hanging="720"/>
        <w:jc w:val="both"/>
        <w:rPr>
          <w:rFonts w:ascii="Times New Roman" w:hAnsi="Times New Roman" w:cs="Times New Roman"/>
          <w:sz w:val="24"/>
          <w:szCs w:val="24"/>
          <w:shd w:val="clear" w:color="auto" w:fill="FFFFFF"/>
        </w:rPr>
      </w:pPr>
      <w:r w:rsidRPr="00AD6CA3">
        <w:rPr>
          <w:rFonts w:ascii="Times New Roman" w:hAnsi="Times New Roman" w:cs="Times New Roman"/>
          <w:sz w:val="24"/>
          <w:szCs w:val="24"/>
          <w:highlight w:val="yellow"/>
          <w:shd w:val="clear" w:color="auto" w:fill="FFFFFF"/>
        </w:rPr>
        <w:t>“We </w:t>
      </w:r>
      <w:r w:rsidRPr="00AD6CA3">
        <w:rPr>
          <w:rFonts w:ascii="Times New Roman" w:hAnsi="Times New Roman" w:cs="Times New Roman"/>
          <w:i/>
          <w:iCs/>
          <w:sz w:val="24"/>
          <w:szCs w:val="24"/>
          <w:highlight w:val="yellow"/>
          <w:bdr w:val="none" w:sz="0" w:space="0" w:color="auto" w:frame="1"/>
          <w:shd w:val="clear" w:color="auto" w:fill="FFFFFF"/>
        </w:rPr>
        <w:t>pron.</w:t>
      </w:r>
      <w:r w:rsidRPr="00AD6CA3">
        <w:rPr>
          <w:rFonts w:ascii="Times New Roman" w:hAnsi="Times New Roman" w:cs="Times New Roman"/>
          <w:sz w:val="24"/>
          <w:szCs w:val="24"/>
          <w:highlight w:val="yellow"/>
          <w:shd w:val="clear" w:color="auto" w:fill="FFFFFF"/>
        </w:rPr>
        <w:t>”. </w:t>
      </w:r>
      <w:r w:rsidRPr="00AD6CA3">
        <w:rPr>
          <w:rFonts w:ascii="Times New Roman" w:hAnsi="Times New Roman" w:cs="Times New Roman"/>
          <w:i/>
          <w:iCs/>
          <w:sz w:val="24"/>
          <w:szCs w:val="24"/>
          <w:highlight w:val="yellow"/>
          <w:bdr w:val="none" w:sz="0" w:space="0" w:color="auto" w:frame="1"/>
          <w:shd w:val="clear" w:color="auto" w:fill="FFFFFF"/>
        </w:rPr>
        <w:t>Dictionary of the Scots Language</w:t>
      </w:r>
      <w:r w:rsidRPr="00AD6CA3">
        <w:rPr>
          <w:rFonts w:ascii="Times New Roman" w:hAnsi="Times New Roman" w:cs="Times New Roman"/>
          <w:sz w:val="24"/>
          <w:szCs w:val="24"/>
          <w:highlight w:val="yellow"/>
          <w:shd w:val="clear" w:color="auto" w:fill="FFFFFF"/>
        </w:rPr>
        <w:t>. 2004. Scottish Language Dictionaries Ltd. Accessed 8 Jun 2020 &lt;</w:t>
      </w:r>
      <w:hyperlink r:id="rId12" w:history="1">
        <w:r w:rsidRPr="00AD6CA3">
          <w:rPr>
            <w:rStyle w:val="Hyperlink"/>
            <w:rFonts w:ascii="Times New Roman" w:hAnsi="Times New Roman" w:cs="Times New Roman"/>
            <w:color w:val="auto"/>
            <w:sz w:val="24"/>
            <w:szCs w:val="24"/>
            <w:highlight w:val="yellow"/>
            <w:bdr w:val="none" w:sz="0" w:space="0" w:color="auto" w:frame="1"/>
            <w:shd w:val="clear" w:color="auto" w:fill="FFFFFF"/>
          </w:rPr>
          <w:t>https://www.dsl.ac.uk/entry/snd/we</w:t>
        </w:r>
      </w:hyperlink>
      <w:r w:rsidRPr="00AD6CA3">
        <w:rPr>
          <w:rFonts w:ascii="Times New Roman" w:hAnsi="Times New Roman" w:cs="Times New Roman"/>
          <w:sz w:val="24"/>
          <w:szCs w:val="24"/>
          <w:highlight w:val="yellow"/>
          <w:shd w:val="clear" w:color="auto" w:fill="FFFFFF"/>
        </w:rPr>
        <w:t>&gt;</w:t>
      </w:r>
      <w:r>
        <w:rPr>
          <w:rFonts w:ascii="Times New Roman" w:hAnsi="Times New Roman" w:cs="Times New Roman"/>
          <w:sz w:val="24"/>
          <w:szCs w:val="24"/>
          <w:shd w:val="clear" w:color="auto" w:fill="FFFFFF"/>
        </w:rPr>
        <w:t>.</w:t>
      </w:r>
    </w:p>
    <w:p w14:paraId="422376E1" w14:textId="142340BB" w:rsidR="00AD6CA3" w:rsidRPr="00AD6CA3" w:rsidRDefault="00AD6CA3" w:rsidP="00AD6CA3">
      <w:pPr>
        <w:spacing w:after="120" w:line="240" w:lineRule="auto"/>
        <w:ind w:left="720" w:hanging="720"/>
        <w:jc w:val="both"/>
        <w:rPr>
          <w:rFonts w:ascii="Times New Roman" w:eastAsia="Calibri" w:hAnsi="Times New Roman" w:cs="Times New Roman"/>
          <w:sz w:val="32"/>
          <w:szCs w:val="32"/>
        </w:rPr>
      </w:pPr>
      <w:r w:rsidRPr="00AD6CA3">
        <w:rPr>
          <w:rFonts w:ascii="Times New Roman" w:hAnsi="Times New Roman" w:cs="Times New Roman"/>
          <w:sz w:val="24"/>
          <w:szCs w:val="24"/>
          <w:highlight w:val="yellow"/>
          <w:shd w:val="clear" w:color="auto" w:fill="FFFFFF"/>
        </w:rPr>
        <w:t>“Ye </w:t>
      </w:r>
      <w:r w:rsidRPr="00AD6CA3">
        <w:rPr>
          <w:rFonts w:ascii="Times New Roman" w:hAnsi="Times New Roman" w:cs="Times New Roman"/>
          <w:i/>
          <w:iCs/>
          <w:sz w:val="24"/>
          <w:szCs w:val="24"/>
          <w:highlight w:val="yellow"/>
          <w:bdr w:val="none" w:sz="0" w:space="0" w:color="auto" w:frame="1"/>
          <w:shd w:val="clear" w:color="auto" w:fill="FFFFFF"/>
        </w:rPr>
        <w:t>pron., v.</w:t>
      </w:r>
      <w:r w:rsidRPr="00AD6CA3">
        <w:rPr>
          <w:rFonts w:ascii="Times New Roman" w:hAnsi="Times New Roman" w:cs="Times New Roman"/>
          <w:sz w:val="24"/>
          <w:szCs w:val="24"/>
          <w:highlight w:val="yellow"/>
          <w:shd w:val="clear" w:color="auto" w:fill="FFFFFF"/>
        </w:rPr>
        <w:t>”. </w:t>
      </w:r>
      <w:r w:rsidRPr="00AD6CA3">
        <w:rPr>
          <w:rFonts w:ascii="Times New Roman" w:hAnsi="Times New Roman" w:cs="Times New Roman"/>
          <w:i/>
          <w:iCs/>
          <w:sz w:val="24"/>
          <w:szCs w:val="24"/>
          <w:highlight w:val="yellow"/>
          <w:bdr w:val="none" w:sz="0" w:space="0" w:color="auto" w:frame="1"/>
          <w:shd w:val="clear" w:color="auto" w:fill="FFFFFF"/>
        </w:rPr>
        <w:t>Dictionary of the Scots Language</w:t>
      </w:r>
      <w:r w:rsidRPr="00AD6CA3">
        <w:rPr>
          <w:rFonts w:ascii="Times New Roman" w:hAnsi="Times New Roman" w:cs="Times New Roman"/>
          <w:sz w:val="24"/>
          <w:szCs w:val="24"/>
          <w:highlight w:val="yellow"/>
          <w:shd w:val="clear" w:color="auto" w:fill="FFFFFF"/>
        </w:rPr>
        <w:t>. 2004. Scottish Language Dictionaries Ltd. Accessed 8 Jun 2020 &lt;</w:t>
      </w:r>
      <w:hyperlink r:id="rId13" w:history="1">
        <w:r w:rsidRPr="00AD6CA3">
          <w:rPr>
            <w:rStyle w:val="Hyperlink"/>
            <w:rFonts w:ascii="Times New Roman" w:hAnsi="Times New Roman" w:cs="Times New Roman"/>
            <w:color w:val="auto"/>
            <w:sz w:val="24"/>
            <w:szCs w:val="24"/>
            <w:highlight w:val="yellow"/>
            <w:bdr w:val="none" w:sz="0" w:space="0" w:color="auto" w:frame="1"/>
            <w:shd w:val="clear" w:color="auto" w:fill="FFFFFF"/>
          </w:rPr>
          <w:t>https://www.dsl.ac.uk/entry/snd/ye</w:t>
        </w:r>
      </w:hyperlink>
      <w:r w:rsidRPr="00AD6CA3">
        <w:rPr>
          <w:rFonts w:ascii="Times New Roman" w:hAnsi="Times New Roman" w:cs="Times New Roman"/>
          <w:sz w:val="24"/>
          <w:szCs w:val="24"/>
          <w:highlight w:val="yellow"/>
          <w:shd w:val="clear" w:color="auto" w:fill="FFFFFF"/>
        </w:rPr>
        <w:t>&gt;.</w:t>
      </w:r>
    </w:p>
    <w:p w14:paraId="2681166B" w14:textId="77777777" w:rsidR="00AD6CA3" w:rsidRPr="00C7351D" w:rsidRDefault="00AD6CA3" w:rsidP="00373297">
      <w:pPr>
        <w:spacing w:after="0" w:line="240" w:lineRule="auto"/>
        <w:ind w:left="720" w:hanging="720"/>
        <w:jc w:val="both"/>
        <w:rPr>
          <w:rFonts w:ascii="Times New Roman" w:eastAsia="Calibri" w:hAnsi="Times New Roman" w:cs="Times New Roman"/>
          <w:sz w:val="24"/>
          <w:szCs w:val="24"/>
        </w:rPr>
      </w:pPr>
    </w:p>
    <w:p w14:paraId="2345E1FF" w14:textId="77777777" w:rsidR="001F6143" w:rsidRPr="001F6143" w:rsidRDefault="001F6143" w:rsidP="001F6143">
      <w:pPr>
        <w:jc w:val="both"/>
        <w:rPr>
          <w:rFonts w:ascii="Times New Roman" w:hAnsi="Times New Roman" w:cs="Times New Roman"/>
          <w:sz w:val="24"/>
          <w:szCs w:val="24"/>
        </w:rPr>
      </w:pPr>
    </w:p>
    <w:sectPr w:rsidR="001F6143" w:rsidRPr="001F6143" w:rsidSect="0009104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2BCED" w14:textId="77777777" w:rsidR="004956A1" w:rsidRDefault="004956A1" w:rsidP="00C76F47">
      <w:pPr>
        <w:spacing w:after="0" w:line="240" w:lineRule="auto"/>
      </w:pPr>
      <w:r>
        <w:separator/>
      </w:r>
    </w:p>
  </w:endnote>
  <w:endnote w:type="continuationSeparator" w:id="0">
    <w:p w14:paraId="18F47666" w14:textId="77777777" w:rsidR="004956A1" w:rsidRDefault="004956A1" w:rsidP="00C7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7543825"/>
      <w:docPartObj>
        <w:docPartGallery w:val="Page Numbers (Bottom of Page)"/>
        <w:docPartUnique/>
      </w:docPartObj>
    </w:sdtPr>
    <w:sdtEndPr>
      <w:rPr>
        <w:noProof/>
      </w:rPr>
    </w:sdtEndPr>
    <w:sdtContent>
      <w:p w14:paraId="6D378D9C" w14:textId="77777777" w:rsidR="00852AFE" w:rsidRDefault="00852AF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74088A5" w14:textId="77777777" w:rsidR="00852AFE" w:rsidRDefault="00852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DB879" w14:textId="77777777" w:rsidR="004956A1" w:rsidRDefault="004956A1" w:rsidP="00C76F47">
      <w:pPr>
        <w:spacing w:after="0" w:line="240" w:lineRule="auto"/>
      </w:pPr>
      <w:r>
        <w:separator/>
      </w:r>
    </w:p>
  </w:footnote>
  <w:footnote w:type="continuationSeparator" w:id="0">
    <w:p w14:paraId="493EE040" w14:textId="77777777" w:rsidR="004956A1" w:rsidRDefault="004956A1" w:rsidP="00C76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5A252" w14:textId="77777777" w:rsidR="00852AFE" w:rsidRDefault="00852AFE">
    <w:pPr>
      <w:pStyle w:val="Header"/>
    </w:pPr>
  </w:p>
  <w:p w14:paraId="2B8123B1" w14:textId="77777777" w:rsidR="00852AFE" w:rsidRDefault="00852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036"/>
    <w:multiLevelType w:val="hybridMultilevel"/>
    <w:tmpl w:val="2CD2F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B7B9F"/>
    <w:multiLevelType w:val="hybridMultilevel"/>
    <w:tmpl w:val="C2F2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71113"/>
    <w:multiLevelType w:val="hybridMultilevel"/>
    <w:tmpl w:val="61766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555F6"/>
    <w:multiLevelType w:val="hybridMultilevel"/>
    <w:tmpl w:val="F1CEF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35B4E"/>
    <w:multiLevelType w:val="hybridMultilevel"/>
    <w:tmpl w:val="11D0E0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FC40B4E"/>
    <w:multiLevelType w:val="hybridMultilevel"/>
    <w:tmpl w:val="AE6AAA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4D7A33"/>
    <w:multiLevelType w:val="hybridMultilevel"/>
    <w:tmpl w:val="AB568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92178"/>
    <w:multiLevelType w:val="hybridMultilevel"/>
    <w:tmpl w:val="5A4EF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EE2A5B"/>
    <w:multiLevelType w:val="hybridMultilevel"/>
    <w:tmpl w:val="3FC4C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C0CBE"/>
    <w:multiLevelType w:val="hybridMultilevel"/>
    <w:tmpl w:val="2508F92A"/>
    <w:lvl w:ilvl="0" w:tplc="3AD8D87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7471ADB"/>
    <w:multiLevelType w:val="hybridMultilevel"/>
    <w:tmpl w:val="E4EA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1518E"/>
    <w:multiLevelType w:val="hybridMultilevel"/>
    <w:tmpl w:val="66C4F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445BB1"/>
    <w:multiLevelType w:val="hybridMultilevel"/>
    <w:tmpl w:val="AEDC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E2812"/>
    <w:multiLevelType w:val="hybridMultilevel"/>
    <w:tmpl w:val="DACC7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45562"/>
    <w:multiLevelType w:val="hybridMultilevel"/>
    <w:tmpl w:val="5D003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7D7B52"/>
    <w:multiLevelType w:val="hybridMultilevel"/>
    <w:tmpl w:val="AFAC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231B6"/>
    <w:multiLevelType w:val="hybridMultilevel"/>
    <w:tmpl w:val="A9E6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0302A"/>
    <w:multiLevelType w:val="hybridMultilevel"/>
    <w:tmpl w:val="0C58C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A75984"/>
    <w:multiLevelType w:val="hybridMultilevel"/>
    <w:tmpl w:val="D27EC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C7550"/>
    <w:multiLevelType w:val="hybridMultilevel"/>
    <w:tmpl w:val="279AC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9F27CF"/>
    <w:multiLevelType w:val="hybridMultilevel"/>
    <w:tmpl w:val="B3DEB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2C79BC"/>
    <w:multiLevelType w:val="hybridMultilevel"/>
    <w:tmpl w:val="DC345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2D368D"/>
    <w:multiLevelType w:val="hybridMultilevel"/>
    <w:tmpl w:val="F580D3AA"/>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3" w15:restartNumberingAfterBreak="0">
    <w:nsid w:val="57DB2375"/>
    <w:multiLevelType w:val="hybridMultilevel"/>
    <w:tmpl w:val="86A25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0568F8"/>
    <w:multiLevelType w:val="hybridMultilevel"/>
    <w:tmpl w:val="634E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291B39"/>
    <w:multiLevelType w:val="hybridMultilevel"/>
    <w:tmpl w:val="41667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F001AD"/>
    <w:multiLevelType w:val="hybridMultilevel"/>
    <w:tmpl w:val="CF2E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890BE9"/>
    <w:multiLevelType w:val="hybridMultilevel"/>
    <w:tmpl w:val="505AF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BD7022"/>
    <w:multiLevelType w:val="hybridMultilevel"/>
    <w:tmpl w:val="52A8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A50690"/>
    <w:multiLevelType w:val="hybridMultilevel"/>
    <w:tmpl w:val="D9CC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BF1B6E"/>
    <w:multiLevelType w:val="hybridMultilevel"/>
    <w:tmpl w:val="EAE62CBC"/>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1" w15:restartNumberingAfterBreak="0">
    <w:nsid w:val="7E583FD6"/>
    <w:multiLevelType w:val="hybridMultilevel"/>
    <w:tmpl w:val="7EAC1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25"/>
  </w:num>
  <w:num w:numId="4">
    <w:abstractNumId w:val="1"/>
  </w:num>
  <w:num w:numId="5">
    <w:abstractNumId w:val="20"/>
  </w:num>
  <w:num w:numId="6">
    <w:abstractNumId w:val="16"/>
  </w:num>
  <w:num w:numId="7">
    <w:abstractNumId w:val="27"/>
  </w:num>
  <w:num w:numId="8">
    <w:abstractNumId w:val="28"/>
  </w:num>
  <w:num w:numId="9">
    <w:abstractNumId w:val="29"/>
  </w:num>
  <w:num w:numId="10">
    <w:abstractNumId w:val="31"/>
  </w:num>
  <w:num w:numId="11">
    <w:abstractNumId w:val="6"/>
  </w:num>
  <w:num w:numId="12">
    <w:abstractNumId w:val="2"/>
  </w:num>
  <w:num w:numId="13">
    <w:abstractNumId w:val="18"/>
  </w:num>
  <w:num w:numId="14">
    <w:abstractNumId w:val="11"/>
  </w:num>
  <w:num w:numId="15">
    <w:abstractNumId w:val="13"/>
  </w:num>
  <w:num w:numId="16">
    <w:abstractNumId w:val="14"/>
  </w:num>
  <w:num w:numId="17">
    <w:abstractNumId w:val="24"/>
  </w:num>
  <w:num w:numId="18">
    <w:abstractNumId w:val="7"/>
  </w:num>
  <w:num w:numId="19">
    <w:abstractNumId w:val="0"/>
  </w:num>
  <w:num w:numId="20">
    <w:abstractNumId w:val="23"/>
  </w:num>
  <w:num w:numId="21">
    <w:abstractNumId w:val="19"/>
  </w:num>
  <w:num w:numId="22">
    <w:abstractNumId w:val="15"/>
  </w:num>
  <w:num w:numId="23">
    <w:abstractNumId w:val="12"/>
  </w:num>
  <w:num w:numId="24">
    <w:abstractNumId w:val="22"/>
  </w:num>
  <w:num w:numId="25">
    <w:abstractNumId w:val="3"/>
  </w:num>
  <w:num w:numId="26">
    <w:abstractNumId w:val="30"/>
  </w:num>
  <w:num w:numId="27">
    <w:abstractNumId w:val="4"/>
  </w:num>
  <w:num w:numId="28">
    <w:abstractNumId w:val="10"/>
  </w:num>
  <w:num w:numId="29">
    <w:abstractNumId w:val="8"/>
  </w:num>
  <w:num w:numId="30">
    <w:abstractNumId w:val="5"/>
  </w:num>
  <w:num w:numId="31">
    <w:abstractNumId w:val="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143"/>
    <w:rsid w:val="00003E1F"/>
    <w:rsid w:val="000132F6"/>
    <w:rsid w:val="000402C8"/>
    <w:rsid w:val="000416BA"/>
    <w:rsid w:val="00041B4C"/>
    <w:rsid w:val="00051C89"/>
    <w:rsid w:val="00052667"/>
    <w:rsid w:val="00072AD0"/>
    <w:rsid w:val="0009104B"/>
    <w:rsid w:val="00093DE2"/>
    <w:rsid w:val="000B036B"/>
    <w:rsid w:val="000B4599"/>
    <w:rsid w:val="000D7B8C"/>
    <w:rsid w:val="000E38E7"/>
    <w:rsid w:val="000F2FA7"/>
    <w:rsid w:val="0012077D"/>
    <w:rsid w:val="00131BD8"/>
    <w:rsid w:val="00150B92"/>
    <w:rsid w:val="00162545"/>
    <w:rsid w:val="00177048"/>
    <w:rsid w:val="00180E75"/>
    <w:rsid w:val="00185397"/>
    <w:rsid w:val="00193226"/>
    <w:rsid w:val="001A1E41"/>
    <w:rsid w:val="001B6141"/>
    <w:rsid w:val="001C41D8"/>
    <w:rsid w:val="001C6340"/>
    <w:rsid w:val="001E2E2E"/>
    <w:rsid w:val="001E3991"/>
    <w:rsid w:val="001F3F1E"/>
    <w:rsid w:val="001F6143"/>
    <w:rsid w:val="00222A50"/>
    <w:rsid w:val="002233FF"/>
    <w:rsid w:val="0022383C"/>
    <w:rsid w:val="00223FD5"/>
    <w:rsid w:val="002257DD"/>
    <w:rsid w:val="002278DF"/>
    <w:rsid w:val="002349BB"/>
    <w:rsid w:val="00244BE0"/>
    <w:rsid w:val="0024514B"/>
    <w:rsid w:val="00261816"/>
    <w:rsid w:val="00271A64"/>
    <w:rsid w:val="00274712"/>
    <w:rsid w:val="00285DFD"/>
    <w:rsid w:val="00287ACC"/>
    <w:rsid w:val="00291D22"/>
    <w:rsid w:val="00293D16"/>
    <w:rsid w:val="002B6916"/>
    <w:rsid w:val="002C5D2A"/>
    <w:rsid w:val="002D39C4"/>
    <w:rsid w:val="002D6AB0"/>
    <w:rsid w:val="002E3B23"/>
    <w:rsid w:val="002E3DB3"/>
    <w:rsid w:val="002E43E7"/>
    <w:rsid w:val="00300D4B"/>
    <w:rsid w:val="00307896"/>
    <w:rsid w:val="00310972"/>
    <w:rsid w:val="003558F4"/>
    <w:rsid w:val="003574F2"/>
    <w:rsid w:val="00365CDF"/>
    <w:rsid w:val="00373297"/>
    <w:rsid w:val="003A6708"/>
    <w:rsid w:val="003B6FF2"/>
    <w:rsid w:val="003C3E65"/>
    <w:rsid w:val="003E3108"/>
    <w:rsid w:val="004201F7"/>
    <w:rsid w:val="004254A1"/>
    <w:rsid w:val="00425FEB"/>
    <w:rsid w:val="00437227"/>
    <w:rsid w:val="00440136"/>
    <w:rsid w:val="00441C4D"/>
    <w:rsid w:val="004426F7"/>
    <w:rsid w:val="004438F8"/>
    <w:rsid w:val="00454ED1"/>
    <w:rsid w:val="00472236"/>
    <w:rsid w:val="0048078C"/>
    <w:rsid w:val="00490D76"/>
    <w:rsid w:val="004955AB"/>
    <w:rsid w:val="004956A1"/>
    <w:rsid w:val="004C06F2"/>
    <w:rsid w:val="004E6548"/>
    <w:rsid w:val="005113EE"/>
    <w:rsid w:val="00535CE0"/>
    <w:rsid w:val="0054033E"/>
    <w:rsid w:val="00546E7C"/>
    <w:rsid w:val="005667F4"/>
    <w:rsid w:val="00574917"/>
    <w:rsid w:val="00575545"/>
    <w:rsid w:val="00596138"/>
    <w:rsid w:val="005A2233"/>
    <w:rsid w:val="005A3C26"/>
    <w:rsid w:val="005C03E3"/>
    <w:rsid w:val="005C73F0"/>
    <w:rsid w:val="005D07C1"/>
    <w:rsid w:val="005D1590"/>
    <w:rsid w:val="005D6A7C"/>
    <w:rsid w:val="005E5D71"/>
    <w:rsid w:val="00601E0F"/>
    <w:rsid w:val="00610317"/>
    <w:rsid w:val="00634E49"/>
    <w:rsid w:val="00636436"/>
    <w:rsid w:val="00642C0C"/>
    <w:rsid w:val="00661C4C"/>
    <w:rsid w:val="00667131"/>
    <w:rsid w:val="006814F9"/>
    <w:rsid w:val="00692DDC"/>
    <w:rsid w:val="00693584"/>
    <w:rsid w:val="00694A73"/>
    <w:rsid w:val="006A2C33"/>
    <w:rsid w:val="006B5D91"/>
    <w:rsid w:val="006B7011"/>
    <w:rsid w:val="006C39E7"/>
    <w:rsid w:val="006C3D4F"/>
    <w:rsid w:val="006C69DF"/>
    <w:rsid w:val="006D221B"/>
    <w:rsid w:val="006E38D0"/>
    <w:rsid w:val="006E4ECF"/>
    <w:rsid w:val="006E5201"/>
    <w:rsid w:val="006E58FF"/>
    <w:rsid w:val="006E5F13"/>
    <w:rsid w:val="007035C0"/>
    <w:rsid w:val="00711444"/>
    <w:rsid w:val="007114D5"/>
    <w:rsid w:val="0071363F"/>
    <w:rsid w:val="00740F83"/>
    <w:rsid w:val="007423BE"/>
    <w:rsid w:val="007442E4"/>
    <w:rsid w:val="00753491"/>
    <w:rsid w:val="00760FD6"/>
    <w:rsid w:val="00761673"/>
    <w:rsid w:val="00763AB8"/>
    <w:rsid w:val="00766F91"/>
    <w:rsid w:val="00787377"/>
    <w:rsid w:val="007F3F5C"/>
    <w:rsid w:val="008004C6"/>
    <w:rsid w:val="00804677"/>
    <w:rsid w:val="00816E15"/>
    <w:rsid w:val="00817141"/>
    <w:rsid w:val="00826AE2"/>
    <w:rsid w:val="00826CBD"/>
    <w:rsid w:val="00834F58"/>
    <w:rsid w:val="00845AA7"/>
    <w:rsid w:val="0084753A"/>
    <w:rsid w:val="00852AFE"/>
    <w:rsid w:val="00861577"/>
    <w:rsid w:val="00861C6E"/>
    <w:rsid w:val="00864F07"/>
    <w:rsid w:val="0086753F"/>
    <w:rsid w:val="00880921"/>
    <w:rsid w:val="008851DF"/>
    <w:rsid w:val="0088564B"/>
    <w:rsid w:val="008A3F96"/>
    <w:rsid w:val="008B5718"/>
    <w:rsid w:val="008D1297"/>
    <w:rsid w:val="008D19C0"/>
    <w:rsid w:val="008E182F"/>
    <w:rsid w:val="008F4B5E"/>
    <w:rsid w:val="008F794B"/>
    <w:rsid w:val="00905093"/>
    <w:rsid w:val="00915504"/>
    <w:rsid w:val="0093367C"/>
    <w:rsid w:val="00946B59"/>
    <w:rsid w:val="00947E69"/>
    <w:rsid w:val="0095000D"/>
    <w:rsid w:val="0096309B"/>
    <w:rsid w:val="009724BC"/>
    <w:rsid w:val="00986BA1"/>
    <w:rsid w:val="00990D18"/>
    <w:rsid w:val="00997E15"/>
    <w:rsid w:val="009A71DA"/>
    <w:rsid w:val="009B67A7"/>
    <w:rsid w:val="009C0EC8"/>
    <w:rsid w:val="009D2D84"/>
    <w:rsid w:val="009F464C"/>
    <w:rsid w:val="009F6BC9"/>
    <w:rsid w:val="00A02AB8"/>
    <w:rsid w:val="00A24AC1"/>
    <w:rsid w:val="00A27A77"/>
    <w:rsid w:val="00A47BF7"/>
    <w:rsid w:val="00A51A3F"/>
    <w:rsid w:val="00A6061E"/>
    <w:rsid w:val="00A63F97"/>
    <w:rsid w:val="00A64EA0"/>
    <w:rsid w:val="00A65AA2"/>
    <w:rsid w:val="00AB2B8D"/>
    <w:rsid w:val="00AC620C"/>
    <w:rsid w:val="00AD6CA3"/>
    <w:rsid w:val="00AE51F7"/>
    <w:rsid w:val="00AE66BF"/>
    <w:rsid w:val="00AF078C"/>
    <w:rsid w:val="00B11762"/>
    <w:rsid w:val="00B20BB7"/>
    <w:rsid w:val="00B31ECF"/>
    <w:rsid w:val="00B4372C"/>
    <w:rsid w:val="00B64E63"/>
    <w:rsid w:val="00B70303"/>
    <w:rsid w:val="00B70A88"/>
    <w:rsid w:val="00B91AC0"/>
    <w:rsid w:val="00B91E47"/>
    <w:rsid w:val="00BB6FD8"/>
    <w:rsid w:val="00BD10D1"/>
    <w:rsid w:val="00BE0F2B"/>
    <w:rsid w:val="00BF5965"/>
    <w:rsid w:val="00C11A23"/>
    <w:rsid w:val="00C1205D"/>
    <w:rsid w:val="00C4022E"/>
    <w:rsid w:val="00C545BC"/>
    <w:rsid w:val="00C620D3"/>
    <w:rsid w:val="00C67C5E"/>
    <w:rsid w:val="00C7351D"/>
    <w:rsid w:val="00C76F47"/>
    <w:rsid w:val="00C84B5D"/>
    <w:rsid w:val="00C92B81"/>
    <w:rsid w:val="00CA08C4"/>
    <w:rsid w:val="00CC0C93"/>
    <w:rsid w:val="00CC4754"/>
    <w:rsid w:val="00CC7B82"/>
    <w:rsid w:val="00CD1464"/>
    <w:rsid w:val="00CE1A3F"/>
    <w:rsid w:val="00CE5BBE"/>
    <w:rsid w:val="00CE67D8"/>
    <w:rsid w:val="00CE78ED"/>
    <w:rsid w:val="00D10961"/>
    <w:rsid w:val="00D35EB1"/>
    <w:rsid w:val="00D50A46"/>
    <w:rsid w:val="00D57FEB"/>
    <w:rsid w:val="00D64667"/>
    <w:rsid w:val="00D82638"/>
    <w:rsid w:val="00D85B0D"/>
    <w:rsid w:val="00DC2E6E"/>
    <w:rsid w:val="00DD598B"/>
    <w:rsid w:val="00E41E33"/>
    <w:rsid w:val="00E45599"/>
    <w:rsid w:val="00E5532C"/>
    <w:rsid w:val="00E61F93"/>
    <w:rsid w:val="00E740D2"/>
    <w:rsid w:val="00E82D88"/>
    <w:rsid w:val="00E9128F"/>
    <w:rsid w:val="00E91E35"/>
    <w:rsid w:val="00E943A1"/>
    <w:rsid w:val="00E955E6"/>
    <w:rsid w:val="00E95D80"/>
    <w:rsid w:val="00EA22C8"/>
    <w:rsid w:val="00EB0795"/>
    <w:rsid w:val="00EC0121"/>
    <w:rsid w:val="00ED7455"/>
    <w:rsid w:val="00EF5F7C"/>
    <w:rsid w:val="00F046A3"/>
    <w:rsid w:val="00F46FBC"/>
    <w:rsid w:val="00F62337"/>
    <w:rsid w:val="00F65E2C"/>
    <w:rsid w:val="00F8241D"/>
    <w:rsid w:val="00FA25E4"/>
    <w:rsid w:val="00FB1854"/>
    <w:rsid w:val="00FB208B"/>
    <w:rsid w:val="00FC3902"/>
    <w:rsid w:val="00FE2B95"/>
    <w:rsid w:val="00FF1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DFE8"/>
  <w15:chartTrackingRefBased/>
  <w15:docId w15:val="{3286F196-560A-4704-8BFF-AA766BED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4A1"/>
    <w:pPr>
      <w:jc w:val="both"/>
      <w:outlineLvl w:val="0"/>
    </w:pPr>
    <w:rPr>
      <w:rFonts w:cstheme="minorHAnsi"/>
      <w:b/>
      <w:sz w:val="32"/>
      <w:szCs w:val="28"/>
    </w:rPr>
  </w:style>
  <w:style w:type="paragraph" w:styleId="Heading2">
    <w:name w:val="heading 2"/>
    <w:basedOn w:val="Normal"/>
    <w:next w:val="Normal"/>
    <w:link w:val="Heading2Char"/>
    <w:uiPriority w:val="9"/>
    <w:unhideWhenUsed/>
    <w:qFormat/>
    <w:rsid w:val="004254A1"/>
    <w:pPr>
      <w:spacing w:after="0" w:line="360" w:lineRule="auto"/>
      <w:jc w:val="both"/>
      <w:outlineLvl w:val="1"/>
    </w:pPr>
    <w:rPr>
      <w:rFonts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143"/>
    <w:pPr>
      <w:ind w:left="720"/>
      <w:contextualSpacing/>
    </w:pPr>
  </w:style>
  <w:style w:type="paragraph" w:styleId="NoSpacing">
    <w:name w:val="No Spacing"/>
    <w:uiPriority w:val="1"/>
    <w:qFormat/>
    <w:rsid w:val="001F6143"/>
    <w:pPr>
      <w:spacing w:after="0" w:line="240" w:lineRule="auto"/>
    </w:pPr>
  </w:style>
  <w:style w:type="paragraph" w:styleId="Header">
    <w:name w:val="header"/>
    <w:basedOn w:val="Normal"/>
    <w:link w:val="HeaderChar"/>
    <w:uiPriority w:val="99"/>
    <w:unhideWhenUsed/>
    <w:rsid w:val="001F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143"/>
  </w:style>
  <w:style w:type="paragraph" w:styleId="Footer">
    <w:name w:val="footer"/>
    <w:basedOn w:val="Normal"/>
    <w:link w:val="FooterChar"/>
    <w:uiPriority w:val="99"/>
    <w:unhideWhenUsed/>
    <w:rsid w:val="001F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143"/>
  </w:style>
  <w:style w:type="table" w:styleId="MediumList2-Accent1">
    <w:name w:val="Medium List 2 Accent 1"/>
    <w:basedOn w:val="TableNormal"/>
    <w:uiPriority w:val="66"/>
    <w:rsid w:val="001F6143"/>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1F6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143"/>
    <w:rPr>
      <w:rFonts w:ascii="Segoe UI" w:hAnsi="Segoe UI" w:cs="Segoe UI"/>
      <w:sz w:val="18"/>
      <w:szCs w:val="18"/>
    </w:rPr>
  </w:style>
  <w:style w:type="character" w:styleId="Hyperlink">
    <w:name w:val="Hyperlink"/>
    <w:basedOn w:val="DefaultParagraphFont"/>
    <w:uiPriority w:val="99"/>
    <w:unhideWhenUsed/>
    <w:rsid w:val="001F6143"/>
    <w:rPr>
      <w:color w:val="0563C1" w:themeColor="hyperlink"/>
      <w:u w:val="single"/>
    </w:rPr>
  </w:style>
  <w:style w:type="character" w:customStyle="1" w:styleId="UnresolvedMention1">
    <w:name w:val="Unresolved Mention1"/>
    <w:basedOn w:val="DefaultParagraphFont"/>
    <w:uiPriority w:val="99"/>
    <w:semiHidden/>
    <w:unhideWhenUsed/>
    <w:rsid w:val="001F6143"/>
    <w:rPr>
      <w:color w:val="605E5C"/>
      <w:shd w:val="clear" w:color="auto" w:fill="E1DFDD"/>
    </w:rPr>
  </w:style>
  <w:style w:type="paragraph" w:customStyle="1" w:styleId="DecimalAligned">
    <w:name w:val="Decimal Aligned"/>
    <w:basedOn w:val="Normal"/>
    <w:uiPriority w:val="40"/>
    <w:qFormat/>
    <w:rsid w:val="001F6143"/>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1F6143"/>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1F6143"/>
    <w:rPr>
      <w:rFonts w:eastAsiaTheme="minorEastAsia" w:cs="Times New Roman"/>
      <w:sz w:val="20"/>
      <w:szCs w:val="20"/>
      <w:lang w:val="en-US"/>
    </w:rPr>
  </w:style>
  <w:style w:type="character" w:styleId="SubtleEmphasis">
    <w:name w:val="Subtle Emphasis"/>
    <w:basedOn w:val="DefaultParagraphFont"/>
    <w:uiPriority w:val="19"/>
    <w:qFormat/>
    <w:rsid w:val="001F6143"/>
    <w:rPr>
      <w:i/>
      <w:iCs/>
    </w:rPr>
  </w:style>
  <w:style w:type="table" w:styleId="LightShading-Accent1">
    <w:name w:val="Light Shading Accent 1"/>
    <w:basedOn w:val="TableNormal"/>
    <w:uiPriority w:val="60"/>
    <w:rsid w:val="001F6143"/>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Accent3">
    <w:name w:val="Light List Accent 3"/>
    <w:basedOn w:val="TableNormal"/>
    <w:uiPriority w:val="61"/>
    <w:rsid w:val="001F6143"/>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dnoteText">
    <w:name w:val="endnote text"/>
    <w:basedOn w:val="Normal"/>
    <w:link w:val="EndnoteTextChar"/>
    <w:uiPriority w:val="99"/>
    <w:semiHidden/>
    <w:unhideWhenUsed/>
    <w:rsid w:val="001F61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6143"/>
    <w:rPr>
      <w:sz w:val="20"/>
      <w:szCs w:val="20"/>
    </w:rPr>
  </w:style>
  <w:style w:type="character" w:styleId="EndnoteReference">
    <w:name w:val="endnote reference"/>
    <w:basedOn w:val="DefaultParagraphFont"/>
    <w:uiPriority w:val="99"/>
    <w:semiHidden/>
    <w:unhideWhenUsed/>
    <w:rsid w:val="001F6143"/>
    <w:rPr>
      <w:vertAlign w:val="superscript"/>
    </w:rPr>
  </w:style>
  <w:style w:type="character" w:styleId="FootnoteReference">
    <w:name w:val="footnote reference"/>
    <w:basedOn w:val="DefaultParagraphFont"/>
    <w:uiPriority w:val="99"/>
    <w:semiHidden/>
    <w:unhideWhenUsed/>
    <w:rsid w:val="001F6143"/>
    <w:rPr>
      <w:vertAlign w:val="superscript"/>
    </w:rPr>
  </w:style>
  <w:style w:type="character" w:styleId="CommentReference">
    <w:name w:val="annotation reference"/>
    <w:basedOn w:val="DefaultParagraphFont"/>
    <w:uiPriority w:val="99"/>
    <w:semiHidden/>
    <w:unhideWhenUsed/>
    <w:rsid w:val="003574F2"/>
    <w:rPr>
      <w:sz w:val="16"/>
      <w:szCs w:val="16"/>
    </w:rPr>
  </w:style>
  <w:style w:type="paragraph" w:styleId="CommentText">
    <w:name w:val="annotation text"/>
    <w:basedOn w:val="Normal"/>
    <w:link w:val="CommentTextChar"/>
    <w:uiPriority w:val="99"/>
    <w:semiHidden/>
    <w:unhideWhenUsed/>
    <w:rsid w:val="003574F2"/>
    <w:pPr>
      <w:spacing w:line="240" w:lineRule="auto"/>
    </w:pPr>
    <w:rPr>
      <w:sz w:val="20"/>
      <w:szCs w:val="20"/>
    </w:rPr>
  </w:style>
  <w:style w:type="character" w:customStyle="1" w:styleId="CommentTextChar">
    <w:name w:val="Comment Text Char"/>
    <w:basedOn w:val="DefaultParagraphFont"/>
    <w:link w:val="CommentText"/>
    <w:uiPriority w:val="99"/>
    <w:semiHidden/>
    <w:rsid w:val="003574F2"/>
    <w:rPr>
      <w:sz w:val="20"/>
      <w:szCs w:val="20"/>
    </w:rPr>
  </w:style>
  <w:style w:type="paragraph" w:styleId="CommentSubject">
    <w:name w:val="annotation subject"/>
    <w:basedOn w:val="CommentText"/>
    <w:next w:val="CommentText"/>
    <w:link w:val="CommentSubjectChar"/>
    <w:uiPriority w:val="99"/>
    <w:semiHidden/>
    <w:unhideWhenUsed/>
    <w:rsid w:val="003574F2"/>
    <w:rPr>
      <w:b/>
      <w:bCs/>
    </w:rPr>
  </w:style>
  <w:style w:type="character" w:customStyle="1" w:styleId="CommentSubjectChar">
    <w:name w:val="Comment Subject Char"/>
    <w:basedOn w:val="CommentTextChar"/>
    <w:link w:val="CommentSubject"/>
    <w:uiPriority w:val="99"/>
    <w:semiHidden/>
    <w:rsid w:val="003574F2"/>
    <w:rPr>
      <w:b/>
      <w:bCs/>
      <w:sz w:val="20"/>
      <w:szCs w:val="20"/>
    </w:rPr>
  </w:style>
  <w:style w:type="paragraph" w:styleId="Revision">
    <w:name w:val="Revision"/>
    <w:hidden/>
    <w:uiPriority w:val="99"/>
    <w:semiHidden/>
    <w:rsid w:val="003574F2"/>
    <w:pPr>
      <w:spacing w:after="0" w:line="240" w:lineRule="auto"/>
    </w:pPr>
  </w:style>
  <w:style w:type="character" w:styleId="UnresolvedMention">
    <w:name w:val="Unresolved Mention"/>
    <w:basedOn w:val="DefaultParagraphFont"/>
    <w:uiPriority w:val="99"/>
    <w:semiHidden/>
    <w:unhideWhenUsed/>
    <w:rsid w:val="00CA08C4"/>
    <w:rPr>
      <w:color w:val="605E5C"/>
      <w:shd w:val="clear" w:color="auto" w:fill="E1DFDD"/>
    </w:rPr>
  </w:style>
  <w:style w:type="paragraph" w:styleId="Title">
    <w:name w:val="Title"/>
    <w:basedOn w:val="Normal"/>
    <w:next w:val="Normal"/>
    <w:link w:val="TitleChar"/>
    <w:uiPriority w:val="10"/>
    <w:qFormat/>
    <w:rsid w:val="009C0EC8"/>
    <w:pPr>
      <w:spacing w:before="240"/>
    </w:pPr>
    <w:rPr>
      <w:b/>
      <w:bCs/>
      <w:sz w:val="40"/>
      <w:szCs w:val="24"/>
    </w:rPr>
  </w:style>
  <w:style w:type="character" w:customStyle="1" w:styleId="TitleChar">
    <w:name w:val="Title Char"/>
    <w:basedOn w:val="DefaultParagraphFont"/>
    <w:link w:val="Title"/>
    <w:uiPriority w:val="10"/>
    <w:rsid w:val="009C0EC8"/>
    <w:rPr>
      <w:b/>
      <w:bCs/>
      <w:sz w:val="40"/>
      <w:szCs w:val="24"/>
    </w:rPr>
  </w:style>
  <w:style w:type="character" w:customStyle="1" w:styleId="Heading2Char">
    <w:name w:val="Heading 2 Char"/>
    <w:basedOn w:val="DefaultParagraphFont"/>
    <w:link w:val="Heading2"/>
    <w:uiPriority w:val="9"/>
    <w:rsid w:val="004254A1"/>
    <w:rPr>
      <w:rFonts w:cstheme="minorHAnsi"/>
      <w:b/>
      <w:bCs/>
      <w:sz w:val="28"/>
      <w:szCs w:val="28"/>
    </w:rPr>
  </w:style>
  <w:style w:type="character" w:customStyle="1" w:styleId="Heading1Char">
    <w:name w:val="Heading 1 Char"/>
    <w:basedOn w:val="DefaultParagraphFont"/>
    <w:link w:val="Heading1"/>
    <w:uiPriority w:val="9"/>
    <w:rsid w:val="004254A1"/>
    <w:rPr>
      <w:rFonts w:cstheme="minorHAnsi"/>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459768">
      <w:bodyDiv w:val="1"/>
      <w:marLeft w:val="0"/>
      <w:marRight w:val="0"/>
      <w:marTop w:val="0"/>
      <w:marBottom w:val="0"/>
      <w:divBdr>
        <w:top w:val="none" w:sz="0" w:space="0" w:color="auto"/>
        <w:left w:val="none" w:sz="0" w:space="0" w:color="auto"/>
        <w:bottom w:val="none" w:sz="0" w:space="0" w:color="auto"/>
        <w:right w:val="none" w:sz="0" w:space="0" w:color="auto"/>
      </w:divBdr>
      <w:divsChild>
        <w:div w:id="1197083146">
          <w:marLeft w:val="0"/>
          <w:marRight w:val="0"/>
          <w:marTop w:val="0"/>
          <w:marBottom w:val="0"/>
          <w:divBdr>
            <w:top w:val="none" w:sz="0" w:space="0" w:color="auto"/>
            <w:left w:val="none" w:sz="0" w:space="0" w:color="auto"/>
            <w:bottom w:val="none" w:sz="0" w:space="0" w:color="auto"/>
            <w:right w:val="none" w:sz="0" w:space="0" w:color="auto"/>
          </w:divBdr>
        </w:div>
      </w:divsChild>
    </w:div>
    <w:div w:id="7062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l.ac.uk/entry/snd/y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sl.ac.uk/entry/snd/w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l.ac.uk/entry/snd/a_pers_pr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27788A8219F4A9816D9B5E7568069" ma:contentTypeVersion="12" ma:contentTypeDescription="Create a new document." ma:contentTypeScope="" ma:versionID="61f607acfd14d23a83397a8e59667c36">
  <xsd:schema xmlns:xsd="http://www.w3.org/2001/XMLSchema" xmlns:xs="http://www.w3.org/2001/XMLSchema" xmlns:p="http://schemas.microsoft.com/office/2006/metadata/properties" xmlns:ns3="6aedd7ca-4d00-4565-b5f4-a6c8f1790e2a" xmlns:ns4="f7579eca-05db-490d-b3f1-e20e515bfc2b" targetNamespace="http://schemas.microsoft.com/office/2006/metadata/properties" ma:root="true" ma:fieldsID="e1b28d1494a0f131b80fc0107183cef4" ns3:_="" ns4:_="">
    <xsd:import namespace="6aedd7ca-4d00-4565-b5f4-a6c8f1790e2a"/>
    <xsd:import namespace="f7579eca-05db-490d-b3f1-e20e515bfc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dd7ca-4d00-4565-b5f4-a6c8f1790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79eca-05db-490d-b3f1-e20e515bfc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8E8C9-6548-41C1-9D9B-C179982C1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dd7ca-4d00-4565-b5f4-a6c8f1790e2a"/>
    <ds:schemaRef ds:uri="f7579eca-05db-490d-b3f1-e20e515bf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84EBD-BB0B-4047-9D88-B2D46E715057}">
  <ds:schemaRefs>
    <ds:schemaRef ds:uri="http://schemas.microsoft.com/sharepoint/v3/contenttype/forms"/>
  </ds:schemaRefs>
</ds:datastoreItem>
</file>

<file path=customXml/itemProps3.xml><?xml version="1.0" encoding="utf-8"?>
<ds:datastoreItem xmlns:ds="http://schemas.openxmlformats.org/officeDocument/2006/customXml" ds:itemID="{AFE0E8FB-EDCB-4532-975C-C130FBB5E5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DDAE8C-4431-4712-91F2-C42D4040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5901</Words>
  <Characters>33636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Leah Maughan (Staff)</cp:lastModifiedBy>
  <cp:revision>5</cp:revision>
  <cp:lastPrinted>2020-02-14T17:06:00Z</cp:lastPrinted>
  <dcterms:created xsi:type="dcterms:W3CDTF">2020-08-05T10:23:00Z</dcterms:created>
  <dcterms:modified xsi:type="dcterms:W3CDTF">2020-08-05T10:26:00Z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0x010100F9527788A8219F4A9816D9B5E7568069</vt:lpwstr>
  </property>
</Properties>
</file>