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F41" w14:textId="77777777" w:rsidR="00760668" w:rsidRDefault="00424D59" w:rsidP="005659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Reflecting on</w:t>
      </w:r>
      <w:r w:rsidR="002F3E10" w:rsidRPr="00BA0AEB">
        <w:rPr>
          <w:rFonts w:ascii="Times New Roman" w:hAnsi="Times New Roman" w:cs="Times New Roman"/>
          <w:b/>
          <w:bCs/>
        </w:rPr>
        <w:t xml:space="preserve"> </w:t>
      </w:r>
      <w:r w:rsidR="00815D78">
        <w:rPr>
          <w:rFonts w:ascii="Times New Roman" w:hAnsi="Times New Roman" w:cs="Times New Roman"/>
          <w:b/>
          <w:bCs/>
        </w:rPr>
        <w:t>the Covid-19 Pandemic</w:t>
      </w:r>
      <w:r w:rsidR="00760668">
        <w:rPr>
          <w:rFonts w:ascii="Times New Roman" w:hAnsi="Times New Roman" w:cs="Times New Roman"/>
          <w:b/>
          <w:bCs/>
        </w:rPr>
        <w:t xml:space="preserve">, </w:t>
      </w:r>
    </w:p>
    <w:p w14:paraId="506337C3" w14:textId="4316282C" w:rsidR="002F3E10" w:rsidRPr="00BA0AEB" w:rsidRDefault="00760668" w:rsidP="005659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Impact On &amp; </w:t>
      </w:r>
      <w:r w:rsidR="00815D78">
        <w:rPr>
          <w:rFonts w:ascii="Times New Roman" w:hAnsi="Times New Roman" w:cs="Times New Roman"/>
          <w:b/>
          <w:bCs/>
        </w:rPr>
        <w:t>Implications for</w:t>
      </w:r>
      <w:r w:rsidR="003C6CCE" w:rsidRPr="00BA0AEB">
        <w:rPr>
          <w:rFonts w:ascii="Times New Roman" w:hAnsi="Times New Roman" w:cs="Times New Roman"/>
          <w:b/>
          <w:bCs/>
        </w:rPr>
        <w:t xml:space="preserve"> </w:t>
      </w:r>
      <w:r w:rsidR="002F3E10" w:rsidRPr="00BA0AEB">
        <w:rPr>
          <w:rFonts w:ascii="Times New Roman" w:hAnsi="Times New Roman" w:cs="Times New Roman"/>
          <w:b/>
          <w:bCs/>
        </w:rPr>
        <w:t>Marketing Pedagogic Practice</w:t>
      </w:r>
    </w:p>
    <w:p w14:paraId="745E8AA0" w14:textId="77777777" w:rsidR="00424D59" w:rsidRDefault="00424D59" w:rsidP="00BA0AEB">
      <w:pPr>
        <w:jc w:val="both"/>
        <w:rPr>
          <w:rFonts w:ascii="Times New Roman" w:hAnsi="Times New Roman" w:cs="Times New Roman"/>
        </w:rPr>
      </w:pPr>
    </w:p>
    <w:p w14:paraId="587A869F" w14:textId="440B14E9" w:rsidR="005320BC" w:rsidRDefault="00E47758" w:rsidP="00BD67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32B">
        <w:rPr>
          <w:rFonts w:ascii="Times New Roman" w:hAnsi="Times New Roman" w:cs="Times New Roman"/>
        </w:rPr>
        <w:t>The challenges of Covid-19 and the impact on students</w:t>
      </w:r>
      <w:r w:rsidR="00C16BF9">
        <w:rPr>
          <w:rFonts w:ascii="Times New Roman" w:hAnsi="Times New Roman" w:cs="Times New Roman"/>
        </w:rPr>
        <w:t xml:space="preserve"> and s</w:t>
      </w:r>
      <w:r w:rsidRPr="008D232B">
        <w:rPr>
          <w:rFonts w:ascii="Times New Roman" w:hAnsi="Times New Roman" w:cs="Times New Roman"/>
        </w:rPr>
        <w:t>taff and wider cannot be understate</w:t>
      </w:r>
      <w:r w:rsidR="000E2317" w:rsidRPr="008D232B">
        <w:rPr>
          <w:rFonts w:ascii="Times New Roman" w:hAnsi="Times New Roman" w:cs="Times New Roman"/>
        </w:rPr>
        <w:t xml:space="preserve">d. </w:t>
      </w:r>
      <w:r w:rsidR="00815D78">
        <w:rPr>
          <w:rFonts w:ascii="Times New Roman" w:hAnsi="Times New Roman" w:cs="Times New Roman"/>
        </w:rPr>
        <w:t xml:space="preserve">This paper </w:t>
      </w:r>
      <w:r w:rsidR="00C16BF9">
        <w:rPr>
          <w:rFonts w:ascii="Times New Roman" w:hAnsi="Times New Roman" w:cs="Times New Roman"/>
        </w:rPr>
        <w:t xml:space="preserve">provides </w:t>
      </w:r>
      <w:r w:rsidR="00815D78">
        <w:rPr>
          <w:rFonts w:ascii="Times New Roman" w:hAnsi="Times New Roman" w:cs="Times New Roman"/>
        </w:rPr>
        <w:t xml:space="preserve">reflections </w:t>
      </w:r>
      <w:r w:rsidR="00C16BF9">
        <w:rPr>
          <w:rFonts w:ascii="Times New Roman" w:hAnsi="Times New Roman" w:cs="Times New Roman"/>
        </w:rPr>
        <w:t xml:space="preserve">on the experiences of a UG Business and Marketing programme </w:t>
      </w:r>
      <w:r w:rsidR="00815D78">
        <w:rPr>
          <w:rFonts w:ascii="Times New Roman" w:hAnsi="Times New Roman" w:cs="Times New Roman"/>
        </w:rPr>
        <w:t xml:space="preserve">from </w:t>
      </w:r>
      <w:r w:rsidR="00176B77">
        <w:rPr>
          <w:rFonts w:ascii="Times New Roman" w:hAnsi="Times New Roman" w:cs="Times New Roman"/>
        </w:rPr>
        <w:t>2</w:t>
      </w:r>
      <w:r w:rsidR="00815D78">
        <w:rPr>
          <w:rFonts w:ascii="Times New Roman" w:hAnsi="Times New Roman" w:cs="Times New Roman"/>
        </w:rPr>
        <w:t xml:space="preserve"> differing </w:t>
      </w:r>
      <w:r w:rsidR="00CE2BB6">
        <w:rPr>
          <w:rFonts w:ascii="Times New Roman" w:hAnsi="Times New Roman" w:cs="Times New Roman"/>
        </w:rPr>
        <w:t>perspectives:</w:t>
      </w:r>
      <w:r w:rsidR="00815D78">
        <w:rPr>
          <w:rFonts w:ascii="Times New Roman" w:hAnsi="Times New Roman" w:cs="Times New Roman"/>
        </w:rPr>
        <w:t xml:space="preserve"> the </w:t>
      </w:r>
      <w:r w:rsidR="00176B77">
        <w:rPr>
          <w:rFonts w:ascii="Times New Roman" w:hAnsi="Times New Roman" w:cs="Times New Roman"/>
        </w:rPr>
        <w:t>Academic</w:t>
      </w:r>
      <w:r w:rsidR="00815D78">
        <w:rPr>
          <w:rFonts w:ascii="Times New Roman" w:hAnsi="Times New Roman" w:cs="Times New Roman"/>
        </w:rPr>
        <w:t xml:space="preserve"> and the Student.  </w:t>
      </w:r>
      <w:r w:rsidR="000217AF">
        <w:rPr>
          <w:rFonts w:ascii="Times New Roman" w:hAnsi="Times New Roman" w:cs="Times New Roman"/>
        </w:rPr>
        <w:t xml:space="preserve">This is a working </w:t>
      </w:r>
      <w:r w:rsidR="00170376">
        <w:rPr>
          <w:rFonts w:ascii="Times New Roman" w:hAnsi="Times New Roman" w:cs="Times New Roman"/>
        </w:rPr>
        <w:t>paper,</w:t>
      </w:r>
      <w:r w:rsidR="000217AF">
        <w:rPr>
          <w:rFonts w:ascii="Times New Roman" w:hAnsi="Times New Roman" w:cs="Times New Roman"/>
        </w:rPr>
        <w:t xml:space="preserve"> </w:t>
      </w:r>
      <w:r w:rsidR="00C16BF9">
        <w:rPr>
          <w:rFonts w:ascii="Times New Roman" w:hAnsi="Times New Roman" w:cs="Times New Roman"/>
        </w:rPr>
        <w:t xml:space="preserve">based on initial analysis of qualitative data. The full results of the </w:t>
      </w:r>
      <w:r w:rsidR="00E67402">
        <w:rPr>
          <w:rFonts w:ascii="Times New Roman" w:hAnsi="Times New Roman" w:cs="Times New Roman"/>
        </w:rPr>
        <w:t xml:space="preserve">semi-structured </w:t>
      </w:r>
      <w:r w:rsidR="00C16BF9">
        <w:rPr>
          <w:rFonts w:ascii="Times New Roman" w:hAnsi="Times New Roman" w:cs="Times New Roman"/>
        </w:rPr>
        <w:t>interviews will be presented at the Conference.</w:t>
      </w:r>
    </w:p>
    <w:p w14:paraId="7D11C0D2" w14:textId="77777777" w:rsidR="00BD67C3" w:rsidRPr="008D232B" w:rsidRDefault="00BD67C3" w:rsidP="00BD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B712D" w14:textId="6E80ABDE" w:rsidR="00E47758" w:rsidRDefault="00CA130A" w:rsidP="00BD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start of the pandemic the</w:t>
      </w:r>
      <w:r w:rsidR="007B7FA2" w:rsidRPr="008D232B">
        <w:rPr>
          <w:rFonts w:ascii="Times New Roman" w:hAnsi="Times New Roman" w:cs="Times New Roman"/>
        </w:rPr>
        <w:t xml:space="preserve"> focu</w:t>
      </w:r>
      <w:r w:rsidR="000E2317" w:rsidRPr="008D232B">
        <w:rPr>
          <w:rFonts w:ascii="Times New Roman" w:hAnsi="Times New Roman" w:cs="Times New Roman"/>
        </w:rPr>
        <w:t>s</w:t>
      </w:r>
      <w:r w:rsidR="007B7FA2" w:rsidRPr="008D232B">
        <w:rPr>
          <w:rFonts w:ascii="Times New Roman" w:hAnsi="Times New Roman" w:cs="Times New Roman"/>
        </w:rPr>
        <w:t xml:space="preserve"> </w:t>
      </w:r>
      <w:r w:rsidR="004F1ED2">
        <w:rPr>
          <w:rFonts w:ascii="Times New Roman" w:hAnsi="Times New Roman" w:cs="Times New Roman"/>
        </w:rPr>
        <w:t>was</w:t>
      </w:r>
      <w:r w:rsidR="008B4604">
        <w:rPr>
          <w:rFonts w:ascii="Times New Roman" w:hAnsi="Times New Roman" w:cs="Times New Roman"/>
        </w:rPr>
        <w:t xml:space="preserve"> </w:t>
      </w:r>
      <w:r w:rsidR="00BA0AEB" w:rsidRPr="00424D59">
        <w:rPr>
          <w:rFonts w:ascii="Times New Roman" w:hAnsi="Times New Roman" w:cs="Times New Roman"/>
        </w:rPr>
        <w:t>student and staff welfare, followed by</w:t>
      </w:r>
      <w:r w:rsidR="007B7FA2" w:rsidRPr="00424D59">
        <w:rPr>
          <w:rFonts w:ascii="Times New Roman" w:hAnsi="Times New Roman" w:cs="Times New Roman"/>
        </w:rPr>
        <w:t xml:space="preserve"> student experience</w:t>
      </w:r>
      <w:r w:rsidR="000E2317" w:rsidRPr="00424D59">
        <w:rPr>
          <w:rFonts w:ascii="Times New Roman" w:hAnsi="Times New Roman" w:cs="Times New Roman"/>
        </w:rPr>
        <w:t xml:space="preserve"> and attainment</w:t>
      </w:r>
      <w:r w:rsidR="007B7FA2" w:rsidRPr="00424D59">
        <w:rPr>
          <w:rFonts w:ascii="Times New Roman" w:hAnsi="Times New Roman" w:cs="Times New Roman"/>
        </w:rPr>
        <w:t xml:space="preserve">.  </w:t>
      </w:r>
      <w:r w:rsidR="00815D78">
        <w:rPr>
          <w:rFonts w:ascii="Times New Roman" w:hAnsi="Times New Roman" w:cs="Times New Roman"/>
        </w:rPr>
        <w:t>S</w:t>
      </w:r>
      <w:r w:rsidR="007B7FA2" w:rsidRPr="00424D59">
        <w:rPr>
          <w:rFonts w:ascii="Times New Roman" w:hAnsi="Times New Roman" w:cs="Times New Roman"/>
        </w:rPr>
        <w:t>uddenly everything moved</w:t>
      </w:r>
      <w:r w:rsidR="0029743D" w:rsidRPr="00424D59">
        <w:rPr>
          <w:rFonts w:ascii="Times New Roman" w:hAnsi="Times New Roman" w:cs="Times New Roman"/>
        </w:rPr>
        <w:t xml:space="preserve"> to remote learning. </w:t>
      </w:r>
      <w:r w:rsidR="004F1ED2">
        <w:rPr>
          <w:rFonts w:ascii="Times New Roman" w:hAnsi="Times New Roman" w:cs="Times New Roman"/>
        </w:rPr>
        <w:t>There were</w:t>
      </w:r>
      <w:r w:rsidR="001E0E19">
        <w:rPr>
          <w:rFonts w:ascii="Times New Roman" w:hAnsi="Times New Roman" w:cs="Times New Roman"/>
        </w:rPr>
        <w:t xml:space="preserve"> many positives</w:t>
      </w:r>
      <w:r w:rsidR="004F1ED2">
        <w:rPr>
          <w:rFonts w:ascii="Times New Roman" w:hAnsi="Times New Roman" w:cs="Times New Roman"/>
        </w:rPr>
        <w:t xml:space="preserve">, </w:t>
      </w:r>
      <w:r w:rsidR="00170376">
        <w:rPr>
          <w:rFonts w:ascii="Times New Roman" w:hAnsi="Times New Roman" w:cs="Times New Roman"/>
        </w:rPr>
        <w:t>e.g.,</w:t>
      </w:r>
      <w:r w:rsidR="001E0E19">
        <w:rPr>
          <w:rFonts w:ascii="Times New Roman" w:hAnsi="Times New Roman" w:cs="Times New Roman"/>
        </w:rPr>
        <w:t xml:space="preserve"> technological advancements and digital upskilling</w:t>
      </w:r>
      <w:r w:rsidR="004F1ED2">
        <w:rPr>
          <w:rFonts w:ascii="Times New Roman" w:hAnsi="Times New Roman" w:cs="Times New Roman"/>
        </w:rPr>
        <w:t xml:space="preserve">, </w:t>
      </w:r>
      <w:r w:rsidR="0077639F">
        <w:rPr>
          <w:rFonts w:ascii="Times New Roman" w:hAnsi="Times New Roman" w:cs="Times New Roman"/>
        </w:rPr>
        <w:t>but also</w:t>
      </w:r>
      <w:r w:rsidR="004F1ED2">
        <w:rPr>
          <w:rFonts w:ascii="Times New Roman" w:hAnsi="Times New Roman" w:cs="Times New Roman"/>
        </w:rPr>
        <w:t xml:space="preserve"> </w:t>
      </w:r>
      <w:r w:rsidR="0077639F">
        <w:rPr>
          <w:rFonts w:ascii="Times New Roman" w:hAnsi="Times New Roman" w:cs="Times New Roman"/>
        </w:rPr>
        <w:t>issues for student engagement and</w:t>
      </w:r>
      <w:r w:rsidR="00846DC7">
        <w:rPr>
          <w:rFonts w:ascii="Times New Roman" w:hAnsi="Times New Roman" w:cs="Times New Roman"/>
        </w:rPr>
        <w:t xml:space="preserve"> attainment</w:t>
      </w:r>
      <w:r w:rsidR="004F1ED2">
        <w:rPr>
          <w:rFonts w:ascii="Times New Roman" w:hAnsi="Times New Roman" w:cs="Times New Roman"/>
        </w:rPr>
        <w:t>.  This research provides reflections on this</w:t>
      </w:r>
      <w:r w:rsidR="00C16BF9">
        <w:rPr>
          <w:rFonts w:ascii="Times New Roman" w:hAnsi="Times New Roman" w:cs="Times New Roman"/>
        </w:rPr>
        <w:t>.</w:t>
      </w:r>
    </w:p>
    <w:p w14:paraId="329F2036" w14:textId="77777777" w:rsidR="00D243B7" w:rsidRPr="00D91448" w:rsidRDefault="00D243B7" w:rsidP="00BD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3F833" w14:textId="612D6BFB" w:rsidR="00760668" w:rsidRPr="00B40623" w:rsidRDefault="00CE2BB6" w:rsidP="00BD67C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Academics</w:t>
      </w:r>
      <w:r w:rsidR="0031558E">
        <w:rPr>
          <w:rFonts w:ascii="Times New Roman" w:hAnsi="Times New Roman" w:cs="Times New Roman"/>
          <w:i/>
          <w:iCs/>
        </w:rPr>
        <w:t>’</w:t>
      </w:r>
      <w:r w:rsidR="00760668" w:rsidRPr="00B40623">
        <w:rPr>
          <w:rFonts w:ascii="Times New Roman" w:hAnsi="Times New Roman" w:cs="Times New Roman"/>
          <w:i/>
          <w:iCs/>
        </w:rPr>
        <w:t xml:space="preserve"> </w:t>
      </w:r>
      <w:r w:rsidR="004F1ED2">
        <w:rPr>
          <w:rFonts w:ascii="Times New Roman" w:hAnsi="Times New Roman" w:cs="Times New Roman"/>
          <w:i/>
          <w:iCs/>
        </w:rPr>
        <w:t>Reflections</w:t>
      </w:r>
    </w:p>
    <w:p w14:paraId="2B56EA40" w14:textId="012861FA" w:rsidR="00760668" w:rsidRPr="000C1568" w:rsidRDefault="00037667" w:rsidP="00BD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Institutions</w:t>
      </w:r>
      <w:r w:rsidR="00B40623">
        <w:rPr>
          <w:rFonts w:ascii="Times New Roman" w:hAnsi="Times New Roman" w:cs="Times New Roman"/>
        </w:rPr>
        <w:t xml:space="preserve"> </w:t>
      </w:r>
      <w:r w:rsidR="00B40623" w:rsidRPr="00D91448">
        <w:rPr>
          <w:rFonts w:ascii="Times New Roman" w:hAnsi="Times New Roman" w:cs="Times New Roman"/>
        </w:rPr>
        <w:t>have had to ensure</w:t>
      </w:r>
      <w:r w:rsidR="00B40623">
        <w:rPr>
          <w:rFonts w:ascii="Times New Roman" w:hAnsi="Times New Roman" w:cs="Times New Roman"/>
        </w:rPr>
        <w:t xml:space="preserve"> </w:t>
      </w:r>
      <w:r w:rsidR="00B40623" w:rsidRPr="00D91448">
        <w:rPr>
          <w:rFonts w:ascii="Times New Roman" w:hAnsi="Times New Roman" w:cs="Times New Roman"/>
        </w:rPr>
        <w:t xml:space="preserve">that everything </w:t>
      </w:r>
      <w:r>
        <w:rPr>
          <w:rFonts w:ascii="Times New Roman" w:hAnsi="Times New Roman" w:cs="Times New Roman"/>
        </w:rPr>
        <w:t>i</w:t>
      </w:r>
      <w:r w:rsidR="00B40623" w:rsidRPr="00D91448">
        <w:rPr>
          <w:rFonts w:ascii="Times New Roman" w:hAnsi="Times New Roman" w:cs="Times New Roman"/>
        </w:rPr>
        <w:t>s accessible, flexible,</w:t>
      </w:r>
      <w:r w:rsidR="00B40623">
        <w:rPr>
          <w:rFonts w:ascii="Times New Roman" w:hAnsi="Times New Roman" w:cs="Times New Roman"/>
        </w:rPr>
        <w:t xml:space="preserve"> a</w:t>
      </w:r>
      <w:r w:rsidR="00B40623" w:rsidRPr="00D91448">
        <w:rPr>
          <w:rFonts w:ascii="Times New Roman" w:hAnsi="Times New Roman" w:cs="Times New Roman"/>
        </w:rPr>
        <w:t xml:space="preserve">nd adaptable to enable and enhance engagement. </w:t>
      </w:r>
      <w:r w:rsidR="004F1ED2">
        <w:rPr>
          <w:rFonts w:ascii="Times New Roman" w:hAnsi="Times New Roman" w:cs="Times New Roman"/>
        </w:rPr>
        <w:t xml:space="preserve">Learning and teaching </w:t>
      </w:r>
      <w:r w:rsidR="00760668" w:rsidRPr="00424D59">
        <w:rPr>
          <w:rFonts w:ascii="Times New Roman" w:hAnsi="Times New Roman" w:cs="Times New Roman"/>
        </w:rPr>
        <w:t xml:space="preserve">activities </w:t>
      </w:r>
      <w:r w:rsidR="004F1ED2">
        <w:rPr>
          <w:rFonts w:ascii="Times New Roman" w:hAnsi="Times New Roman" w:cs="Times New Roman"/>
        </w:rPr>
        <w:t xml:space="preserve">changed </w:t>
      </w:r>
      <w:r w:rsidR="00760668" w:rsidRPr="00424D59">
        <w:rPr>
          <w:rFonts w:ascii="Times New Roman" w:hAnsi="Times New Roman" w:cs="Times New Roman"/>
        </w:rPr>
        <w:t>very quickly. Suddenly terms such as a ‘digital poverty’ and ‘digital upskilling’ became immediate issues</w:t>
      </w:r>
      <w:r w:rsidR="000217AF">
        <w:rPr>
          <w:rFonts w:ascii="Times New Roman" w:hAnsi="Times New Roman" w:cs="Times New Roman"/>
        </w:rPr>
        <w:t>.</w:t>
      </w:r>
      <w:r w:rsidR="002333DD">
        <w:rPr>
          <w:rFonts w:ascii="Times New Roman" w:hAnsi="Times New Roman" w:cs="Times New Roman"/>
        </w:rPr>
        <w:t xml:space="preserve"> </w:t>
      </w:r>
      <w:r w:rsidR="0031558E">
        <w:rPr>
          <w:rFonts w:ascii="Times New Roman" w:hAnsi="Times New Roman" w:cs="Times New Roman"/>
        </w:rPr>
        <w:t>T</w:t>
      </w:r>
      <w:r w:rsidR="002333DD">
        <w:rPr>
          <w:rFonts w:ascii="Times New Roman" w:hAnsi="Times New Roman" w:cs="Times New Roman"/>
        </w:rPr>
        <w:t xml:space="preserve">he </w:t>
      </w:r>
      <w:r w:rsidR="000217AF">
        <w:rPr>
          <w:rFonts w:ascii="Times New Roman" w:hAnsi="Times New Roman" w:cs="Times New Roman"/>
        </w:rPr>
        <w:t xml:space="preserve">increased </w:t>
      </w:r>
      <w:r w:rsidR="002333DD">
        <w:rPr>
          <w:rFonts w:ascii="Times New Roman" w:hAnsi="Times New Roman" w:cs="Times New Roman"/>
        </w:rPr>
        <w:t>use of technology meant that staff had to ‘learn quickly’</w:t>
      </w:r>
      <w:r w:rsidR="000217AF">
        <w:rPr>
          <w:rFonts w:ascii="Times New Roman" w:hAnsi="Times New Roman" w:cs="Times New Roman"/>
        </w:rPr>
        <w:t>.</w:t>
      </w:r>
      <w:r w:rsidR="002333DD">
        <w:rPr>
          <w:rFonts w:ascii="Times New Roman" w:hAnsi="Times New Roman" w:cs="Times New Roman"/>
        </w:rPr>
        <w:t xml:space="preserve"> The pressure this brought w</w:t>
      </w:r>
      <w:r w:rsidR="0031558E">
        <w:rPr>
          <w:rFonts w:ascii="Times New Roman" w:hAnsi="Times New Roman" w:cs="Times New Roman"/>
        </w:rPr>
        <w:t>as</w:t>
      </w:r>
      <w:r w:rsidR="002333DD">
        <w:rPr>
          <w:rFonts w:ascii="Times New Roman" w:hAnsi="Times New Roman" w:cs="Times New Roman"/>
        </w:rPr>
        <w:t xml:space="preserve"> increased w</w:t>
      </w:r>
      <w:r w:rsidR="00E453C7">
        <w:rPr>
          <w:rFonts w:ascii="Times New Roman" w:hAnsi="Times New Roman" w:cs="Times New Roman"/>
        </w:rPr>
        <w:t xml:space="preserve">hen wider retention and attainment </w:t>
      </w:r>
      <w:r w:rsidR="0031667E">
        <w:rPr>
          <w:rFonts w:ascii="Times New Roman" w:hAnsi="Times New Roman" w:cs="Times New Roman"/>
        </w:rPr>
        <w:t xml:space="preserve">considerations were applied. </w:t>
      </w:r>
      <w:r w:rsidR="00170376">
        <w:rPr>
          <w:rFonts w:ascii="Times New Roman" w:hAnsi="Times New Roman" w:cs="Times New Roman"/>
        </w:rPr>
        <w:t>I</w:t>
      </w:r>
      <w:r w:rsidR="0031667E">
        <w:rPr>
          <w:rFonts w:ascii="Times New Roman" w:hAnsi="Times New Roman" w:cs="Times New Roman"/>
        </w:rPr>
        <w:t>t was a challenging yet thought-provoking</w:t>
      </w:r>
      <w:r w:rsidR="00346E40">
        <w:rPr>
          <w:rFonts w:ascii="Times New Roman" w:hAnsi="Times New Roman" w:cs="Times New Roman"/>
        </w:rPr>
        <w:t xml:space="preserve"> time for all, as one lecturer states</w:t>
      </w:r>
      <w:r w:rsidR="00346E40" w:rsidRPr="000C1568">
        <w:rPr>
          <w:rFonts w:ascii="Times New Roman" w:hAnsi="Times New Roman" w:cs="Times New Roman"/>
          <w:i/>
          <w:iCs/>
        </w:rPr>
        <w:t>: “I felt that at times I was on a constant learning curve in relation to new technologies, however this did mean that I was able to learn new skills</w:t>
      </w:r>
      <w:r w:rsidR="000C1568" w:rsidRPr="000C1568">
        <w:rPr>
          <w:rFonts w:ascii="Times New Roman" w:hAnsi="Times New Roman" w:cs="Times New Roman"/>
          <w:i/>
          <w:iCs/>
        </w:rPr>
        <w:t xml:space="preserve"> and apply them to my pedagogy.”</w:t>
      </w:r>
      <w:r w:rsidR="000C1568">
        <w:rPr>
          <w:rFonts w:ascii="Times New Roman" w:hAnsi="Times New Roman" w:cs="Times New Roman"/>
        </w:rPr>
        <w:t xml:space="preserve">  </w:t>
      </w:r>
      <w:r w:rsidR="00170376">
        <w:rPr>
          <w:rFonts w:ascii="Times New Roman" w:hAnsi="Times New Roman" w:cs="Times New Roman"/>
        </w:rPr>
        <w:t>Sometimes</w:t>
      </w:r>
      <w:r w:rsidR="00CA130A">
        <w:rPr>
          <w:rFonts w:ascii="Times New Roman" w:hAnsi="Times New Roman" w:cs="Times New Roman"/>
        </w:rPr>
        <w:t xml:space="preserve"> interaction was</w:t>
      </w:r>
      <w:r w:rsidR="0037650A">
        <w:rPr>
          <w:rFonts w:ascii="Times New Roman" w:hAnsi="Times New Roman" w:cs="Times New Roman"/>
        </w:rPr>
        <w:t xml:space="preserve"> limited </w:t>
      </w:r>
      <w:r w:rsidR="00786EB0">
        <w:rPr>
          <w:rFonts w:ascii="Times New Roman" w:hAnsi="Times New Roman" w:cs="Times New Roman"/>
        </w:rPr>
        <w:t xml:space="preserve">to ‘text box chat’ or one or two lone </w:t>
      </w:r>
      <w:r w:rsidR="00A04B25">
        <w:rPr>
          <w:rFonts w:ascii="Times New Roman" w:hAnsi="Times New Roman" w:cs="Times New Roman"/>
        </w:rPr>
        <w:t>student voices, many times not having an</w:t>
      </w:r>
      <w:r w:rsidR="00667789">
        <w:rPr>
          <w:rFonts w:ascii="Times New Roman" w:hAnsi="Times New Roman" w:cs="Times New Roman"/>
        </w:rPr>
        <w:t>y</w:t>
      </w:r>
      <w:r w:rsidR="00A04B25">
        <w:rPr>
          <w:rFonts w:ascii="Times New Roman" w:hAnsi="Times New Roman" w:cs="Times New Roman"/>
        </w:rPr>
        <w:t xml:space="preserve"> student</w:t>
      </w:r>
      <w:r w:rsidR="00734441">
        <w:rPr>
          <w:rFonts w:ascii="Times New Roman" w:hAnsi="Times New Roman" w:cs="Times New Roman"/>
        </w:rPr>
        <w:t xml:space="preserve"> faces on show</w:t>
      </w:r>
      <w:r w:rsidR="0064108B">
        <w:rPr>
          <w:rFonts w:ascii="Times New Roman" w:hAnsi="Times New Roman" w:cs="Times New Roman"/>
        </w:rPr>
        <w:t xml:space="preserve">, </w:t>
      </w:r>
      <w:r w:rsidR="00734441" w:rsidRPr="00734441">
        <w:rPr>
          <w:rFonts w:ascii="Times New Roman" w:hAnsi="Times New Roman" w:cs="Times New Roman"/>
          <w:i/>
          <w:iCs/>
        </w:rPr>
        <w:t>“I got to the know the initials of my students very well”</w:t>
      </w:r>
      <w:r w:rsidR="00734441">
        <w:rPr>
          <w:rFonts w:ascii="Times New Roman" w:hAnsi="Times New Roman" w:cs="Times New Roman"/>
        </w:rPr>
        <w:t xml:space="preserve"> joked one academic colleague.</w:t>
      </w:r>
      <w:r w:rsidR="00052D1D">
        <w:rPr>
          <w:rFonts w:ascii="Times New Roman" w:hAnsi="Times New Roman" w:cs="Times New Roman"/>
        </w:rPr>
        <w:t xml:space="preserve">  </w:t>
      </w:r>
    </w:p>
    <w:p w14:paraId="42AF7227" w14:textId="77777777" w:rsidR="00760668" w:rsidRDefault="00760668" w:rsidP="00BD6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E1458" w14:textId="0B701759" w:rsidR="00760668" w:rsidRPr="00DF778D" w:rsidRDefault="00760668" w:rsidP="00BD67C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F778D">
        <w:rPr>
          <w:rFonts w:ascii="Times New Roman" w:hAnsi="Times New Roman" w:cs="Times New Roman"/>
          <w:i/>
          <w:iCs/>
        </w:rPr>
        <w:t>Student</w:t>
      </w:r>
      <w:r w:rsidR="0031558E">
        <w:rPr>
          <w:rFonts w:ascii="Times New Roman" w:hAnsi="Times New Roman" w:cs="Times New Roman"/>
          <w:i/>
          <w:iCs/>
        </w:rPr>
        <w:t>s’</w:t>
      </w:r>
      <w:r w:rsidRPr="00DF778D">
        <w:rPr>
          <w:rFonts w:ascii="Times New Roman" w:hAnsi="Times New Roman" w:cs="Times New Roman"/>
          <w:i/>
          <w:iCs/>
        </w:rPr>
        <w:t xml:space="preserve"> </w:t>
      </w:r>
      <w:r w:rsidR="00DF778D" w:rsidRPr="00DF778D">
        <w:rPr>
          <w:rFonts w:ascii="Times New Roman" w:hAnsi="Times New Roman" w:cs="Times New Roman"/>
          <w:i/>
          <w:iCs/>
        </w:rPr>
        <w:t>View</w:t>
      </w:r>
    </w:p>
    <w:p w14:paraId="139F66DC" w14:textId="09D21D0B" w:rsidR="00760668" w:rsidRDefault="0031558E" w:rsidP="00BD6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</w:t>
      </w:r>
      <w:r w:rsidR="0064108B">
        <w:rPr>
          <w:rFonts w:ascii="Times New Roman" w:hAnsi="Times New Roman" w:cs="Times New Roman"/>
        </w:rPr>
        <w:t>identified</w:t>
      </w:r>
      <w:r>
        <w:rPr>
          <w:rFonts w:ascii="Times New Roman" w:hAnsi="Times New Roman" w:cs="Times New Roman"/>
        </w:rPr>
        <w:t xml:space="preserve"> that ‘</w:t>
      </w:r>
      <w:r w:rsidR="007E0A7F">
        <w:rPr>
          <w:rFonts w:ascii="Times New Roman" w:hAnsi="Times New Roman" w:cs="Times New Roman"/>
        </w:rPr>
        <w:t xml:space="preserve">digital upskilling and digital poverty’ </w:t>
      </w:r>
      <w:r>
        <w:rPr>
          <w:rFonts w:ascii="Times New Roman" w:hAnsi="Times New Roman" w:cs="Times New Roman"/>
        </w:rPr>
        <w:t>had an impact even if they didn’t call it that.</w:t>
      </w:r>
      <w:r w:rsidR="00170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000B00">
        <w:rPr>
          <w:rFonts w:ascii="Times New Roman" w:hAnsi="Times New Roman" w:cs="Times New Roman"/>
        </w:rPr>
        <w:t>hey</w:t>
      </w:r>
      <w:r w:rsidR="00170376">
        <w:rPr>
          <w:rFonts w:ascii="Times New Roman" w:hAnsi="Times New Roman" w:cs="Times New Roman"/>
        </w:rPr>
        <w:t xml:space="preserve"> </w:t>
      </w:r>
      <w:r w:rsidR="00EB4AA9">
        <w:rPr>
          <w:rFonts w:ascii="Times New Roman" w:hAnsi="Times New Roman" w:cs="Times New Roman"/>
        </w:rPr>
        <w:t>identify</w:t>
      </w:r>
      <w:r w:rsidR="005977E3">
        <w:rPr>
          <w:rFonts w:ascii="Times New Roman" w:hAnsi="Times New Roman" w:cs="Times New Roman"/>
        </w:rPr>
        <w:t xml:space="preserve"> the </w:t>
      </w:r>
      <w:r w:rsidR="00EB4AA9">
        <w:rPr>
          <w:rFonts w:ascii="Times New Roman" w:hAnsi="Times New Roman" w:cs="Times New Roman"/>
        </w:rPr>
        <w:t>effect</w:t>
      </w:r>
      <w:r w:rsidR="005977E3">
        <w:rPr>
          <w:rFonts w:ascii="Times New Roman" w:hAnsi="Times New Roman" w:cs="Times New Roman"/>
        </w:rPr>
        <w:t xml:space="preserve"> of </w:t>
      </w:r>
      <w:r w:rsidR="00170376">
        <w:rPr>
          <w:rFonts w:ascii="Times New Roman" w:hAnsi="Times New Roman" w:cs="Times New Roman"/>
        </w:rPr>
        <w:t>moving to online learning</w:t>
      </w:r>
      <w:r w:rsidR="005977E3">
        <w:rPr>
          <w:rFonts w:ascii="Times New Roman" w:hAnsi="Times New Roman" w:cs="Times New Roman"/>
        </w:rPr>
        <w:t xml:space="preserve"> upon their ‘university experience’ </w:t>
      </w:r>
      <w:r w:rsidR="006D589E">
        <w:rPr>
          <w:rFonts w:ascii="Times New Roman" w:hAnsi="Times New Roman" w:cs="Times New Roman"/>
        </w:rPr>
        <w:t xml:space="preserve">both academically and socially. </w:t>
      </w:r>
      <w:r w:rsidR="008A1C67">
        <w:rPr>
          <w:rFonts w:ascii="Times New Roman" w:hAnsi="Times New Roman" w:cs="Times New Roman"/>
        </w:rPr>
        <w:t xml:space="preserve">The impact </w:t>
      </w:r>
      <w:r w:rsidR="00493BB8">
        <w:rPr>
          <w:rFonts w:ascii="Times New Roman" w:hAnsi="Times New Roman" w:cs="Times New Roman"/>
        </w:rPr>
        <w:t>was considerable</w:t>
      </w:r>
      <w:r w:rsidR="00170376">
        <w:rPr>
          <w:rFonts w:ascii="Times New Roman" w:hAnsi="Times New Roman" w:cs="Times New Roman"/>
        </w:rPr>
        <w:t xml:space="preserve"> </w:t>
      </w:r>
      <w:r w:rsidR="00143BE9">
        <w:rPr>
          <w:rFonts w:ascii="Times New Roman" w:hAnsi="Times New Roman" w:cs="Times New Roman"/>
        </w:rPr>
        <w:t>in many cases negative.</w:t>
      </w:r>
      <w:r w:rsidR="00885A97">
        <w:rPr>
          <w:rFonts w:ascii="Times New Roman" w:hAnsi="Times New Roman" w:cs="Times New Roman"/>
        </w:rPr>
        <w:t xml:space="preserve"> </w:t>
      </w:r>
      <w:r w:rsidR="000217AF">
        <w:rPr>
          <w:rFonts w:ascii="Times New Roman" w:hAnsi="Times New Roman" w:cs="Times New Roman"/>
        </w:rPr>
        <w:t>O</w:t>
      </w:r>
      <w:r w:rsidR="003B072D">
        <w:rPr>
          <w:rFonts w:ascii="Times New Roman" w:hAnsi="Times New Roman" w:cs="Times New Roman"/>
        </w:rPr>
        <w:t xml:space="preserve">ne student identified; </w:t>
      </w:r>
      <w:r w:rsidR="003B072D" w:rsidRPr="003B072D">
        <w:rPr>
          <w:rFonts w:ascii="Times New Roman" w:hAnsi="Times New Roman" w:cs="Times New Roman"/>
          <w:i/>
          <w:iCs/>
        </w:rPr>
        <w:t>“At times I forgot I was a university student as I did not meet my lecturers or fellow students, my experience of university was in my bedroom”</w:t>
      </w:r>
      <w:r w:rsidR="003B072D" w:rsidRPr="003B072D">
        <w:rPr>
          <w:rFonts w:ascii="Times New Roman" w:hAnsi="Times New Roman" w:cs="Times New Roman"/>
        </w:rPr>
        <w:t>.</w:t>
      </w:r>
      <w:r w:rsidR="003B072D">
        <w:rPr>
          <w:rFonts w:ascii="Times New Roman" w:hAnsi="Times New Roman" w:cs="Times New Roman"/>
        </w:rPr>
        <w:t xml:space="preserve">  </w:t>
      </w:r>
      <w:r w:rsidR="006E78F0">
        <w:rPr>
          <w:rFonts w:ascii="Times New Roman" w:hAnsi="Times New Roman" w:cs="Times New Roman"/>
        </w:rPr>
        <w:t xml:space="preserve">This view is shared by others </w:t>
      </w:r>
      <w:r w:rsidR="003B59B9">
        <w:rPr>
          <w:rFonts w:ascii="Times New Roman" w:hAnsi="Times New Roman" w:cs="Times New Roman"/>
        </w:rPr>
        <w:t xml:space="preserve">interviewed and identifies </w:t>
      </w:r>
      <w:r w:rsidR="0060427C">
        <w:rPr>
          <w:rFonts w:ascii="Times New Roman" w:hAnsi="Times New Roman" w:cs="Times New Roman"/>
        </w:rPr>
        <w:t>a perceived</w:t>
      </w:r>
      <w:r w:rsidR="003B59B9">
        <w:rPr>
          <w:rFonts w:ascii="Times New Roman" w:hAnsi="Times New Roman" w:cs="Times New Roman"/>
        </w:rPr>
        <w:t xml:space="preserve"> lack of engagement with the institution, despite the best efforts of staff.  </w:t>
      </w:r>
    </w:p>
    <w:p w14:paraId="1825990D" w14:textId="6890FDB2" w:rsidR="00B37FFE" w:rsidRDefault="00B37FFE" w:rsidP="00DF77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6197AB" w14:textId="72CD83C6" w:rsidR="00CA130A" w:rsidRPr="00CA130A" w:rsidRDefault="00CA130A" w:rsidP="00DF778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A130A">
        <w:rPr>
          <w:rFonts w:ascii="Times New Roman" w:hAnsi="Times New Roman" w:cs="Times New Roman"/>
          <w:i/>
          <w:iCs/>
        </w:rPr>
        <w:t>Discussion</w:t>
      </w:r>
    </w:p>
    <w:p w14:paraId="2D26C24D" w14:textId="4826CF08" w:rsidR="00D243B7" w:rsidRPr="00016427" w:rsidRDefault="00B37FFE" w:rsidP="00016427">
      <w:pPr>
        <w:jc w:val="both"/>
        <w:rPr>
          <w:rFonts w:ascii="Times New Roman" w:hAnsi="Times New Roman" w:cs="Times New Roman"/>
        </w:rPr>
      </w:pPr>
      <w:r w:rsidRPr="00DF778D">
        <w:rPr>
          <w:rFonts w:ascii="Times New Roman" w:hAnsi="Times New Roman" w:cs="Times New Roman"/>
        </w:rPr>
        <w:t xml:space="preserve">The concept of the university experience has been widely explored (Douglas et al, 2006; Alves and Raposo, 2010: Meehan and Howells, 2018, El Said, 2021) and key factors which influence the experience defined. These </w:t>
      </w:r>
      <w:r w:rsidR="002C0399" w:rsidRPr="00DF778D">
        <w:rPr>
          <w:rFonts w:ascii="Times New Roman" w:hAnsi="Times New Roman" w:cs="Times New Roman"/>
        </w:rPr>
        <w:t>include</w:t>
      </w:r>
      <w:r w:rsidRPr="00DF778D">
        <w:rPr>
          <w:rFonts w:ascii="Times New Roman" w:hAnsi="Times New Roman" w:cs="Times New Roman"/>
        </w:rPr>
        <w:t xml:space="preserve"> the role of academic staff</w:t>
      </w:r>
      <w:r w:rsidR="00157887" w:rsidRPr="00DF778D">
        <w:rPr>
          <w:rFonts w:ascii="Times New Roman" w:hAnsi="Times New Roman" w:cs="Times New Roman"/>
        </w:rPr>
        <w:t xml:space="preserve"> and </w:t>
      </w:r>
      <w:r w:rsidRPr="00DF778D">
        <w:rPr>
          <w:rFonts w:ascii="Times New Roman" w:hAnsi="Times New Roman" w:cs="Times New Roman"/>
        </w:rPr>
        <w:t xml:space="preserve">the student environment created within </w:t>
      </w:r>
      <w:r w:rsidRPr="00016427">
        <w:rPr>
          <w:rFonts w:ascii="Times New Roman" w:hAnsi="Times New Roman" w:cs="Times New Roman"/>
        </w:rPr>
        <w:t>the university.</w:t>
      </w:r>
      <w:r w:rsidR="00157887" w:rsidRPr="00016427">
        <w:rPr>
          <w:rFonts w:ascii="Times New Roman" w:hAnsi="Times New Roman" w:cs="Times New Roman"/>
        </w:rPr>
        <w:t xml:space="preserve"> </w:t>
      </w:r>
      <w:r w:rsidR="00E67402">
        <w:rPr>
          <w:rFonts w:ascii="Times New Roman" w:hAnsi="Times New Roman" w:cs="Times New Roman"/>
        </w:rPr>
        <w:t>Reviewing the responses received the</w:t>
      </w:r>
      <w:r w:rsidR="00157887" w:rsidRPr="00016427">
        <w:rPr>
          <w:rFonts w:ascii="Times New Roman" w:hAnsi="Times New Roman" w:cs="Times New Roman"/>
        </w:rPr>
        <w:t xml:space="preserve"> change to online teaching had a direct impact o</w:t>
      </w:r>
      <w:r w:rsidR="00CA130A">
        <w:rPr>
          <w:rFonts w:ascii="Times New Roman" w:hAnsi="Times New Roman" w:cs="Times New Roman"/>
        </w:rPr>
        <w:t>n</w:t>
      </w:r>
      <w:r w:rsidR="00157887" w:rsidRPr="00016427">
        <w:rPr>
          <w:rFonts w:ascii="Times New Roman" w:hAnsi="Times New Roman" w:cs="Times New Roman"/>
        </w:rPr>
        <w:t xml:space="preserve"> these factors</w:t>
      </w:r>
      <w:r w:rsidR="00E67402">
        <w:rPr>
          <w:rFonts w:ascii="Times New Roman" w:hAnsi="Times New Roman" w:cs="Times New Roman"/>
        </w:rPr>
        <w:t xml:space="preserve">. </w:t>
      </w:r>
      <w:r w:rsidR="00170376">
        <w:rPr>
          <w:rFonts w:ascii="Times New Roman" w:hAnsi="Times New Roman" w:cs="Times New Roman"/>
        </w:rPr>
        <w:t>S</w:t>
      </w:r>
      <w:r w:rsidR="00CE3C79" w:rsidRPr="00016427">
        <w:rPr>
          <w:rFonts w:ascii="Times New Roman" w:hAnsi="Times New Roman" w:cs="Times New Roman"/>
        </w:rPr>
        <w:t>tudent expectations are constantly evolving, and the ongoing global pandemic is a good example of how this has only been heightened (</w:t>
      </w:r>
      <w:r w:rsidR="00CE3C79" w:rsidRPr="00016427">
        <w:rPr>
          <w:rFonts w:ascii="Times New Roman" w:hAnsi="Times New Roman" w:cs="Times New Roman"/>
          <w:color w:val="222222"/>
          <w:shd w:val="clear" w:color="auto" w:fill="FFFFFF"/>
        </w:rPr>
        <w:t xml:space="preserve">Aucejo, 2020). </w:t>
      </w:r>
      <w:r w:rsidR="00E67402">
        <w:rPr>
          <w:rFonts w:ascii="Times New Roman" w:hAnsi="Times New Roman" w:cs="Times New Roman"/>
          <w:color w:val="222222"/>
          <w:shd w:val="clear" w:color="auto" w:fill="FFFFFF"/>
        </w:rPr>
        <w:t>Staff expectations also must be considered.</w:t>
      </w:r>
      <w:r w:rsidR="00CE3C79" w:rsidRPr="0001642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108B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9F707B" w:rsidRPr="00016427">
        <w:rPr>
          <w:rFonts w:ascii="Times New Roman" w:hAnsi="Times New Roman" w:cs="Times New Roman"/>
          <w:color w:val="222222"/>
          <w:shd w:val="clear" w:color="auto" w:fill="FFFFFF"/>
        </w:rPr>
        <w:t xml:space="preserve">t is likely that most </w:t>
      </w:r>
      <w:r w:rsidR="0064108B">
        <w:rPr>
          <w:rFonts w:ascii="Times New Roman" w:hAnsi="Times New Roman" w:cs="Times New Roman"/>
          <w:color w:val="222222"/>
          <w:shd w:val="clear" w:color="auto" w:fill="FFFFFF"/>
        </w:rPr>
        <w:t xml:space="preserve">institutions </w:t>
      </w:r>
      <w:r w:rsidR="00373C2C" w:rsidRPr="00016427">
        <w:rPr>
          <w:rFonts w:ascii="Times New Roman" w:hAnsi="Times New Roman" w:cs="Times New Roman"/>
          <w:color w:val="222222"/>
          <w:shd w:val="clear" w:color="auto" w:fill="FFFFFF"/>
        </w:rPr>
        <w:t xml:space="preserve">will </w:t>
      </w:r>
      <w:r w:rsidR="0064108B">
        <w:rPr>
          <w:rFonts w:ascii="Times New Roman" w:hAnsi="Times New Roman" w:cs="Times New Roman"/>
          <w:color w:val="222222"/>
          <w:shd w:val="clear" w:color="auto" w:fill="FFFFFF"/>
        </w:rPr>
        <w:t>continue</w:t>
      </w:r>
      <w:r w:rsidR="00373C2C" w:rsidRPr="0001642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E3C79" w:rsidRPr="00016427">
        <w:rPr>
          <w:rFonts w:ascii="Times New Roman" w:hAnsi="Times New Roman" w:cs="Times New Roman"/>
          <w:color w:val="222222"/>
          <w:shd w:val="clear" w:color="auto" w:fill="FFFFFF"/>
        </w:rPr>
        <w:t xml:space="preserve">with a blended </w:t>
      </w:r>
      <w:r w:rsidR="00D54EFB" w:rsidRPr="00016427">
        <w:rPr>
          <w:rFonts w:ascii="Times New Roman" w:hAnsi="Times New Roman" w:cs="Times New Roman"/>
          <w:color w:val="222222"/>
          <w:shd w:val="clear" w:color="auto" w:fill="FFFFFF"/>
        </w:rPr>
        <w:t>pedagogy</w:t>
      </w:r>
      <w:r w:rsidR="00E67402">
        <w:rPr>
          <w:rFonts w:ascii="Times New Roman" w:hAnsi="Times New Roman" w:cs="Times New Roman"/>
          <w:color w:val="222222"/>
          <w:shd w:val="clear" w:color="auto" w:fill="FFFFFF"/>
        </w:rPr>
        <w:t xml:space="preserve"> and t</w:t>
      </w:r>
      <w:r w:rsidR="00D54EFB" w:rsidRPr="00016427">
        <w:rPr>
          <w:rFonts w:ascii="Times New Roman" w:hAnsi="Times New Roman" w:cs="Times New Roman"/>
          <w:color w:val="222222"/>
          <w:shd w:val="clear" w:color="auto" w:fill="FFFFFF"/>
        </w:rPr>
        <w:t>his need</w:t>
      </w:r>
      <w:r w:rsidR="00016427" w:rsidRPr="00016427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D54EFB" w:rsidRPr="0001642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E3C79" w:rsidRPr="00016427">
        <w:rPr>
          <w:rFonts w:ascii="Times New Roman" w:hAnsi="Times New Roman" w:cs="Times New Roman"/>
        </w:rPr>
        <w:t>to</w:t>
      </w:r>
      <w:r w:rsidR="00016427" w:rsidRPr="00016427">
        <w:rPr>
          <w:rFonts w:ascii="Times New Roman" w:hAnsi="Times New Roman" w:cs="Times New Roman"/>
        </w:rPr>
        <w:t xml:space="preserve"> be</w:t>
      </w:r>
      <w:r w:rsidR="00CE3C79" w:rsidRPr="00016427">
        <w:rPr>
          <w:rFonts w:ascii="Times New Roman" w:hAnsi="Times New Roman" w:cs="Times New Roman"/>
        </w:rPr>
        <w:t xml:space="preserve"> carefully manage</w:t>
      </w:r>
      <w:r w:rsidR="00016427" w:rsidRPr="00016427">
        <w:rPr>
          <w:rFonts w:ascii="Times New Roman" w:hAnsi="Times New Roman" w:cs="Times New Roman"/>
        </w:rPr>
        <w:t>d</w:t>
      </w:r>
      <w:r w:rsidR="00CE3C79" w:rsidRPr="00016427">
        <w:rPr>
          <w:rFonts w:ascii="Times New Roman" w:hAnsi="Times New Roman" w:cs="Times New Roman"/>
        </w:rPr>
        <w:t xml:space="preserve"> to ensure the student experience is </w:t>
      </w:r>
      <w:r w:rsidR="00016427" w:rsidRPr="00016427">
        <w:rPr>
          <w:rFonts w:ascii="Times New Roman" w:hAnsi="Times New Roman" w:cs="Times New Roman"/>
        </w:rPr>
        <w:t>suitable</w:t>
      </w:r>
      <w:r w:rsidR="00CE3C79" w:rsidRPr="00016427">
        <w:rPr>
          <w:rFonts w:ascii="Times New Roman" w:hAnsi="Times New Roman" w:cs="Times New Roman"/>
        </w:rPr>
        <w:t xml:space="preserve"> (Suleri, 2020).  </w:t>
      </w:r>
      <w:r w:rsidR="00CA130A">
        <w:rPr>
          <w:rFonts w:ascii="Times New Roman" w:hAnsi="Times New Roman" w:cs="Times New Roman"/>
        </w:rPr>
        <w:t xml:space="preserve">This will be explored further in </w:t>
      </w:r>
      <w:r w:rsidR="0064108B">
        <w:rPr>
          <w:rFonts w:ascii="Times New Roman" w:hAnsi="Times New Roman" w:cs="Times New Roman"/>
        </w:rPr>
        <w:t xml:space="preserve">our ongoing </w:t>
      </w:r>
      <w:r w:rsidR="00CA130A">
        <w:rPr>
          <w:rFonts w:ascii="Times New Roman" w:hAnsi="Times New Roman" w:cs="Times New Roman"/>
        </w:rPr>
        <w:t>researc</w:t>
      </w:r>
      <w:r w:rsidR="0064108B">
        <w:rPr>
          <w:rFonts w:ascii="Times New Roman" w:hAnsi="Times New Roman" w:cs="Times New Roman"/>
        </w:rPr>
        <w:t>h.</w:t>
      </w:r>
    </w:p>
    <w:sectPr w:rsidR="00D243B7" w:rsidRPr="00016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D92"/>
    <w:multiLevelType w:val="hybridMultilevel"/>
    <w:tmpl w:val="457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7C8B"/>
    <w:multiLevelType w:val="hybridMultilevel"/>
    <w:tmpl w:val="50C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C5"/>
    <w:rsid w:val="00000B00"/>
    <w:rsid w:val="00016427"/>
    <w:rsid w:val="000217AF"/>
    <w:rsid w:val="00024820"/>
    <w:rsid w:val="0003039D"/>
    <w:rsid w:val="00037667"/>
    <w:rsid w:val="00043190"/>
    <w:rsid w:val="00044B60"/>
    <w:rsid w:val="000451C5"/>
    <w:rsid w:val="00052D1D"/>
    <w:rsid w:val="00061248"/>
    <w:rsid w:val="000A6EA5"/>
    <w:rsid w:val="000C1568"/>
    <w:rsid w:val="000E2317"/>
    <w:rsid w:val="000F5B2F"/>
    <w:rsid w:val="00113787"/>
    <w:rsid w:val="00135EAE"/>
    <w:rsid w:val="00143BE9"/>
    <w:rsid w:val="00157887"/>
    <w:rsid w:val="0016428E"/>
    <w:rsid w:val="00170376"/>
    <w:rsid w:val="001757F7"/>
    <w:rsid w:val="00176B77"/>
    <w:rsid w:val="001E0E19"/>
    <w:rsid w:val="001F2C5A"/>
    <w:rsid w:val="002333DD"/>
    <w:rsid w:val="0029743D"/>
    <w:rsid w:val="002C0399"/>
    <w:rsid w:val="002C0FFB"/>
    <w:rsid w:val="002C31DA"/>
    <w:rsid w:val="002E3ED6"/>
    <w:rsid w:val="002F3E10"/>
    <w:rsid w:val="002F4108"/>
    <w:rsid w:val="0031558E"/>
    <w:rsid w:val="0031667E"/>
    <w:rsid w:val="00321BBA"/>
    <w:rsid w:val="00346E40"/>
    <w:rsid w:val="0036066A"/>
    <w:rsid w:val="00373C2C"/>
    <w:rsid w:val="0037650A"/>
    <w:rsid w:val="003B072D"/>
    <w:rsid w:val="003B59B9"/>
    <w:rsid w:val="003B6B1E"/>
    <w:rsid w:val="003B77E6"/>
    <w:rsid w:val="003C6CCE"/>
    <w:rsid w:val="003F3464"/>
    <w:rsid w:val="00400695"/>
    <w:rsid w:val="004046F3"/>
    <w:rsid w:val="00416D84"/>
    <w:rsid w:val="00424D59"/>
    <w:rsid w:val="00490775"/>
    <w:rsid w:val="00493BB8"/>
    <w:rsid w:val="004C02FC"/>
    <w:rsid w:val="004F1ED2"/>
    <w:rsid w:val="004F34FA"/>
    <w:rsid w:val="004F53A6"/>
    <w:rsid w:val="005320BC"/>
    <w:rsid w:val="00560F06"/>
    <w:rsid w:val="0056595C"/>
    <w:rsid w:val="005977E3"/>
    <w:rsid w:val="005979BD"/>
    <w:rsid w:val="005A33F1"/>
    <w:rsid w:val="0060427C"/>
    <w:rsid w:val="00604CF5"/>
    <w:rsid w:val="0063662F"/>
    <w:rsid w:val="0064108B"/>
    <w:rsid w:val="00642518"/>
    <w:rsid w:val="006529FC"/>
    <w:rsid w:val="00667789"/>
    <w:rsid w:val="00684E9C"/>
    <w:rsid w:val="006A10F1"/>
    <w:rsid w:val="006C21C0"/>
    <w:rsid w:val="006D589E"/>
    <w:rsid w:val="006D62BA"/>
    <w:rsid w:val="006E78F0"/>
    <w:rsid w:val="00700F72"/>
    <w:rsid w:val="00721FA5"/>
    <w:rsid w:val="00734441"/>
    <w:rsid w:val="00741F03"/>
    <w:rsid w:val="00760668"/>
    <w:rsid w:val="0077639F"/>
    <w:rsid w:val="00786EB0"/>
    <w:rsid w:val="007977A2"/>
    <w:rsid w:val="007B35FB"/>
    <w:rsid w:val="007B7FA2"/>
    <w:rsid w:val="007C5E06"/>
    <w:rsid w:val="007E0A7F"/>
    <w:rsid w:val="008060BF"/>
    <w:rsid w:val="00815D78"/>
    <w:rsid w:val="00835565"/>
    <w:rsid w:val="00846DC7"/>
    <w:rsid w:val="00885A97"/>
    <w:rsid w:val="008A1C67"/>
    <w:rsid w:val="008B4604"/>
    <w:rsid w:val="008D232B"/>
    <w:rsid w:val="008E4B20"/>
    <w:rsid w:val="00912006"/>
    <w:rsid w:val="009628D6"/>
    <w:rsid w:val="009E7629"/>
    <w:rsid w:val="009F14C5"/>
    <w:rsid w:val="009F707B"/>
    <w:rsid w:val="00A04B25"/>
    <w:rsid w:val="00A25AA9"/>
    <w:rsid w:val="00A306A2"/>
    <w:rsid w:val="00A44ACE"/>
    <w:rsid w:val="00B349E9"/>
    <w:rsid w:val="00B37FFE"/>
    <w:rsid w:val="00B40623"/>
    <w:rsid w:val="00B4534D"/>
    <w:rsid w:val="00B64BE2"/>
    <w:rsid w:val="00BA0AEB"/>
    <w:rsid w:val="00BA4765"/>
    <w:rsid w:val="00BB2317"/>
    <w:rsid w:val="00BD24A2"/>
    <w:rsid w:val="00BD67C3"/>
    <w:rsid w:val="00C04B7B"/>
    <w:rsid w:val="00C16BF9"/>
    <w:rsid w:val="00C50B80"/>
    <w:rsid w:val="00C63316"/>
    <w:rsid w:val="00C70024"/>
    <w:rsid w:val="00C85323"/>
    <w:rsid w:val="00CA130A"/>
    <w:rsid w:val="00CC17A8"/>
    <w:rsid w:val="00CE2BB6"/>
    <w:rsid w:val="00CE3C79"/>
    <w:rsid w:val="00D0330D"/>
    <w:rsid w:val="00D243B7"/>
    <w:rsid w:val="00D46A0D"/>
    <w:rsid w:val="00D54EFB"/>
    <w:rsid w:val="00D56801"/>
    <w:rsid w:val="00D73BD0"/>
    <w:rsid w:val="00D91448"/>
    <w:rsid w:val="00DC5C3F"/>
    <w:rsid w:val="00DF5C53"/>
    <w:rsid w:val="00DF778D"/>
    <w:rsid w:val="00E453C7"/>
    <w:rsid w:val="00E47758"/>
    <w:rsid w:val="00E67402"/>
    <w:rsid w:val="00EB4AA9"/>
    <w:rsid w:val="00EC1722"/>
    <w:rsid w:val="00EF3958"/>
    <w:rsid w:val="00EF53F2"/>
    <w:rsid w:val="00EF7B35"/>
    <w:rsid w:val="00F26C9A"/>
    <w:rsid w:val="00F276E4"/>
    <w:rsid w:val="00F50C36"/>
    <w:rsid w:val="00F541C7"/>
    <w:rsid w:val="00FB26C4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C009"/>
  <w15:chartTrackingRefBased/>
  <w15:docId w15:val="{9D2E9934-1C72-4705-B182-3AF0F16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5C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YDT</dc:creator>
  <cp:keywords/>
  <dc:description/>
  <cp:lastModifiedBy>Graeme Price (Staff)</cp:lastModifiedBy>
  <cp:revision>2</cp:revision>
  <dcterms:created xsi:type="dcterms:W3CDTF">2022-01-17T20:07:00Z</dcterms:created>
  <dcterms:modified xsi:type="dcterms:W3CDTF">2022-01-17T20:07:00Z</dcterms:modified>
</cp:coreProperties>
</file>